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1AC" w:rsidRDefault="007831AC" w:rsidP="00B40892">
      <w:pPr>
        <w:pStyle w:val="Cmsor1"/>
        <w:numPr>
          <w:ilvl w:val="0"/>
          <w:numId w:val="0"/>
        </w:numPr>
        <w:rPr>
          <w:rFonts w:cs="Arial"/>
          <w:sz w:val="18"/>
          <w:szCs w:val="18"/>
        </w:rPr>
      </w:pPr>
    </w:p>
    <w:p w:rsidR="003004CB" w:rsidRDefault="003004CB" w:rsidP="008E7252">
      <w:pPr>
        <w:pStyle w:val="lfej"/>
        <w:tabs>
          <w:tab w:val="clear" w:pos="4320"/>
          <w:tab w:val="clear" w:pos="8640"/>
          <w:tab w:val="right" w:pos="740"/>
          <w:tab w:val="right" w:pos="8188"/>
        </w:tabs>
        <w:rPr>
          <w:rFonts w:ascii="Arial" w:hAnsi="Arial" w:cs="Arial"/>
          <w:b/>
          <w:sz w:val="18"/>
          <w:szCs w:val="18"/>
          <w:lang w:val="hu-HU"/>
        </w:rPr>
      </w:pPr>
    </w:p>
    <w:p w:rsidR="00791362" w:rsidRDefault="00791362" w:rsidP="008E7252">
      <w:pPr>
        <w:pStyle w:val="lfej"/>
        <w:tabs>
          <w:tab w:val="clear" w:pos="4320"/>
          <w:tab w:val="clear" w:pos="8640"/>
          <w:tab w:val="right" w:pos="740"/>
          <w:tab w:val="right" w:pos="8188"/>
        </w:tabs>
        <w:rPr>
          <w:rFonts w:ascii="Arial" w:hAnsi="Arial" w:cs="Arial"/>
          <w:b/>
          <w:sz w:val="18"/>
          <w:szCs w:val="18"/>
          <w:lang w:val="hu-HU"/>
        </w:rPr>
      </w:pPr>
    </w:p>
    <w:p w:rsidR="003004CB" w:rsidRDefault="008C75C0" w:rsidP="008E7252">
      <w:pPr>
        <w:pStyle w:val="lfej"/>
        <w:tabs>
          <w:tab w:val="clear" w:pos="4320"/>
          <w:tab w:val="clear" w:pos="8640"/>
          <w:tab w:val="right" w:pos="740"/>
          <w:tab w:val="right" w:pos="8188"/>
        </w:tabs>
        <w:rPr>
          <w:rFonts w:ascii="Arial" w:hAnsi="Arial" w:cs="Arial"/>
          <w:b/>
          <w:sz w:val="18"/>
          <w:szCs w:val="18"/>
          <w:lang w:val="hu-HU"/>
        </w:rPr>
      </w:pPr>
      <w:r>
        <w:rPr>
          <w:noProof/>
          <w:lang w:val="hu-HU"/>
        </w:rPr>
        <w:drawing>
          <wp:inline distT="0" distB="0" distL="0" distR="0">
            <wp:extent cx="2532380" cy="653415"/>
            <wp:effectExtent l="19050" t="0" r="1270" b="0"/>
            <wp:docPr id="12" name="Kép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0"/>
                    <pic:cNvPicPr>
                      <a:picLocks noChangeAspect="1" noChangeArrowheads="1"/>
                    </pic:cNvPicPr>
                  </pic:nvPicPr>
                  <pic:blipFill>
                    <a:blip r:embed="rId8"/>
                    <a:srcRect/>
                    <a:stretch>
                      <a:fillRect/>
                    </a:stretch>
                  </pic:blipFill>
                  <pic:spPr bwMode="auto">
                    <a:xfrm>
                      <a:off x="0" y="0"/>
                      <a:ext cx="2532380" cy="653415"/>
                    </a:xfrm>
                    <a:prstGeom prst="rect">
                      <a:avLst/>
                    </a:prstGeom>
                    <a:noFill/>
                    <a:ln w="9525">
                      <a:noFill/>
                      <a:miter lim="800000"/>
                      <a:headEnd/>
                      <a:tailEnd/>
                    </a:ln>
                  </pic:spPr>
                </pic:pic>
              </a:graphicData>
            </a:graphic>
          </wp:inline>
        </w:drawing>
      </w:r>
    </w:p>
    <w:p w:rsidR="003004CB" w:rsidRDefault="003004CB" w:rsidP="008E7252">
      <w:pPr>
        <w:pStyle w:val="lfej"/>
        <w:tabs>
          <w:tab w:val="clear" w:pos="4320"/>
          <w:tab w:val="clear" w:pos="8640"/>
          <w:tab w:val="right" w:pos="740"/>
          <w:tab w:val="right" w:pos="8188"/>
        </w:tabs>
        <w:rPr>
          <w:rFonts w:ascii="Arial" w:hAnsi="Arial" w:cs="Arial"/>
          <w:b/>
          <w:sz w:val="18"/>
          <w:szCs w:val="18"/>
          <w:lang w:val="hu-HU"/>
        </w:rPr>
      </w:pPr>
    </w:p>
    <w:p w:rsidR="003004CB" w:rsidRDefault="003004CB" w:rsidP="008E7252">
      <w:pPr>
        <w:pStyle w:val="lfej"/>
        <w:tabs>
          <w:tab w:val="clear" w:pos="4320"/>
          <w:tab w:val="clear" w:pos="8640"/>
          <w:tab w:val="right" w:pos="740"/>
          <w:tab w:val="right" w:pos="8188"/>
        </w:tabs>
        <w:rPr>
          <w:rFonts w:ascii="Arial" w:hAnsi="Arial" w:cs="Arial"/>
          <w:b/>
          <w:sz w:val="18"/>
          <w:szCs w:val="18"/>
          <w:lang w:val="hu-HU"/>
        </w:rPr>
      </w:pPr>
    </w:p>
    <w:p w:rsidR="003004CB" w:rsidRDefault="003004CB" w:rsidP="008E7252">
      <w:pPr>
        <w:pStyle w:val="lfej"/>
        <w:tabs>
          <w:tab w:val="clear" w:pos="4320"/>
          <w:tab w:val="clear" w:pos="8640"/>
          <w:tab w:val="right" w:pos="740"/>
          <w:tab w:val="right" w:pos="8188"/>
        </w:tabs>
        <w:rPr>
          <w:rFonts w:ascii="Arial" w:hAnsi="Arial" w:cs="Arial"/>
          <w:b/>
          <w:sz w:val="18"/>
          <w:szCs w:val="18"/>
          <w:lang w:val="hu-HU"/>
        </w:rPr>
      </w:pPr>
    </w:p>
    <w:p w:rsidR="003004CB" w:rsidRDefault="003004CB" w:rsidP="008E7252">
      <w:pPr>
        <w:pStyle w:val="lfej"/>
        <w:tabs>
          <w:tab w:val="clear" w:pos="4320"/>
          <w:tab w:val="clear" w:pos="8640"/>
          <w:tab w:val="right" w:pos="740"/>
          <w:tab w:val="right" w:pos="8188"/>
        </w:tabs>
        <w:rPr>
          <w:rFonts w:ascii="Arial" w:hAnsi="Arial" w:cs="Arial"/>
          <w:b/>
          <w:sz w:val="18"/>
          <w:szCs w:val="18"/>
          <w:lang w:val="hu-HU"/>
        </w:rPr>
      </w:pPr>
    </w:p>
    <w:p w:rsidR="003004CB" w:rsidRDefault="003004CB" w:rsidP="008E7252">
      <w:pPr>
        <w:pStyle w:val="lfej"/>
        <w:tabs>
          <w:tab w:val="clear" w:pos="4320"/>
          <w:tab w:val="clear" w:pos="8640"/>
          <w:tab w:val="right" w:pos="740"/>
          <w:tab w:val="right" w:pos="8188"/>
        </w:tabs>
        <w:rPr>
          <w:rFonts w:ascii="Arial" w:hAnsi="Arial" w:cs="Arial"/>
          <w:b/>
          <w:sz w:val="18"/>
          <w:szCs w:val="18"/>
          <w:lang w:val="hu-HU"/>
        </w:rPr>
      </w:pPr>
    </w:p>
    <w:p w:rsidR="003004CB" w:rsidRDefault="003004CB" w:rsidP="008E7252">
      <w:pPr>
        <w:pStyle w:val="lfej"/>
        <w:tabs>
          <w:tab w:val="clear" w:pos="4320"/>
          <w:tab w:val="clear" w:pos="8640"/>
          <w:tab w:val="right" w:pos="740"/>
          <w:tab w:val="right" w:pos="8188"/>
        </w:tabs>
        <w:rPr>
          <w:rFonts w:ascii="Arial" w:hAnsi="Arial" w:cs="Arial"/>
          <w:b/>
          <w:sz w:val="18"/>
          <w:szCs w:val="18"/>
          <w:lang w:val="hu-HU"/>
        </w:rPr>
      </w:pPr>
    </w:p>
    <w:p w:rsidR="003004CB" w:rsidRDefault="003004CB" w:rsidP="008E7252">
      <w:pPr>
        <w:pStyle w:val="lfej"/>
        <w:tabs>
          <w:tab w:val="clear" w:pos="4320"/>
          <w:tab w:val="clear" w:pos="8640"/>
          <w:tab w:val="right" w:pos="740"/>
          <w:tab w:val="right" w:pos="8188"/>
        </w:tabs>
        <w:rPr>
          <w:rFonts w:ascii="Arial" w:hAnsi="Arial" w:cs="Arial"/>
          <w:b/>
          <w:sz w:val="18"/>
          <w:szCs w:val="18"/>
          <w:lang w:val="hu-HU"/>
        </w:rPr>
      </w:pPr>
    </w:p>
    <w:p w:rsidR="003004CB" w:rsidRDefault="003004CB" w:rsidP="008E7252">
      <w:pPr>
        <w:pStyle w:val="lfej"/>
        <w:tabs>
          <w:tab w:val="clear" w:pos="4320"/>
          <w:tab w:val="clear" w:pos="8640"/>
          <w:tab w:val="right" w:pos="740"/>
          <w:tab w:val="right" w:pos="8188"/>
        </w:tabs>
        <w:rPr>
          <w:rFonts w:ascii="Arial" w:hAnsi="Arial" w:cs="Arial"/>
          <w:b/>
          <w:sz w:val="18"/>
          <w:szCs w:val="18"/>
          <w:lang w:val="hu-HU"/>
        </w:rPr>
      </w:pPr>
    </w:p>
    <w:p w:rsidR="003004CB" w:rsidRDefault="003004CB" w:rsidP="008E7252">
      <w:pPr>
        <w:pStyle w:val="lfej"/>
        <w:tabs>
          <w:tab w:val="clear" w:pos="4320"/>
          <w:tab w:val="clear" w:pos="8640"/>
          <w:tab w:val="right" w:pos="740"/>
          <w:tab w:val="right" w:pos="8188"/>
        </w:tabs>
        <w:rPr>
          <w:rFonts w:ascii="Arial" w:hAnsi="Arial" w:cs="Arial"/>
          <w:b/>
          <w:sz w:val="18"/>
          <w:szCs w:val="18"/>
          <w:lang w:val="hu-HU"/>
        </w:rPr>
      </w:pPr>
    </w:p>
    <w:p w:rsidR="003004CB" w:rsidRDefault="003004CB" w:rsidP="008E7252">
      <w:pPr>
        <w:pStyle w:val="lfej"/>
        <w:tabs>
          <w:tab w:val="clear" w:pos="4320"/>
          <w:tab w:val="clear" w:pos="8640"/>
          <w:tab w:val="right" w:pos="740"/>
          <w:tab w:val="right" w:pos="8188"/>
        </w:tabs>
        <w:rPr>
          <w:rFonts w:ascii="Arial" w:hAnsi="Arial" w:cs="Arial"/>
          <w:b/>
          <w:sz w:val="18"/>
          <w:szCs w:val="18"/>
          <w:lang w:val="hu-HU"/>
        </w:rPr>
      </w:pPr>
    </w:p>
    <w:p w:rsidR="007A2D55" w:rsidRPr="008578C1" w:rsidRDefault="007A2D55" w:rsidP="007A2D55">
      <w:pPr>
        <w:jc w:val="center"/>
        <w:rPr>
          <w:b/>
          <w:smallCaps/>
          <w:sz w:val="52"/>
          <w:szCs w:val="52"/>
        </w:rPr>
      </w:pPr>
      <w:r>
        <w:rPr>
          <w:b/>
          <w:smallCaps/>
          <w:sz w:val="52"/>
          <w:szCs w:val="52"/>
        </w:rPr>
        <w:t>Kurzusleírások</w:t>
      </w:r>
    </w:p>
    <w:p w:rsidR="003004CB" w:rsidRPr="00696567" w:rsidRDefault="003004CB" w:rsidP="008E7252">
      <w:pPr>
        <w:pStyle w:val="lfej"/>
        <w:tabs>
          <w:tab w:val="clear" w:pos="4320"/>
          <w:tab w:val="clear" w:pos="8640"/>
          <w:tab w:val="right" w:pos="740"/>
          <w:tab w:val="right" w:pos="8188"/>
        </w:tabs>
        <w:rPr>
          <w:rFonts w:ascii="Arial" w:hAnsi="Arial" w:cs="Arial"/>
          <w:b/>
          <w:sz w:val="36"/>
          <w:szCs w:val="36"/>
          <w:lang w:val="hu-HU"/>
        </w:rPr>
      </w:pPr>
    </w:p>
    <w:p w:rsidR="003004CB" w:rsidRPr="00696567" w:rsidRDefault="003004CB" w:rsidP="008E7252">
      <w:pPr>
        <w:pStyle w:val="lfej"/>
        <w:tabs>
          <w:tab w:val="clear" w:pos="4320"/>
          <w:tab w:val="clear" w:pos="8640"/>
          <w:tab w:val="right" w:pos="740"/>
          <w:tab w:val="right" w:pos="8188"/>
        </w:tabs>
        <w:rPr>
          <w:rFonts w:ascii="Arial" w:hAnsi="Arial" w:cs="Arial"/>
          <w:b/>
          <w:sz w:val="36"/>
          <w:szCs w:val="36"/>
          <w:lang w:val="hu-HU"/>
        </w:rPr>
      </w:pPr>
    </w:p>
    <w:p w:rsidR="003004CB" w:rsidRPr="00696567" w:rsidRDefault="003004CB" w:rsidP="008E7252">
      <w:pPr>
        <w:pStyle w:val="lfej"/>
        <w:tabs>
          <w:tab w:val="clear" w:pos="4320"/>
          <w:tab w:val="clear" w:pos="8640"/>
          <w:tab w:val="right" w:pos="740"/>
          <w:tab w:val="right" w:pos="8188"/>
        </w:tabs>
        <w:rPr>
          <w:rFonts w:ascii="Arial" w:hAnsi="Arial" w:cs="Arial"/>
          <w:b/>
          <w:sz w:val="36"/>
          <w:szCs w:val="36"/>
          <w:lang w:val="hu-HU"/>
        </w:rPr>
      </w:pPr>
    </w:p>
    <w:p w:rsidR="003004CB" w:rsidRPr="00696567" w:rsidRDefault="003004CB" w:rsidP="008E7252">
      <w:pPr>
        <w:pStyle w:val="lfej"/>
        <w:tabs>
          <w:tab w:val="clear" w:pos="4320"/>
          <w:tab w:val="clear" w:pos="8640"/>
          <w:tab w:val="right" w:pos="740"/>
          <w:tab w:val="right" w:pos="8188"/>
        </w:tabs>
        <w:rPr>
          <w:rFonts w:ascii="Arial" w:hAnsi="Arial" w:cs="Arial"/>
          <w:b/>
          <w:sz w:val="36"/>
          <w:szCs w:val="36"/>
          <w:lang w:val="hu-HU"/>
        </w:rPr>
      </w:pPr>
    </w:p>
    <w:p w:rsidR="003004CB" w:rsidRPr="00696567" w:rsidRDefault="003004CB" w:rsidP="008E7252">
      <w:pPr>
        <w:pStyle w:val="lfej"/>
        <w:tabs>
          <w:tab w:val="clear" w:pos="4320"/>
          <w:tab w:val="clear" w:pos="8640"/>
          <w:tab w:val="right" w:pos="740"/>
          <w:tab w:val="right" w:pos="8188"/>
        </w:tabs>
        <w:rPr>
          <w:rFonts w:ascii="Arial" w:hAnsi="Arial" w:cs="Arial"/>
          <w:b/>
          <w:sz w:val="36"/>
          <w:szCs w:val="36"/>
          <w:lang w:val="hu-HU"/>
        </w:rPr>
      </w:pPr>
    </w:p>
    <w:p w:rsidR="003004CB" w:rsidRPr="00696567" w:rsidRDefault="003004CB" w:rsidP="003004CB">
      <w:pPr>
        <w:ind w:left="360"/>
        <w:jc w:val="center"/>
        <w:rPr>
          <w:b/>
          <w:bCs/>
          <w:sz w:val="36"/>
          <w:szCs w:val="36"/>
        </w:rPr>
      </w:pPr>
      <w:r w:rsidRPr="00696567">
        <w:rPr>
          <w:b/>
          <w:sz w:val="36"/>
          <w:szCs w:val="36"/>
        </w:rPr>
        <w:t xml:space="preserve">Csecsemő- és kisgyermeknevelő alapszak </w:t>
      </w:r>
    </w:p>
    <w:p w:rsidR="003004CB" w:rsidRPr="00F26254" w:rsidRDefault="003004CB" w:rsidP="003004CB">
      <w:pPr>
        <w:spacing w:before="240" w:line="360" w:lineRule="auto"/>
        <w:jc w:val="center"/>
        <w:rPr>
          <w:b/>
          <w:color w:val="FF0000"/>
          <w:sz w:val="48"/>
          <w:szCs w:val="48"/>
        </w:rPr>
      </w:pPr>
    </w:p>
    <w:p w:rsidR="003004CB" w:rsidRDefault="003004CB" w:rsidP="003004CB">
      <w:pPr>
        <w:spacing w:before="240" w:line="360" w:lineRule="auto"/>
        <w:jc w:val="center"/>
        <w:rPr>
          <w:b/>
          <w:sz w:val="48"/>
          <w:szCs w:val="48"/>
        </w:rPr>
      </w:pPr>
    </w:p>
    <w:p w:rsidR="003004CB" w:rsidRDefault="003004CB" w:rsidP="003004CB">
      <w:pPr>
        <w:jc w:val="center"/>
        <w:rPr>
          <w:rFonts w:ascii="Times New Roman félkövér" w:hAnsi="Times New Roman félkövér"/>
          <w:b/>
          <w:smallCaps/>
          <w:sz w:val="32"/>
          <w:szCs w:val="32"/>
        </w:rPr>
      </w:pPr>
      <w:r>
        <w:rPr>
          <w:rFonts w:ascii="Times New Roman félkövér" w:hAnsi="Times New Roman félkövér"/>
          <w:b/>
          <w:smallCaps/>
          <w:sz w:val="32"/>
          <w:szCs w:val="32"/>
        </w:rPr>
        <w:t>Kaposvári Egyetem</w:t>
      </w:r>
    </w:p>
    <w:p w:rsidR="003004CB" w:rsidRDefault="003004CB" w:rsidP="003004CB">
      <w:pPr>
        <w:jc w:val="center"/>
        <w:rPr>
          <w:rFonts w:ascii="Times New Roman félkövér" w:hAnsi="Times New Roman félkövér"/>
          <w:b/>
          <w:smallCaps/>
          <w:sz w:val="32"/>
          <w:szCs w:val="32"/>
        </w:rPr>
      </w:pPr>
      <w:r>
        <w:rPr>
          <w:rFonts w:ascii="Times New Roman félkövér" w:hAnsi="Times New Roman félkövér"/>
          <w:b/>
          <w:smallCaps/>
          <w:sz w:val="32"/>
          <w:szCs w:val="32"/>
        </w:rPr>
        <w:t>Pedagógiai Kar</w:t>
      </w:r>
    </w:p>
    <w:p w:rsidR="003004CB" w:rsidRDefault="003004CB" w:rsidP="003004CB">
      <w:pPr>
        <w:jc w:val="center"/>
        <w:rPr>
          <w:b/>
          <w:sz w:val="32"/>
          <w:szCs w:val="32"/>
        </w:rPr>
      </w:pPr>
    </w:p>
    <w:p w:rsidR="003004CB" w:rsidRDefault="003004CB" w:rsidP="003004CB">
      <w:pPr>
        <w:jc w:val="center"/>
        <w:rPr>
          <w:b/>
          <w:sz w:val="32"/>
          <w:szCs w:val="32"/>
        </w:rPr>
      </w:pPr>
    </w:p>
    <w:p w:rsidR="003004CB" w:rsidRDefault="003004CB" w:rsidP="003004CB">
      <w:pPr>
        <w:jc w:val="center"/>
        <w:rPr>
          <w:b/>
          <w:sz w:val="32"/>
          <w:szCs w:val="32"/>
        </w:rPr>
      </w:pPr>
    </w:p>
    <w:p w:rsidR="003004CB" w:rsidRDefault="003004CB" w:rsidP="003004CB">
      <w:pPr>
        <w:jc w:val="center"/>
        <w:rPr>
          <w:b/>
          <w:sz w:val="32"/>
          <w:szCs w:val="32"/>
        </w:rPr>
      </w:pPr>
    </w:p>
    <w:p w:rsidR="003004CB" w:rsidRDefault="003004CB" w:rsidP="003004CB">
      <w:pPr>
        <w:jc w:val="center"/>
        <w:rPr>
          <w:b/>
          <w:sz w:val="28"/>
          <w:szCs w:val="28"/>
        </w:rPr>
      </w:pPr>
    </w:p>
    <w:p w:rsidR="003004CB" w:rsidRDefault="003004CB" w:rsidP="003004CB">
      <w:pPr>
        <w:jc w:val="center"/>
        <w:rPr>
          <w:b/>
          <w:sz w:val="28"/>
          <w:szCs w:val="28"/>
        </w:rPr>
      </w:pPr>
    </w:p>
    <w:p w:rsidR="003004CB" w:rsidRDefault="003004CB" w:rsidP="003004CB">
      <w:pPr>
        <w:jc w:val="center"/>
        <w:rPr>
          <w:b/>
          <w:sz w:val="28"/>
          <w:szCs w:val="28"/>
        </w:rPr>
      </w:pPr>
    </w:p>
    <w:p w:rsidR="003004CB" w:rsidRDefault="003004CB" w:rsidP="003004CB">
      <w:pPr>
        <w:jc w:val="center"/>
        <w:rPr>
          <w:b/>
          <w:sz w:val="28"/>
          <w:szCs w:val="28"/>
        </w:rPr>
      </w:pPr>
      <w:r>
        <w:rPr>
          <w:b/>
          <w:sz w:val="28"/>
          <w:szCs w:val="28"/>
        </w:rPr>
        <w:t>Kaposvár</w:t>
      </w:r>
    </w:p>
    <w:p w:rsidR="007A2D55" w:rsidRDefault="007A2D55" w:rsidP="003004CB">
      <w:pPr>
        <w:jc w:val="center"/>
        <w:rPr>
          <w:b/>
          <w:sz w:val="28"/>
          <w:szCs w:val="28"/>
        </w:rPr>
      </w:pPr>
      <w:r>
        <w:rPr>
          <w:b/>
          <w:sz w:val="28"/>
          <w:szCs w:val="28"/>
        </w:rPr>
        <w:t>2016</w:t>
      </w:r>
    </w:p>
    <w:p w:rsidR="003004CB" w:rsidRDefault="003004CB" w:rsidP="008E7252">
      <w:pPr>
        <w:pStyle w:val="lfej"/>
        <w:tabs>
          <w:tab w:val="clear" w:pos="4320"/>
          <w:tab w:val="clear" w:pos="8640"/>
          <w:tab w:val="right" w:pos="740"/>
          <w:tab w:val="right" w:pos="8188"/>
        </w:tabs>
      </w:pPr>
    </w:p>
    <w:p w:rsidR="003004CB" w:rsidRDefault="003004CB" w:rsidP="008E7252">
      <w:pPr>
        <w:pStyle w:val="lfej"/>
        <w:tabs>
          <w:tab w:val="clear" w:pos="4320"/>
          <w:tab w:val="clear" w:pos="8640"/>
          <w:tab w:val="right" w:pos="740"/>
          <w:tab w:val="right" w:pos="8188"/>
        </w:tabs>
      </w:pPr>
    </w:p>
    <w:p w:rsidR="00696567" w:rsidRDefault="00696567" w:rsidP="008E7252">
      <w:pPr>
        <w:pStyle w:val="lfej"/>
        <w:tabs>
          <w:tab w:val="clear" w:pos="4320"/>
          <w:tab w:val="clear" w:pos="8640"/>
          <w:tab w:val="right" w:pos="740"/>
          <w:tab w:val="right" w:pos="8188"/>
        </w:tabs>
      </w:pPr>
    </w:p>
    <w:p w:rsidR="002E02F0" w:rsidRDefault="002E02F0" w:rsidP="008E7252">
      <w:pPr>
        <w:pStyle w:val="lfej"/>
        <w:tabs>
          <w:tab w:val="clear" w:pos="4320"/>
          <w:tab w:val="clear" w:pos="8640"/>
          <w:tab w:val="right" w:pos="740"/>
          <w:tab w:val="right" w:pos="8188"/>
        </w:tabs>
      </w:pPr>
    </w:p>
    <w:p w:rsidR="00776CE6" w:rsidRPr="006F565F" w:rsidRDefault="007A2D55" w:rsidP="006F565F">
      <w:pPr>
        <w:pStyle w:val="Cmsor2"/>
        <w:numPr>
          <w:ilvl w:val="0"/>
          <w:numId w:val="0"/>
        </w:numPr>
        <w:rPr>
          <w:rFonts w:ascii="Times New Roman" w:hAnsi="Times New Roman"/>
        </w:rPr>
      </w:pPr>
      <w:bookmarkStart w:id="0" w:name="_Toc367704347"/>
      <w:r>
        <w:rPr>
          <w:rFonts w:ascii="Times New Roman" w:hAnsi="Times New Roman"/>
          <w:szCs w:val="24"/>
        </w:rPr>
        <w:lastRenderedPageBreak/>
        <w:t xml:space="preserve">  </w:t>
      </w:r>
      <w:r w:rsidR="00776CE6" w:rsidRPr="006F565F">
        <w:rPr>
          <w:rFonts w:ascii="Times New Roman" w:hAnsi="Times New Roman"/>
          <w:szCs w:val="24"/>
        </w:rPr>
        <w:t xml:space="preserve">Tantárgyi programok, tantárgyleírások </w:t>
      </w:r>
      <w:r w:rsidR="00776CE6" w:rsidRPr="006F565F">
        <w:rPr>
          <w:rFonts w:ascii="Times New Roman" w:hAnsi="Times New Roman"/>
        </w:rPr>
        <w:t>(a tantervi táblázatban szereplő minden tárgyról)</w:t>
      </w:r>
      <w:bookmarkEnd w:id="0"/>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437BDC" w:rsidTr="00B824B3">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37BDC" w:rsidRDefault="00437BDC" w:rsidP="00B824B3">
            <w:pPr>
              <w:jc w:val="both"/>
              <w:rPr>
                <w:b/>
                <w:sz w:val="22"/>
                <w:szCs w:val="22"/>
              </w:rPr>
            </w:pPr>
            <w:r>
              <w:rPr>
                <w:b/>
                <w:sz w:val="22"/>
                <w:szCs w:val="22"/>
              </w:rPr>
              <w:t>Tantárgy neve: Magyarország története és az EU</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37BDC" w:rsidRDefault="001411C1" w:rsidP="00B824B3">
            <w:pPr>
              <w:spacing w:before="60"/>
              <w:jc w:val="both"/>
              <w:rPr>
                <w:b/>
                <w:sz w:val="22"/>
                <w:szCs w:val="22"/>
              </w:rPr>
            </w:pPr>
            <w:r>
              <w:rPr>
                <w:b/>
                <w:sz w:val="22"/>
                <w:szCs w:val="22"/>
              </w:rPr>
              <w:t xml:space="preserve">Kreditszáma: </w:t>
            </w:r>
            <w:r w:rsidR="00437BDC">
              <w:rPr>
                <w:b/>
                <w:sz w:val="22"/>
                <w:szCs w:val="22"/>
              </w:rPr>
              <w:t>2</w:t>
            </w:r>
          </w:p>
        </w:tc>
      </w:tr>
      <w:tr w:rsidR="00437BDC" w:rsidTr="00B824B3">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37BDC" w:rsidRDefault="00437BDC" w:rsidP="00B824B3">
            <w:pPr>
              <w:spacing w:before="60"/>
              <w:jc w:val="both"/>
              <w:rPr>
                <w:sz w:val="22"/>
                <w:szCs w:val="22"/>
              </w:rPr>
            </w:pPr>
            <w:r>
              <w:rPr>
                <w:sz w:val="22"/>
                <w:szCs w:val="22"/>
              </w:rPr>
              <w:t>A tanóra típusa</w:t>
            </w:r>
            <w:r w:rsidRPr="00FF6AEB">
              <w:rPr>
                <w:rStyle w:val="Lbjegyzet-hivatkozs"/>
                <w:sz w:val="22"/>
                <w:szCs w:val="22"/>
              </w:rPr>
              <w:footnoteReference w:id="1"/>
            </w:r>
            <w:r w:rsidRPr="00FF6AEB">
              <w:rPr>
                <w:sz w:val="22"/>
                <w:szCs w:val="22"/>
              </w:rPr>
              <w:t>: ea. / szem. / gyak. / konz.</w:t>
            </w:r>
            <w:r>
              <w:rPr>
                <w:sz w:val="22"/>
                <w:szCs w:val="22"/>
              </w:rPr>
              <w:t xml:space="preserve"> és száma: </w:t>
            </w:r>
            <w:r>
              <w:rPr>
                <w:b/>
                <w:sz w:val="22"/>
                <w:szCs w:val="22"/>
              </w:rPr>
              <w:t>2/30 ea.</w:t>
            </w:r>
          </w:p>
        </w:tc>
      </w:tr>
      <w:tr w:rsidR="00437BDC" w:rsidTr="00B824B3">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37BDC" w:rsidRDefault="00437BDC" w:rsidP="00B824B3">
            <w:pPr>
              <w:spacing w:before="60"/>
              <w:jc w:val="both"/>
              <w:rPr>
                <w:b/>
                <w:sz w:val="22"/>
                <w:szCs w:val="22"/>
              </w:rPr>
            </w:pPr>
            <w:r>
              <w:rPr>
                <w:sz w:val="22"/>
                <w:szCs w:val="22"/>
              </w:rPr>
              <w:t xml:space="preserve">A számonkérés módja (koll. / </w:t>
            </w:r>
            <w:r>
              <w:rPr>
                <w:sz w:val="22"/>
                <w:szCs w:val="22"/>
                <w:u w:val="single"/>
              </w:rPr>
              <w:t>gyj.</w:t>
            </w:r>
            <w:r>
              <w:rPr>
                <w:sz w:val="22"/>
                <w:szCs w:val="22"/>
              </w:rPr>
              <w:t xml:space="preserve"> / egyéb</w:t>
            </w:r>
            <w:r>
              <w:rPr>
                <w:rStyle w:val="Lbjegyzet-hivatkozs"/>
                <w:sz w:val="22"/>
                <w:szCs w:val="22"/>
              </w:rPr>
              <w:footnoteReference w:id="2"/>
            </w:r>
            <w:r>
              <w:rPr>
                <w:sz w:val="22"/>
                <w:szCs w:val="22"/>
              </w:rPr>
              <w:t xml:space="preserve">): </w:t>
            </w:r>
            <w:r>
              <w:rPr>
                <w:b/>
                <w:sz w:val="22"/>
                <w:szCs w:val="22"/>
              </w:rPr>
              <w:t>kollokvium</w:t>
            </w:r>
          </w:p>
        </w:tc>
      </w:tr>
      <w:tr w:rsidR="00437BDC" w:rsidTr="00B824B3">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37BDC" w:rsidRDefault="00437BDC" w:rsidP="00B824B3">
            <w:pPr>
              <w:jc w:val="both"/>
              <w:rPr>
                <w:sz w:val="22"/>
                <w:szCs w:val="22"/>
              </w:rPr>
            </w:pPr>
            <w:r>
              <w:rPr>
                <w:sz w:val="22"/>
                <w:szCs w:val="22"/>
              </w:rPr>
              <w:t xml:space="preserve">A tantárgy tantervi helye (hányadik félév): </w:t>
            </w:r>
            <w:r>
              <w:rPr>
                <w:b/>
                <w:sz w:val="22"/>
                <w:szCs w:val="22"/>
              </w:rPr>
              <w:t>1. félév</w:t>
            </w:r>
          </w:p>
        </w:tc>
      </w:tr>
      <w:tr w:rsidR="00437BDC" w:rsidTr="00B824B3">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37BDC" w:rsidRPr="00C455AF" w:rsidRDefault="00437BDC" w:rsidP="00B824B3">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Pr>
                <w:b/>
                <w:sz w:val="22"/>
                <w:szCs w:val="22"/>
              </w:rPr>
              <w:t>-</w:t>
            </w:r>
          </w:p>
        </w:tc>
      </w:tr>
      <w:tr w:rsidR="00437BDC" w:rsidTr="00B824B3">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437BDC" w:rsidRDefault="00437BDC" w:rsidP="00B824B3">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437BDC" w:rsidTr="00B824B3">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437BDC" w:rsidRPr="00205335" w:rsidRDefault="00437BDC" w:rsidP="00B824B3">
            <w:pPr>
              <w:rPr>
                <w:b/>
                <w:i/>
                <w:sz w:val="22"/>
                <w:szCs w:val="22"/>
              </w:rPr>
            </w:pPr>
            <w:r w:rsidRPr="00205335">
              <w:rPr>
                <w:b/>
                <w:i/>
                <w:sz w:val="22"/>
                <w:szCs w:val="22"/>
              </w:rPr>
              <w:t>Elsajátítandó ismeretanyag:</w:t>
            </w:r>
          </w:p>
          <w:p w:rsidR="00437BDC" w:rsidRDefault="00437BDC" w:rsidP="00B824B3">
            <w:pPr>
              <w:ind w:left="34"/>
              <w:jc w:val="both"/>
              <w:rPr>
                <w:sz w:val="22"/>
                <w:szCs w:val="22"/>
              </w:rPr>
            </w:pPr>
            <w:r>
              <w:rPr>
                <w:i/>
                <w:sz w:val="22"/>
                <w:szCs w:val="22"/>
              </w:rPr>
              <w:t>Magyarország „szovjetizálása”</w:t>
            </w:r>
            <w:r>
              <w:rPr>
                <w:sz w:val="22"/>
                <w:szCs w:val="22"/>
              </w:rPr>
              <w:t xml:space="preserve">: Nemzetközi háttér. Az egypártrendszer kialakulása. A párizsi békeszerződés. </w:t>
            </w:r>
            <w:r>
              <w:rPr>
                <w:i/>
                <w:sz w:val="22"/>
                <w:szCs w:val="22"/>
              </w:rPr>
              <w:t xml:space="preserve">Rákosista diktatúra: </w:t>
            </w:r>
            <w:r>
              <w:rPr>
                <w:sz w:val="22"/>
                <w:szCs w:val="22"/>
              </w:rPr>
              <w:t xml:space="preserve">A pártállam működési mechanizmusai. Oktatás-kultúra-művelődés. Nagy Imre reformkísérlete. Forradalom és szabadságharcharc 1956-ban. </w:t>
            </w:r>
            <w:r>
              <w:rPr>
                <w:i/>
                <w:sz w:val="22"/>
                <w:szCs w:val="22"/>
              </w:rPr>
              <w:t xml:space="preserve">Kádár-korszak: </w:t>
            </w:r>
            <w:r>
              <w:rPr>
                <w:sz w:val="22"/>
                <w:szCs w:val="22"/>
              </w:rPr>
              <w:t xml:space="preserve">A gazdaság. Társadalom, oktatás. Külpolitika. Rendszerváltozás. </w:t>
            </w:r>
            <w:r>
              <w:rPr>
                <w:i/>
                <w:sz w:val="22"/>
                <w:szCs w:val="22"/>
              </w:rPr>
              <w:t>Magyarország és az EU:</w:t>
            </w:r>
            <w:r>
              <w:rPr>
                <w:sz w:val="22"/>
                <w:szCs w:val="22"/>
              </w:rPr>
              <w:t xml:space="preserve"> Magyarország és az Európai Közösség. Magyarország felzárkózása a nyugat-európai integrációhoz (PHARE-program 1989-1990). Úton az EU-tagság fel</w:t>
            </w:r>
            <w:r w:rsidRPr="001B7809">
              <w:rPr>
                <w:sz w:val="22"/>
                <w:szCs w:val="22"/>
              </w:rPr>
              <w:t>é. A felzárkózás gazdasági és jogi problémái.</w:t>
            </w:r>
            <w:r w:rsidR="00351321" w:rsidRPr="001B7809">
              <w:rPr>
                <w:sz w:val="22"/>
                <w:szCs w:val="22"/>
              </w:rPr>
              <w:t xml:space="preserve"> </w:t>
            </w:r>
            <w:r w:rsidR="00351321" w:rsidRPr="00C26977">
              <w:rPr>
                <w:sz w:val="22"/>
                <w:szCs w:val="22"/>
              </w:rPr>
              <w:t>Gazdasági, társadalmi, foglalkoztatási, jövedelmi viszonyok Magyarországon. A településszerkezet jellemzői. Demográfiai jellemzők.</w:t>
            </w:r>
          </w:p>
          <w:p w:rsidR="00437BDC" w:rsidRDefault="00437BDC" w:rsidP="00B824B3">
            <w:pPr>
              <w:ind w:left="34"/>
              <w:jc w:val="both"/>
              <w:rPr>
                <w:b/>
                <w:i/>
                <w:sz w:val="22"/>
                <w:szCs w:val="22"/>
              </w:rPr>
            </w:pPr>
            <w:r>
              <w:rPr>
                <w:b/>
                <w:i/>
                <w:sz w:val="22"/>
                <w:szCs w:val="22"/>
              </w:rPr>
              <w:t xml:space="preserve">Kialakítandó kompetenciák: </w:t>
            </w:r>
          </w:p>
          <w:p w:rsidR="00437BDC" w:rsidRPr="00E8295D" w:rsidRDefault="0034057B" w:rsidP="00903EE5">
            <w:pPr>
              <w:numPr>
                <w:ilvl w:val="0"/>
                <w:numId w:val="30"/>
              </w:numPr>
              <w:ind w:left="601" w:hanging="284"/>
              <w:jc w:val="both"/>
              <w:rPr>
                <w:sz w:val="22"/>
                <w:szCs w:val="22"/>
              </w:rPr>
            </w:pPr>
            <w:r>
              <w:rPr>
                <w:sz w:val="22"/>
                <w:szCs w:val="22"/>
              </w:rPr>
              <w:t xml:space="preserve">Ismeretekkel rendelkezés </w:t>
            </w:r>
            <w:r w:rsidR="00437BDC">
              <w:rPr>
                <w:sz w:val="22"/>
                <w:szCs w:val="22"/>
              </w:rPr>
              <w:t>Magyaror</w:t>
            </w:r>
            <w:r>
              <w:rPr>
                <w:sz w:val="22"/>
                <w:szCs w:val="22"/>
              </w:rPr>
              <w:t>szág legújabb kori történelméről és társadalmáról</w:t>
            </w:r>
            <w:r w:rsidR="00437BDC">
              <w:rPr>
                <w:sz w:val="22"/>
                <w:szCs w:val="22"/>
              </w:rPr>
              <w:t xml:space="preserve">. </w:t>
            </w:r>
          </w:p>
        </w:tc>
      </w:tr>
      <w:tr w:rsidR="00437BDC" w:rsidTr="00B824B3">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437BDC" w:rsidRDefault="00437BDC" w:rsidP="00B824B3">
            <w:pPr>
              <w:jc w:val="both"/>
              <w:rPr>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437BDC" w:rsidTr="00B824B3">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437BDC" w:rsidRPr="004F25CF" w:rsidRDefault="00437BDC" w:rsidP="00B824B3">
            <w:pPr>
              <w:jc w:val="both"/>
              <w:rPr>
                <w:sz w:val="22"/>
                <w:szCs w:val="22"/>
                <w:u w:val="single"/>
              </w:rPr>
            </w:pPr>
            <w:r w:rsidRPr="004F25CF">
              <w:rPr>
                <w:sz w:val="22"/>
                <w:szCs w:val="22"/>
                <w:u w:val="single"/>
              </w:rPr>
              <w:t xml:space="preserve">Kötelező irodalom: </w:t>
            </w:r>
          </w:p>
          <w:p w:rsidR="001644CC" w:rsidRDefault="001644CC" w:rsidP="00903EE5">
            <w:pPr>
              <w:numPr>
                <w:ilvl w:val="0"/>
                <w:numId w:val="43"/>
              </w:numPr>
              <w:ind w:left="601" w:hanging="284"/>
              <w:rPr>
                <w:sz w:val="22"/>
                <w:szCs w:val="22"/>
              </w:rPr>
            </w:pPr>
            <w:r>
              <w:rPr>
                <w:sz w:val="22"/>
                <w:szCs w:val="22"/>
              </w:rPr>
              <w:t xml:space="preserve">Kende, T. (1998, szerk.): </w:t>
            </w:r>
            <w:r w:rsidRPr="00A14317">
              <w:rPr>
                <w:i/>
                <w:sz w:val="22"/>
                <w:szCs w:val="22"/>
              </w:rPr>
              <w:t>Európai közjog és politika</w:t>
            </w:r>
            <w:r w:rsidRPr="00A14317">
              <w:rPr>
                <w:b/>
                <w:i/>
                <w:sz w:val="22"/>
                <w:szCs w:val="22"/>
              </w:rPr>
              <w:t>.</w:t>
            </w:r>
            <w:r>
              <w:rPr>
                <w:sz w:val="22"/>
                <w:szCs w:val="22"/>
              </w:rPr>
              <w:t xml:space="preserve"> Osiris, Budapest. </w:t>
            </w:r>
          </w:p>
          <w:p w:rsidR="001644CC" w:rsidRDefault="001644CC" w:rsidP="00903EE5">
            <w:pPr>
              <w:numPr>
                <w:ilvl w:val="0"/>
                <w:numId w:val="43"/>
              </w:numPr>
              <w:ind w:left="601" w:hanging="284"/>
              <w:rPr>
                <w:sz w:val="22"/>
                <w:szCs w:val="22"/>
              </w:rPr>
            </w:pPr>
            <w:r>
              <w:rPr>
                <w:sz w:val="22"/>
                <w:szCs w:val="22"/>
              </w:rPr>
              <w:t>ISBN 9633794798</w:t>
            </w:r>
          </w:p>
          <w:p w:rsidR="00437BDC" w:rsidRDefault="00437BDC" w:rsidP="00903EE5">
            <w:pPr>
              <w:numPr>
                <w:ilvl w:val="0"/>
                <w:numId w:val="43"/>
              </w:numPr>
              <w:ind w:left="601" w:hanging="284"/>
              <w:rPr>
                <w:sz w:val="22"/>
                <w:szCs w:val="22"/>
              </w:rPr>
            </w:pPr>
            <w:r w:rsidRPr="00A14317">
              <w:rPr>
                <w:sz w:val="22"/>
                <w:szCs w:val="22"/>
              </w:rPr>
              <w:t>Romsics</w:t>
            </w:r>
            <w:r>
              <w:rPr>
                <w:sz w:val="22"/>
                <w:szCs w:val="22"/>
              </w:rPr>
              <w:t xml:space="preserve">, I. (2008): </w:t>
            </w:r>
            <w:r w:rsidRPr="00A14317">
              <w:rPr>
                <w:i/>
                <w:sz w:val="22"/>
                <w:szCs w:val="22"/>
              </w:rPr>
              <w:t>A 20. század képes története.</w:t>
            </w:r>
            <w:r>
              <w:rPr>
                <w:sz w:val="22"/>
                <w:szCs w:val="22"/>
              </w:rPr>
              <w:t xml:space="preserve"> Rubikon Könyvek. Budapest. </w:t>
            </w:r>
          </w:p>
          <w:p w:rsidR="00437BDC" w:rsidRDefault="00437BDC" w:rsidP="001644CC">
            <w:pPr>
              <w:ind w:left="601"/>
              <w:rPr>
                <w:sz w:val="22"/>
                <w:szCs w:val="22"/>
              </w:rPr>
            </w:pPr>
            <w:r>
              <w:rPr>
                <w:sz w:val="22"/>
                <w:szCs w:val="22"/>
              </w:rPr>
              <w:t>ISBN 978963</w:t>
            </w:r>
            <w:r w:rsidR="0072529F">
              <w:rPr>
                <w:sz w:val="22"/>
                <w:szCs w:val="22"/>
              </w:rPr>
              <w:t xml:space="preserve">9839007 </w:t>
            </w:r>
          </w:p>
          <w:p w:rsidR="00437BDC" w:rsidRPr="004F25CF" w:rsidRDefault="00437BDC" w:rsidP="00B824B3">
            <w:pPr>
              <w:jc w:val="both"/>
              <w:rPr>
                <w:sz w:val="22"/>
                <w:szCs w:val="22"/>
                <w:u w:val="single"/>
              </w:rPr>
            </w:pPr>
            <w:r w:rsidRPr="004F25CF">
              <w:rPr>
                <w:sz w:val="22"/>
                <w:szCs w:val="22"/>
                <w:u w:val="single"/>
              </w:rPr>
              <w:t xml:space="preserve">Ajánlott irodalom: </w:t>
            </w:r>
          </w:p>
          <w:p w:rsidR="00437BDC" w:rsidRDefault="00437BDC" w:rsidP="00903EE5">
            <w:pPr>
              <w:numPr>
                <w:ilvl w:val="0"/>
                <w:numId w:val="44"/>
              </w:numPr>
              <w:ind w:left="601" w:hanging="284"/>
              <w:jc w:val="both"/>
              <w:rPr>
                <w:sz w:val="22"/>
                <w:szCs w:val="22"/>
              </w:rPr>
            </w:pPr>
            <w:r w:rsidRPr="00A14317">
              <w:rPr>
                <w:sz w:val="22"/>
                <w:szCs w:val="22"/>
              </w:rPr>
              <w:t>Bihari</w:t>
            </w:r>
            <w:r>
              <w:rPr>
                <w:sz w:val="22"/>
                <w:szCs w:val="22"/>
              </w:rPr>
              <w:t xml:space="preserve">, </w:t>
            </w:r>
            <w:r w:rsidRPr="00A14317">
              <w:rPr>
                <w:sz w:val="22"/>
                <w:szCs w:val="22"/>
              </w:rPr>
              <w:t>M</w:t>
            </w:r>
            <w:r>
              <w:rPr>
                <w:sz w:val="22"/>
                <w:szCs w:val="22"/>
              </w:rPr>
              <w:t xml:space="preserve">. (2005): </w:t>
            </w:r>
            <w:r w:rsidRPr="00A14317">
              <w:rPr>
                <w:i/>
                <w:sz w:val="22"/>
                <w:szCs w:val="22"/>
              </w:rPr>
              <w:t>Magyar politika 1944-2004.</w:t>
            </w:r>
            <w:r>
              <w:rPr>
                <w:sz w:val="22"/>
                <w:szCs w:val="22"/>
              </w:rPr>
              <w:t xml:space="preserve"> Politikai és hatalmi viszonyok. Osiris, Budapest. ISBN 9633897858</w:t>
            </w:r>
          </w:p>
        </w:tc>
      </w:tr>
      <w:tr w:rsidR="00437BDC" w:rsidTr="00B824B3">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37BDC" w:rsidRDefault="00437BDC" w:rsidP="00B824B3">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Dr. habil. Bertalan Péter egyetemi docens, PhD</w:t>
            </w:r>
          </w:p>
        </w:tc>
      </w:tr>
      <w:tr w:rsidR="00437BDC" w:rsidTr="00B824B3">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37BDC" w:rsidRDefault="00437BDC" w:rsidP="00B824B3">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w:t>
            </w:r>
          </w:p>
        </w:tc>
      </w:tr>
    </w:tbl>
    <w:p w:rsidR="00437BDC" w:rsidRDefault="00437BDC" w:rsidP="00437BDC">
      <w:pPr>
        <w:tabs>
          <w:tab w:val="num" w:pos="284"/>
        </w:tabs>
        <w:ind w:left="284" w:hanging="284"/>
        <w:jc w:val="both"/>
        <w:rPr>
          <w:rFonts w:ascii="Arial" w:hAnsi="Arial" w:cs="Arial"/>
          <w:sz w:val="22"/>
          <w:szCs w:val="22"/>
        </w:rPr>
      </w:pPr>
    </w:p>
    <w:p w:rsidR="00437BDC" w:rsidRDefault="00851416" w:rsidP="00351321">
      <w:pPr>
        <w:spacing w:after="60"/>
        <w:jc w:val="both"/>
        <w:rPr>
          <w:rFonts w:ascii="Arial" w:hAnsi="Arial" w:cs="Arial"/>
          <w:b/>
          <w:sz w:val="24"/>
          <w:szCs w:val="24"/>
        </w:rPr>
      </w:pPr>
      <w:r>
        <w:rPr>
          <w:sz w:val="22"/>
          <w:szCs w:val="22"/>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D86394" w:rsidTr="00EF692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86394" w:rsidRDefault="00D86394" w:rsidP="00EF6927">
            <w:pPr>
              <w:spacing w:line="276" w:lineRule="auto"/>
              <w:jc w:val="both"/>
              <w:rPr>
                <w:b/>
                <w:sz w:val="22"/>
                <w:szCs w:val="22"/>
                <w:lang w:eastAsia="en-US"/>
              </w:rPr>
            </w:pPr>
            <w:r>
              <w:rPr>
                <w:b/>
                <w:sz w:val="22"/>
                <w:szCs w:val="22"/>
                <w:lang w:eastAsia="en-US"/>
              </w:rPr>
              <w:lastRenderedPageBreak/>
              <w:t>Tantárgy neve: Neveléstörténet</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86394" w:rsidRDefault="00D86394" w:rsidP="00EF6927">
            <w:pPr>
              <w:spacing w:before="60" w:line="276" w:lineRule="auto"/>
              <w:jc w:val="both"/>
              <w:rPr>
                <w:b/>
                <w:sz w:val="22"/>
                <w:szCs w:val="22"/>
                <w:lang w:eastAsia="en-US"/>
              </w:rPr>
            </w:pPr>
            <w:r>
              <w:rPr>
                <w:b/>
                <w:sz w:val="22"/>
                <w:szCs w:val="22"/>
                <w:lang w:eastAsia="en-US"/>
              </w:rPr>
              <w:t>Kreditszáma: 2</w:t>
            </w:r>
          </w:p>
        </w:tc>
      </w:tr>
      <w:tr w:rsidR="00D86394" w:rsidTr="00EF692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86394" w:rsidRDefault="00D86394" w:rsidP="00D86394">
            <w:pPr>
              <w:spacing w:before="60" w:line="276" w:lineRule="auto"/>
              <w:jc w:val="both"/>
              <w:rPr>
                <w:sz w:val="22"/>
                <w:szCs w:val="22"/>
                <w:lang w:eastAsia="en-US"/>
              </w:rPr>
            </w:pPr>
            <w:r>
              <w:rPr>
                <w:sz w:val="22"/>
                <w:szCs w:val="22"/>
                <w:lang w:eastAsia="en-US"/>
              </w:rPr>
              <w:t xml:space="preserve">A tanóra típusa: </w:t>
            </w:r>
            <w:r w:rsidR="001C3620">
              <w:rPr>
                <w:sz w:val="22"/>
                <w:szCs w:val="22"/>
                <w:lang w:eastAsia="en-US"/>
              </w:rPr>
              <w:t xml:space="preserve">ea. / szem. / gyak. / konz. és száma: </w:t>
            </w:r>
            <w:r w:rsidRPr="00B36D5B">
              <w:rPr>
                <w:b/>
                <w:sz w:val="22"/>
                <w:szCs w:val="22"/>
                <w:lang w:eastAsia="en-US"/>
              </w:rPr>
              <w:t>2/30 ea</w:t>
            </w:r>
            <w:r>
              <w:rPr>
                <w:b/>
                <w:sz w:val="22"/>
                <w:szCs w:val="22"/>
                <w:lang w:eastAsia="en-US"/>
              </w:rPr>
              <w:t>.</w:t>
            </w:r>
          </w:p>
        </w:tc>
      </w:tr>
      <w:tr w:rsidR="00D86394" w:rsidTr="00EF692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86394" w:rsidRDefault="00D86394" w:rsidP="00D86394">
            <w:pPr>
              <w:spacing w:before="60" w:line="276" w:lineRule="auto"/>
              <w:jc w:val="both"/>
              <w:rPr>
                <w:b/>
                <w:sz w:val="22"/>
                <w:szCs w:val="22"/>
                <w:lang w:eastAsia="en-US"/>
              </w:rPr>
            </w:pPr>
            <w:r>
              <w:rPr>
                <w:sz w:val="22"/>
                <w:szCs w:val="22"/>
                <w:lang w:eastAsia="en-US"/>
              </w:rPr>
              <w:t xml:space="preserve">A számonkérés módja (koll. / gyj. / egyéb): </w:t>
            </w:r>
            <w:r w:rsidRPr="00B36D5B">
              <w:rPr>
                <w:b/>
                <w:sz w:val="22"/>
                <w:szCs w:val="22"/>
                <w:lang w:eastAsia="en-US"/>
              </w:rPr>
              <w:t>koll</w:t>
            </w:r>
            <w:r>
              <w:rPr>
                <w:b/>
                <w:sz w:val="22"/>
                <w:szCs w:val="22"/>
                <w:lang w:eastAsia="en-US"/>
              </w:rPr>
              <w:t>okvium</w:t>
            </w:r>
          </w:p>
        </w:tc>
      </w:tr>
      <w:tr w:rsidR="00D86394" w:rsidTr="00EF692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86394" w:rsidRDefault="00D86394" w:rsidP="00EF6927">
            <w:pPr>
              <w:spacing w:line="276" w:lineRule="auto"/>
              <w:jc w:val="both"/>
              <w:rPr>
                <w:sz w:val="22"/>
                <w:szCs w:val="22"/>
                <w:lang w:eastAsia="en-US"/>
              </w:rPr>
            </w:pPr>
            <w:r>
              <w:rPr>
                <w:sz w:val="22"/>
                <w:szCs w:val="22"/>
                <w:lang w:eastAsia="en-US"/>
              </w:rPr>
              <w:t xml:space="preserve">A tantárgy tantervi helye (hányadik félév): </w:t>
            </w:r>
            <w:r w:rsidRPr="00B36D5B">
              <w:rPr>
                <w:b/>
                <w:sz w:val="22"/>
                <w:szCs w:val="22"/>
                <w:lang w:eastAsia="en-US"/>
              </w:rPr>
              <w:t>1. félév</w:t>
            </w:r>
          </w:p>
        </w:tc>
      </w:tr>
      <w:tr w:rsidR="00D86394" w:rsidRPr="00C455AF" w:rsidTr="00EF692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86394" w:rsidRPr="00C455AF" w:rsidRDefault="00D86394" w:rsidP="00EF6927">
            <w:pPr>
              <w:spacing w:line="276" w:lineRule="auto"/>
              <w:jc w:val="both"/>
              <w:rPr>
                <w:b/>
                <w:sz w:val="22"/>
                <w:szCs w:val="22"/>
                <w:lang w:eastAsia="en-US"/>
              </w:rPr>
            </w:pPr>
            <w:r>
              <w:rPr>
                <w:sz w:val="22"/>
                <w:szCs w:val="22"/>
                <w:lang w:eastAsia="en-US"/>
              </w:rPr>
              <w:t xml:space="preserve">Előtanulmányi feltételek </w:t>
            </w:r>
            <w:r>
              <w:rPr>
                <w:i/>
                <w:sz w:val="22"/>
                <w:szCs w:val="22"/>
                <w:lang w:eastAsia="en-US"/>
              </w:rPr>
              <w:t>(ha vannak)</w:t>
            </w:r>
            <w:r>
              <w:rPr>
                <w:sz w:val="22"/>
                <w:szCs w:val="22"/>
                <w:lang w:eastAsia="en-US"/>
              </w:rPr>
              <w:t>:</w:t>
            </w:r>
            <w:r>
              <w:rPr>
                <w:i/>
                <w:sz w:val="22"/>
                <w:szCs w:val="22"/>
                <w:lang w:eastAsia="en-US"/>
              </w:rPr>
              <w:t xml:space="preserve"> </w:t>
            </w:r>
            <w:r>
              <w:rPr>
                <w:b/>
                <w:sz w:val="22"/>
                <w:szCs w:val="22"/>
                <w:lang w:eastAsia="en-US"/>
              </w:rPr>
              <w:t>-</w:t>
            </w:r>
          </w:p>
        </w:tc>
      </w:tr>
      <w:tr w:rsidR="00D86394" w:rsidTr="00EF692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D86394" w:rsidRDefault="00D86394" w:rsidP="00EF6927">
            <w:pPr>
              <w:spacing w:before="60" w:line="276" w:lineRule="auto"/>
              <w:jc w:val="both"/>
              <w:rPr>
                <w:b/>
                <w:sz w:val="22"/>
                <w:szCs w:val="22"/>
                <w:lang w:eastAsia="en-US"/>
              </w:rPr>
            </w:pPr>
            <w:r>
              <w:rPr>
                <w:b/>
                <w:sz w:val="22"/>
                <w:szCs w:val="22"/>
                <w:lang w:eastAsia="en-US"/>
              </w:rPr>
              <w:t>Tantárgy-leírás</w:t>
            </w:r>
            <w:r>
              <w:rPr>
                <w:sz w:val="22"/>
                <w:szCs w:val="22"/>
                <w:lang w:eastAsia="en-US"/>
              </w:rPr>
              <w:t xml:space="preserve">: az elsajátítandó </w:t>
            </w:r>
            <w:r>
              <w:rPr>
                <w:sz w:val="22"/>
                <w:szCs w:val="22"/>
                <w:u w:val="single"/>
                <w:lang w:eastAsia="en-US"/>
              </w:rPr>
              <w:t>ismeretanyag</w:t>
            </w:r>
            <w:r>
              <w:rPr>
                <w:sz w:val="22"/>
                <w:szCs w:val="22"/>
                <w:lang w:eastAsia="en-US"/>
              </w:rPr>
              <w:t xml:space="preserve"> és a kialakítandó </w:t>
            </w:r>
            <w:r>
              <w:rPr>
                <w:sz w:val="22"/>
                <w:szCs w:val="22"/>
                <w:u w:val="single"/>
                <w:lang w:eastAsia="en-US"/>
              </w:rPr>
              <w:t>kompetenciák</w:t>
            </w:r>
            <w:r>
              <w:rPr>
                <w:sz w:val="22"/>
                <w:szCs w:val="22"/>
                <w:lang w:eastAsia="en-US"/>
              </w:rPr>
              <w:t xml:space="preserve"> tömör, ugyanakkor informáló leírása</w:t>
            </w:r>
          </w:p>
        </w:tc>
      </w:tr>
      <w:tr w:rsidR="00D86394" w:rsidRPr="00187BCF" w:rsidTr="00EF692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D86394" w:rsidRPr="00C455AF" w:rsidRDefault="00D86394" w:rsidP="00EF6927">
            <w:pPr>
              <w:tabs>
                <w:tab w:val="left" w:pos="426"/>
                <w:tab w:val="left" w:pos="709"/>
                <w:tab w:val="left" w:pos="2268"/>
              </w:tabs>
              <w:spacing w:line="276" w:lineRule="auto"/>
              <w:jc w:val="both"/>
              <w:rPr>
                <w:b/>
                <w:i/>
                <w:noProof/>
                <w:sz w:val="22"/>
                <w:szCs w:val="22"/>
                <w:lang w:eastAsia="en-US"/>
              </w:rPr>
            </w:pPr>
            <w:r w:rsidRPr="00C455AF">
              <w:rPr>
                <w:b/>
                <w:i/>
                <w:noProof/>
                <w:sz w:val="22"/>
                <w:szCs w:val="22"/>
                <w:lang w:eastAsia="en-US"/>
              </w:rPr>
              <w:t xml:space="preserve">Elsajátítandó ismeretanyag: </w:t>
            </w:r>
          </w:p>
          <w:p w:rsidR="00D86394" w:rsidRPr="00187BCF" w:rsidRDefault="00D86394" w:rsidP="00EF6927">
            <w:pPr>
              <w:tabs>
                <w:tab w:val="left" w:pos="426"/>
                <w:tab w:val="left" w:pos="709"/>
                <w:tab w:val="left" w:pos="2268"/>
              </w:tabs>
              <w:spacing w:line="276" w:lineRule="auto"/>
              <w:jc w:val="both"/>
              <w:rPr>
                <w:sz w:val="22"/>
                <w:szCs w:val="22"/>
                <w:lang w:eastAsia="en-US"/>
              </w:rPr>
            </w:pPr>
            <w:r w:rsidRPr="00187BCF">
              <w:rPr>
                <w:noProof/>
                <w:sz w:val="22"/>
                <w:szCs w:val="22"/>
                <w:lang w:eastAsia="en-US"/>
              </w:rPr>
              <w:t xml:space="preserve">A nevelés célja, tartalma és módszerei az egyes történelmi korszakokban az őskortól napjainkig. Felfogások a gyermekkorról, a gyermekkép alakulása a kezdetektől napjainkig, a szülő-gyermek kapcsolattörténet változásai. Gyermekkép az Európán kívüli kultúrákban. </w:t>
            </w:r>
            <w:r w:rsidRPr="00187BCF">
              <w:rPr>
                <w:sz w:val="22"/>
                <w:szCs w:val="22"/>
                <w:lang w:eastAsia="en-US"/>
              </w:rPr>
              <w:t>A neveléstörténet tárgya, jellege, forrásai, funkciója. A nevelés eredete, az intézményes nevelés megjelenése az ókori Keleten. A görög és római nevelést meghatározó tényezők. Görög filozófusok. A középkori nevelés kialakulása, a klasszikus nevelés intézményei. A különböző irányzatok – humanizmus, reneszánsz, reformáció, katolikus megújulás – hatása a nevelésre. Felvilágosult polgári elvek a nevelésben: Locke, Rousseau. Pestalozzi és a neohumanizmus. Herbart pedagógiája. Fröbel munkássága. Az intézményes kisgyermekneve</w:t>
            </w:r>
            <w:r w:rsidR="00C26977">
              <w:rPr>
                <w:sz w:val="22"/>
                <w:szCs w:val="22"/>
                <w:lang w:eastAsia="en-US"/>
              </w:rPr>
              <w:t>lés kezdetei: a</w:t>
            </w:r>
            <w:r w:rsidRPr="00187BCF">
              <w:rPr>
                <w:sz w:val="22"/>
                <w:szCs w:val="22"/>
                <w:lang w:eastAsia="en-US"/>
              </w:rPr>
              <w:t xml:space="preserve"> XVIII–XIX. sz. (Owen, Wilderspin munkássága)</w:t>
            </w:r>
            <w:r w:rsidR="00C26977">
              <w:rPr>
                <w:sz w:val="22"/>
                <w:szCs w:val="22"/>
                <w:lang w:eastAsia="en-US"/>
              </w:rPr>
              <w:t>.</w:t>
            </w:r>
            <w:r w:rsidRPr="00187BCF">
              <w:rPr>
                <w:sz w:val="22"/>
                <w:szCs w:val="22"/>
                <w:lang w:eastAsia="en-US"/>
              </w:rPr>
              <w:t xml:space="preserve"> Nevelésügy a reformkorban, a magyar óvodai mozgalom és alsó fokú oktatás kibontakozása (Brunszvik Teréz, Wargha István, Ney Ferenc).</w:t>
            </w:r>
          </w:p>
          <w:p w:rsidR="00D86394" w:rsidRPr="00187BCF" w:rsidRDefault="00D86394" w:rsidP="00EF6927">
            <w:pPr>
              <w:spacing w:line="276" w:lineRule="auto"/>
              <w:ind w:left="34"/>
              <w:jc w:val="both"/>
              <w:rPr>
                <w:sz w:val="22"/>
                <w:szCs w:val="22"/>
                <w:lang w:eastAsia="en-US"/>
              </w:rPr>
            </w:pPr>
            <w:r w:rsidRPr="00187BCF">
              <w:rPr>
                <w:sz w:val="22"/>
                <w:szCs w:val="22"/>
                <w:lang w:eastAsia="en-US"/>
              </w:rPr>
              <w:t xml:space="preserve">A magyar polgári pedagógia kibontakozása, Eötvös népoktatási törvénye, </w:t>
            </w:r>
            <w:r w:rsidR="00C26977">
              <w:rPr>
                <w:sz w:val="22"/>
                <w:szCs w:val="22"/>
                <w:lang w:eastAsia="en-US"/>
              </w:rPr>
              <w:t xml:space="preserve">a </w:t>
            </w:r>
            <w:r w:rsidRPr="00187BCF">
              <w:rPr>
                <w:sz w:val="22"/>
                <w:szCs w:val="22"/>
                <w:lang w:eastAsia="en-US"/>
              </w:rPr>
              <w:t>kisdedóvási törvény. Az oktatás szervezeti kereteit megújító reformtö</w:t>
            </w:r>
            <w:r w:rsidR="00C26977">
              <w:rPr>
                <w:sz w:val="22"/>
                <w:szCs w:val="22"/>
                <w:lang w:eastAsia="en-US"/>
              </w:rPr>
              <w:t>rekvések, az elméleti pedagógia és az</w:t>
            </w:r>
            <w:r w:rsidRPr="00187BCF">
              <w:rPr>
                <w:sz w:val="22"/>
                <w:szCs w:val="22"/>
                <w:lang w:eastAsia="en-US"/>
              </w:rPr>
              <w:t xml:space="preserve"> óvodapedagógia főbb irányzatai. Reformpedagógia és életreform mozgalom. Oktatáspolitika és iskoláztatás-történet a XX. század első felében: Klebelsberg Kunó és Hóman Bálint. A 20. sz. második felének pedagógiai áramlatai. Napjaink pedagógiai, </w:t>
            </w:r>
            <w:r w:rsidR="00DB73FD">
              <w:rPr>
                <w:sz w:val="22"/>
                <w:szCs w:val="22"/>
                <w:lang w:eastAsia="en-US"/>
              </w:rPr>
              <w:t xml:space="preserve">kisgyermekpedagógiai </w:t>
            </w:r>
            <w:r w:rsidRPr="00187BCF">
              <w:rPr>
                <w:sz w:val="22"/>
                <w:szCs w:val="22"/>
                <w:lang w:eastAsia="en-US"/>
              </w:rPr>
              <w:t>törekvései, a nevelést szabályozó dokumentumok.</w:t>
            </w:r>
          </w:p>
          <w:p w:rsidR="00D86394" w:rsidRPr="00C455AF" w:rsidRDefault="00D86394" w:rsidP="00EF6927">
            <w:pPr>
              <w:spacing w:line="276" w:lineRule="auto"/>
              <w:ind w:left="34"/>
              <w:jc w:val="both"/>
              <w:rPr>
                <w:b/>
                <w:i/>
                <w:sz w:val="22"/>
                <w:szCs w:val="22"/>
                <w:lang w:eastAsia="en-US"/>
              </w:rPr>
            </w:pPr>
            <w:r w:rsidRPr="00C455AF">
              <w:rPr>
                <w:b/>
                <w:i/>
                <w:sz w:val="22"/>
                <w:szCs w:val="22"/>
                <w:lang w:eastAsia="en-US"/>
              </w:rPr>
              <w:t xml:space="preserve">Kialakítandó kompetenciák: </w:t>
            </w:r>
          </w:p>
          <w:p w:rsidR="00D86394" w:rsidRPr="00187BCF" w:rsidRDefault="00393DB2" w:rsidP="00903EE5">
            <w:pPr>
              <w:numPr>
                <w:ilvl w:val="0"/>
                <w:numId w:val="30"/>
              </w:numPr>
              <w:spacing w:line="276" w:lineRule="auto"/>
              <w:ind w:left="601" w:hanging="284"/>
              <w:jc w:val="both"/>
              <w:rPr>
                <w:sz w:val="22"/>
                <w:szCs w:val="22"/>
                <w:lang w:eastAsia="en-US"/>
              </w:rPr>
            </w:pPr>
            <w:r>
              <w:rPr>
                <w:sz w:val="22"/>
                <w:szCs w:val="22"/>
                <w:lang w:eastAsia="en-US"/>
              </w:rPr>
              <w:t>Ismeretekkel rendelkezés a</w:t>
            </w:r>
            <w:r w:rsidR="00D86394" w:rsidRPr="00187BCF">
              <w:rPr>
                <w:sz w:val="22"/>
                <w:szCs w:val="22"/>
                <w:lang w:eastAsia="en-US"/>
              </w:rPr>
              <w:t>z egyetemes és a magyar nevelés</w:t>
            </w:r>
            <w:r w:rsidR="00C26977">
              <w:rPr>
                <w:sz w:val="22"/>
                <w:szCs w:val="22"/>
                <w:lang w:eastAsia="en-US"/>
              </w:rPr>
              <w:t>ről és</w:t>
            </w:r>
            <w:r w:rsidR="00D86394" w:rsidRPr="00187BCF">
              <w:rPr>
                <w:sz w:val="22"/>
                <w:szCs w:val="22"/>
                <w:lang w:eastAsia="en-US"/>
              </w:rPr>
              <w:t xml:space="preserve"> és iskoláztatás</w:t>
            </w:r>
            <w:r>
              <w:rPr>
                <w:sz w:val="22"/>
                <w:szCs w:val="22"/>
                <w:lang w:eastAsia="en-US"/>
              </w:rPr>
              <w:t>ról.</w:t>
            </w:r>
          </w:p>
        </w:tc>
      </w:tr>
      <w:tr w:rsidR="00D86394" w:rsidTr="00EF692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D86394" w:rsidRDefault="00D86394" w:rsidP="00EF6927">
            <w:pPr>
              <w:spacing w:line="276" w:lineRule="auto"/>
              <w:jc w:val="both"/>
              <w:rPr>
                <w:b/>
                <w:sz w:val="22"/>
                <w:szCs w:val="22"/>
                <w:lang w:eastAsia="en-US"/>
              </w:rPr>
            </w:pPr>
            <w:r>
              <w:rPr>
                <w:sz w:val="22"/>
                <w:szCs w:val="22"/>
                <w:lang w:eastAsia="en-US"/>
              </w:rPr>
              <w:t xml:space="preserve">A </w:t>
            </w:r>
            <w:r>
              <w:rPr>
                <w:b/>
                <w:sz w:val="22"/>
                <w:szCs w:val="22"/>
                <w:lang w:eastAsia="en-US"/>
              </w:rPr>
              <w:t>3-5</w:t>
            </w:r>
            <w:r>
              <w:rPr>
                <w:sz w:val="22"/>
                <w:szCs w:val="22"/>
                <w:lang w:eastAsia="en-US"/>
              </w:rPr>
              <w:t xml:space="preserve"> legfontosabb </w:t>
            </w:r>
            <w:r>
              <w:rPr>
                <w:i/>
                <w:sz w:val="22"/>
                <w:szCs w:val="22"/>
                <w:lang w:eastAsia="en-US"/>
              </w:rPr>
              <w:t>kötelező,</w:t>
            </w:r>
            <w:r>
              <w:rPr>
                <w:sz w:val="22"/>
                <w:szCs w:val="22"/>
                <w:lang w:eastAsia="en-US"/>
              </w:rPr>
              <w:t xml:space="preserve"> illetve </w:t>
            </w:r>
            <w:r>
              <w:rPr>
                <w:i/>
                <w:sz w:val="22"/>
                <w:szCs w:val="22"/>
                <w:lang w:eastAsia="en-US"/>
              </w:rPr>
              <w:t>ajánlott</w:t>
            </w:r>
            <w:r>
              <w:rPr>
                <w:b/>
                <w:i/>
                <w:sz w:val="22"/>
                <w:szCs w:val="22"/>
                <w:lang w:eastAsia="en-US"/>
              </w:rPr>
              <w:t xml:space="preserve"> </w:t>
            </w:r>
            <w:r>
              <w:rPr>
                <w:b/>
                <w:sz w:val="22"/>
                <w:szCs w:val="22"/>
                <w:lang w:eastAsia="en-US"/>
              </w:rPr>
              <w:t xml:space="preserve">irodalom </w:t>
            </w:r>
            <w:r>
              <w:rPr>
                <w:sz w:val="22"/>
                <w:szCs w:val="22"/>
                <w:lang w:eastAsia="en-US"/>
              </w:rPr>
              <w:t>(jegyzet, tankönyv) felsorolása bibliográfiai adatokkal (szerző, cím, kiadás adatai, (esetleg oldalak), ISBN)</w:t>
            </w:r>
          </w:p>
        </w:tc>
      </w:tr>
      <w:tr w:rsidR="00D86394" w:rsidTr="00EF692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393DB2" w:rsidRDefault="00393DB2" w:rsidP="00393DB2">
            <w:pPr>
              <w:pStyle w:val="Listaszerbekezds1"/>
              <w:tabs>
                <w:tab w:val="left" w:pos="317"/>
                <w:tab w:val="left" w:pos="601"/>
                <w:tab w:val="left" w:pos="2268"/>
                <w:tab w:val="left" w:pos="4606"/>
              </w:tabs>
              <w:spacing w:line="276" w:lineRule="auto"/>
              <w:ind w:left="0"/>
              <w:jc w:val="both"/>
              <w:rPr>
                <w:i/>
                <w:sz w:val="22"/>
                <w:szCs w:val="22"/>
                <w:u w:val="single"/>
                <w:lang w:eastAsia="en-US"/>
              </w:rPr>
            </w:pPr>
            <w:r w:rsidRPr="00C26977">
              <w:rPr>
                <w:i/>
                <w:sz w:val="22"/>
                <w:szCs w:val="22"/>
                <w:u w:val="single"/>
                <w:lang w:eastAsia="en-US"/>
              </w:rPr>
              <w:t>Kötelező irodalom:</w:t>
            </w:r>
          </w:p>
          <w:p w:rsidR="00393DB2" w:rsidRPr="001D18F7" w:rsidRDefault="00393DB2" w:rsidP="00903EE5">
            <w:pPr>
              <w:pStyle w:val="Listaszerbekezds1"/>
              <w:numPr>
                <w:ilvl w:val="0"/>
                <w:numId w:val="45"/>
              </w:numPr>
              <w:tabs>
                <w:tab w:val="left" w:pos="317"/>
                <w:tab w:val="left" w:pos="601"/>
                <w:tab w:val="left" w:pos="2268"/>
                <w:tab w:val="left" w:pos="4606"/>
              </w:tabs>
              <w:spacing w:line="276" w:lineRule="auto"/>
              <w:ind w:left="601" w:hanging="284"/>
              <w:jc w:val="both"/>
              <w:rPr>
                <w:sz w:val="22"/>
                <w:szCs w:val="22"/>
                <w:lang w:eastAsia="en-US"/>
              </w:rPr>
            </w:pPr>
            <w:r w:rsidRPr="001D18F7">
              <w:rPr>
                <w:sz w:val="22"/>
                <w:szCs w:val="22"/>
                <w:lang w:eastAsia="en-US"/>
              </w:rPr>
              <w:t>Albert</w:t>
            </w:r>
            <w:r w:rsidR="00A36F6A">
              <w:rPr>
                <w:sz w:val="22"/>
                <w:szCs w:val="22"/>
                <w:lang w:eastAsia="en-US"/>
              </w:rPr>
              <w:t>,</w:t>
            </w:r>
            <w:r w:rsidRPr="001D18F7">
              <w:rPr>
                <w:sz w:val="22"/>
                <w:szCs w:val="22"/>
                <w:lang w:eastAsia="en-US"/>
              </w:rPr>
              <w:t xml:space="preserve"> B. G. (2011): </w:t>
            </w:r>
            <w:r w:rsidRPr="001D18F7">
              <w:rPr>
                <w:i/>
                <w:sz w:val="22"/>
                <w:szCs w:val="22"/>
                <w:lang w:eastAsia="en-US"/>
              </w:rPr>
              <w:t>A nevelés történeti és elméleti alapjai</w:t>
            </w:r>
            <w:r w:rsidRPr="001D18F7">
              <w:rPr>
                <w:sz w:val="22"/>
                <w:szCs w:val="22"/>
                <w:lang w:eastAsia="en-US"/>
              </w:rPr>
              <w:t>. Kaposvári Egyetem, Kaposvár.</w:t>
            </w:r>
          </w:p>
          <w:p w:rsidR="00393DB2" w:rsidRDefault="00393DB2" w:rsidP="00393DB2">
            <w:pPr>
              <w:pStyle w:val="Listaszerbekezds1"/>
              <w:tabs>
                <w:tab w:val="left" w:pos="317"/>
                <w:tab w:val="left" w:pos="601"/>
                <w:tab w:val="left" w:pos="2268"/>
                <w:tab w:val="left" w:pos="4606"/>
              </w:tabs>
              <w:spacing w:line="276" w:lineRule="auto"/>
              <w:ind w:left="601"/>
              <w:jc w:val="both"/>
              <w:rPr>
                <w:sz w:val="22"/>
                <w:szCs w:val="22"/>
                <w:lang w:eastAsia="en-US"/>
              </w:rPr>
            </w:pPr>
            <w:r w:rsidRPr="001D18F7">
              <w:rPr>
                <w:sz w:val="22"/>
                <w:szCs w:val="22"/>
                <w:lang w:eastAsia="en-US"/>
              </w:rPr>
              <w:t xml:space="preserve"> ISBN 9789639821446</w:t>
            </w:r>
          </w:p>
          <w:p w:rsidR="00393DB2" w:rsidRPr="00393DB2" w:rsidRDefault="00393DB2" w:rsidP="00903EE5">
            <w:pPr>
              <w:pStyle w:val="Listaszerbekezds1"/>
              <w:numPr>
                <w:ilvl w:val="0"/>
                <w:numId w:val="45"/>
              </w:numPr>
              <w:tabs>
                <w:tab w:val="left" w:pos="317"/>
                <w:tab w:val="left" w:pos="601"/>
                <w:tab w:val="left" w:pos="2268"/>
                <w:tab w:val="left" w:pos="4606"/>
              </w:tabs>
              <w:spacing w:line="276" w:lineRule="auto"/>
              <w:ind w:left="601" w:hanging="284"/>
              <w:jc w:val="both"/>
              <w:rPr>
                <w:sz w:val="22"/>
                <w:szCs w:val="22"/>
                <w:lang w:eastAsia="en-US"/>
              </w:rPr>
            </w:pPr>
            <w:r w:rsidRPr="001D18F7">
              <w:rPr>
                <w:sz w:val="22"/>
                <w:szCs w:val="22"/>
                <w:lang w:eastAsia="en-US"/>
              </w:rPr>
              <w:t>Mészáros</w:t>
            </w:r>
            <w:r>
              <w:rPr>
                <w:sz w:val="22"/>
                <w:szCs w:val="22"/>
                <w:lang w:eastAsia="en-US"/>
              </w:rPr>
              <w:t xml:space="preserve">, I., Németh, A. és </w:t>
            </w:r>
            <w:r w:rsidRPr="001D18F7">
              <w:rPr>
                <w:sz w:val="22"/>
                <w:szCs w:val="22"/>
                <w:lang w:eastAsia="en-US"/>
              </w:rPr>
              <w:t>Pukánszky</w:t>
            </w:r>
            <w:r>
              <w:rPr>
                <w:sz w:val="22"/>
                <w:szCs w:val="22"/>
                <w:lang w:eastAsia="en-US"/>
              </w:rPr>
              <w:t xml:space="preserve">, </w:t>
            </w:r>
            <w:r w:rsidRPr="001D18F7">
              <w:rPr>
                <w:sz w:val="22"/>
                <w:szCs w:val="22"/>
                <w:lang w:eastAsia="en-US"/>
              </w:rPr>
              <w:t>B</w:t>
            </w:r>
            <w:r>
              <w:rPr>
                <w:sz w:val="22"/>
                <w:szCs w:val="22"/>
                <w:lang w:eastAsia="en-US"/>
              </w:rPr>
              <w:t>. (1999)</w:t>
            </w:r>
            <w:r w:rsidRPr="001D18F7">
              <w:rPr>
                <w:sz w:val="22"/>
                <w:szCs w:val="22"/>
                <w:lang w:eastAsia="en-US"/>
              </w:rPr>
              <w:t xml:space="preserve">: </w:t>
            </w:r>
            <w:r w:rsidRPr="00335A30">
              <w:rPr>
                <w:i/>
                <w:sz w:val="22"/>
                <w:szCs w:val="22"/>
                <w:lang w:eastAsia="en-US"/>
              </w:rPr>
              <w:t>Bevezetés a pedagógia és az iskoláztatás történetébe.</w:t>
            </w:r>
            <w:r w:rsidRPr="001D18F7">
              <w:rPr>
                <w:sz w:val="22"/>
                <w:szCs w:val="22"/>
                <w:lang w:eastAsia="en-US"/>
              </w:rPr>
              <w:t xml:space="preserve"> Osiris Kiadó, </w:t>
            </w:r>
            <w:r>
              <w:rPr>
                <w:sz w:val="22"/>
                <w:szCs w:val="22"/>
                <w:lang w:eastAsia="en-US"/>
              </w:rPr>
              <w:t xml:space="preserve">Budapest. </w:t>
            </w:r>
            <w:r w:rsidRPr="00335A30">
              <w:rPr>
                <w:rStyle w:val="Kiemels2"/>
                <w:b w:val="0"/>
                <w:sz w:val="22"/>
                <w:szCs w:val="22"/>
                <w:lang w:eastAsia="en-US"/>
              </w:rPr>
              <w:t>ISBN</w:t>
            </w:r>
            <w:r w:rsidRPr="001D18F7">
              <w:rPr>
                <w:b/>
                <w:sz w:val="22"/>
                <w:szCs w:val="22"/>
                <w:lang w:eastAsia="en-US"/>
              </w:rPr>
              <w:t xml:space="preserve"> </w:t>
            </w:r>
            <w:r w:rsidRPr="001D18F7">
              <w:rPr>
                <w:sz w:val="22"/>
                <w:szCs w:val="22"/>
                <w:lang w:eastAsia="en-US"/>
              </w:rPr>
              <w:t>9633793432</w:t>
            </w:r>
          </w:p>
          <w:p w:rsidR="00393DB2" w:rsidRPr="00393DB2" w:rsidRDefault="00393DB2" w:rsidP="00393DB2">
            <w:pPr>
              <w:pStyle w:val="Listaszerbekezds1"/>
              <w:tabs>
                <w:tab w:val="left" w:pos="317"/>
                <w:tab w:val="left" w:pos="601"/>
                <w:tab w:val="left" w:pos="2268"/>
                <w:tab w:val="left" w:pos="4606"/>
              </w:tabs>
              <w:spacing w:line="276" w:lineRule="auto"/>
              <w:ind w:left="0"/>
              <w:jc w:val="both"/>
              <w:rPr>
                <w:i/>
                <w:sz w:val="22"/>
                <w:szCs w:val="22"/>
                <w:u w:val="single"/>
                <w:lang w:eastAsia="en-US"/>
              </w:rPr>
            </w:pPr>
            <w:r w:rsidRPr="00C26977">
              <w:rPr>
                <w:i/>
                <w:sz w:val="22"/>
                <w:szCs w:val="22"/>
                <w:u w:val="single"/>
                <w:lang w:eastAsia="en-US"/>
              </w:rPr>
              <w:t>Ajánlott irodalom:</w:t>
            </w:r>
          </w:p>
          <w:p w:rsidR="00D86394" w:rsidRPr="001D18F7" w:rsidRDefault="00D86394" w:rsidP="00903EE5">
            <w:pPr>
              <w:pStyle w:val="Listaszerbekezds1"/>
              <w:numPr>
                <w:ilvl w:val="0"/>
                <w:numId w:val="45"/>
              </w:numPr>
              <w:tabs>
                <w:tab w:val="left" w:pos="317"/>
                <w:tab w:val="left" w:pos="601"/>
                <w:tab w:val="left" w:pos="2268"/>
                <w:tab w:val="left" w:pos="4606"/>
              </w:tabs>
              <w:spacing w:line="276" w:lineRule="auto"/>
              <w:ind w:left="601" w:hanging="284"/>
              <w:jc w:val="both"/>
              <w:rPr>
                <w:sz w:val="22"/>
                <w:szCs w:val="22"/>
                <w:lang w:eastAsia="en-US"/>
              </w:rPr>
            </w:pPr>
            <w:r w:rsidRPr="001D18F7">
              <w:rPr>
                <w:sz w:val="22"/>
                <w:szCs w:val="22"/>
                <w:lang w:eastAsia="en-US"/>
              </w:rPr>
              <w:t>Kéri</w:t>
            </w:r>
            <w:r w:rsidR="001411C1">
              <w:rPr>
                <w:sz w:val="22"/>
                <w:szCs w:val="22"/>
                <w:lang w:eastAsia="en-US"/>
              </w:rPr>
              <w:t>,</w:t>
            </w:r>
            <w:r w:rsidRPr="001D18F7">
              <w:rPr>
                <w:sz w:val="22"/>
                <w:szCs w:val="22"/>
                <w:lang w:eastAsia="en-US"/>
              </w:rPr>
              <w:t xml:space="preserve"> K</w:t>
            </w:r>
            <w:r w:rsidR="001411C1">
              <w:rPr>
                <w:sz w:val="22"/>
                <w:szCs w:val="22"/>
                <w:lang w:eastAsia="en-US"/>
              </w:rPr>
              <w:t>.</w:t>
            </w:r>
            <w:r w:rsidRPr="001D18F7">
              <w:rPr>
                <w:sz w:val="22"/>
                <w:szCs w:val="22"/>
                <w:lang w:eastAsia="en-US"/>
              </w:rPr>
              <w:t xml:space="preserve"> (1997, szerk. és magyarázó szövegekkel ellátta): </w:t>
            </w:r>
            <w:r w:rsidRPr="001D18F7">
              <w:rPr>
                <w:i/>
                <w:sz w:val="22"/>
                <w:szCs w:val="22"/>
                <w:lang w:eastAsia="en-US"/>
              </w:rPr>
              <w:t>Távoli tájak, ismeretlen gyerekek. Mozaikok a nevelés történetéből</w:t>
            </w:r>
            <w:r w:rsidRPr="001D18F7">
              <w:rPr>
                <w:sz w:val="22"/>
                <w:szCs w:val="22"/>
                <w:lang w:eastAsia="en-US"/>
              </w:rPr>
              <w:t xml:space="preserve">, </w:t>
            </w:r>
            <w:r w:rsidRPr="001D18F7">
              <w:rPr>
                <w:i/>
                <w:sz w:val="22"/>
                <w:szCs w:val="22"/>
                <w:lang w:eastAsia="en-US"/>
              </w:rPr>
              <w:t>III.</w:t>
            </w:r>
            <w:r w:rsidRPr="001D18F7">
              <w:rPr>
                <w:sz w:val="22"/>
                <w:szCs w:val="22"/>
                <w:lang w:eastAsia="en-US"/>
              </w:rPr>
              <w:t xml:space="preserve"> JPTE Tanárképző Intézet. Pécs.  </w:t>
            </w:r>
            <w:r w:rsidRPr="001D18F7">
              <w:rPr>
                <w:sz w:val="22"/>
                <w:szCs w:val="22"/>
                <w:lang w:eastAsia="en-US"/>
              </w:rPr>
              <w:br/>
              <w:t>ISBN 963</w:t>
            </w:r>
            <w:r>
              <w:rPr>
                <w:sz w:val="22"/>
                <w:szCs w:val="22"/>
                <w:lang w:eastAsia="en-US"/>
              </w:rPr>
              <w:t>641581</w:t>
            </w:r>
            <w:r w:rsidRPr="001D18F7">
              <w:rPr>
                <w:sz w:val="22"/>
                <w:szCs w:val="22"/>
                <w:lang w:eastAsia="en-US"/>
              </w:rPr>
              <w:t xml:space="preserve">1 </w:t>
            </w:r>
            <w:hyperlink r:id="rId9" w:history="1">
              <w:r w:rsidRPr="001D18F7">
                <w:rPr>
                  <w:rStyle w:val="Hiperhivatkozs"/>
                  <w:sz w:val="22"/>
                  <w:szCs w:val="22"/>
                  <w:lang w:eastAsia="en-US"/>
                </w:rPr>
                <w:t>http://kerikata.hu/publikaciok/text/mozaik03/mozaik03.htm</w:t>
              </w:r>
            </w:hyperlink>
          </w:p>
          <w:p w:rsidR="00D86394" w:rsidRPr="00335A30" w:rsidRDefault="00D86394" w:rsidP="00903EE5">
            <w:pPr>
              <w:pStyle w:val="Listaszerbekezds1"/>
              <w:numPr>
                <w:ilvl w:val="0"/>
                <w:numId w:val="45"/>
              </w:numPr>
              <w:tabs>
                <w:tab w:val="left" w:pos="317"/>
                <w:tab w:val="left" w:pos="601"/>
                <w:tab w:val="right" w:pos="8953"/>
              </w:tabs>
              <w:spacing w:line="276" w:lineRule="auto"/>
              <w:ind w:left="601" w:hanging="284"/>
              <w:jc w:val="both"/>
              <w:rPr>
                <w:b/>
                <w:noProof/>
                <w:sz w:val="22"/>
                <w:szCs w:val="22"/>
                <w:lang w:eastAsia="en-US"/>
              </w:rPr>
            </w:pPr>
            <w:r w:rsidRPr="001D18F7">
              <w:rPr>
                <w:noProof/>
                <w:sz w:val="22"/>
                <w:szCs w:val="22"/>
                <w:lang w:eastAsia="en-US"/>
              </w:rPr>
              <w:t>Pukánszky</w:t>
            </w:r>
            <w:r>
              <w:rPr>
                <w:noProof/>
                <w:sz w:val="22"/>
                <w:szCs w:val="22"/>
                <w:lang w:eastAsia="en-US"/>
              </w:rPr>
              <w:t>, B. (2001)</w:t>
            </w:r>
            <w:r w:rsidRPr="001D18F7">
              <w:rPr>
                <w:noProof/>
                <w:sz w:val="22"/>
                <w:szCs w:val="22"/>
                <w:lang w:eastAsia="en-US"/>
              </w:rPr>
              <w:t xml:space="preserve">: </w:t>
            </w:r>
            <w:r w:rsidRPr="00335A30">
              <w:rPr>
                <w:i/>
                <w:noProof/>
                <w:sz w:val="22"/>
                <w:szCs w:val="22"/>
                <w:lang w:eastAsia="en-US"/>
              </w:rPr>
              <w:t>A gyermekkor története</w:t>
            </w:r>
            <w:r w:rsidRPr="001D18F7">
              <w:rPr>
                <w:noProof/>
                <w:sz w:val="22"/>
                <w:szCs w:val="22"/>
                <w:lang w:eastAsia="en-US"/>
              </w:rPr>
              <w:t>. Műszaki Könyvkiadó,</w:t>
            </w:r>
            <w:r>
              <w:rPr>
                <w:noProof/>
                <w:sz w:val="22"/>
                <w:szCs w:val="22"/>
                <w:lang w:eastAsia="en-US"/>
              </w:rPr>
              <w:t xml:space="preserve"> Budapest. </w:t>
            </w:r>
          </w:p>
          <w:p w:rsidR="00D86394" w:rsidRPr="001D18F7" w:rsidRDefault="00393DB2" w:rsidP="00393DB2">
            <w:pPr>
              <w:pStyle w:val="Listaszerbekezds1"/>
              <w:tabs>
                <w:tab w:val="left" w:pos="601"/>
                <w:tab w:val="right" w:pos="8953"/>
              </w:tabs>
              <w:spacing w:line="276" w:lineRule="auto"/>
              <w:ind w:left="601" w:hanging="284"/>
              <w:jc w:val="both"/>
              <w:rPr>
                <w:b/>
                <w:noProof/>
                <w:sz w:val="22"/>
                <w:szCs w:val="22"/>
                <w:lang w:eastAsia="en-US"/>
              </w:rPr>
            </w:pPr>
            <w:r>
              <w:rPr>
                <w:noProof/>
                <w:sz w:val="22"/>
                <w:szCs w:val="22"/>
                <w:lang w:eastAsia="en-US"/>
              </w:rPr>
              <w:t xml:space="preserve">     </w:t>
            </w:r>
            <w:r w:rsidR="00D86394">
              <w:rPr>
                <w:noProof/>
                <w:sz w:val="22"/>
                <w:szCs w:val="22"/>
                <w:lang w:eastAsia="en-US"/>
              </w:rPr>
              <w:t>ISBN 963162782</w:t>
            </w:r>
            <w:r w:rsidR="00D86394" w:rsidRPr="001D18F7">
              <w:rPr>
                <w:noProof/>
                <w:sz w:val="22"/>
                <w:szCs w:val="22"/>
                <w:lang w:eastAsia="en-US"/>
              </w:rPr>
              <w:t>9</w:t>
            </w:r>
          </w:p>
          <w:p w:rsidR="00D86394" w:rsidRDefault="00D86394" w:rsidP="00903EE5">
            <w:pPr>
              <w:pStyle w:val="Listaszerbekezds1"/>
              <w:numPr>
                <w:ilvl w:val="0"/>
                <w:numId w:val="45"/>
              </w:numPr>
              <w:tabs>
                <w:tab w:val="left" w:pos="317"/>
                <w:tab w:val="left" w:pos="601"/>
                <w:tab w:val="right" w:pos="8953"/>
              </w:tabs>
              <w:spacing w:line="276" w:lineRule="auto"/>
              <w:ind w:left="601" w:hanging="284"/>
              <w:jc w:val="both"/>
              <w:rPr>
                <w:sz w:val="22"/>
                <w:szCs w:val="22"/>
                <w:lang w:eastAsia="en-US"/>
              </w:rPr>
            </w:pPr>
            <w:r>
              <w:rPr>
                <w:noProof/>
                <w:sz w:val="22"/>
                <w:szCs w:val="22"/>
                <w:lang w:eastAsia="en-US"/>
              </w:rPr>
              <w:t xml:space="preserve">Pukánszky, B. (2002): </w:t>
            </w:r>
            <w:r w:rsidRPr="001D18F7">
              <w:rPr>
                <w:noProof/>
                <w:sz w:val="22"/>
                <w:szCs w:val="22"/>
                <w:lang w:eastAsia="en-US"/>
              </w:rPr>
              <w:t xml:space="preserve">Gyermeküket tanító apák. </w:t>
            </w:r>
            <w:r w:rsidRPr="00335A30">
              <w:rPr>
                <w:i/>
                <w:noProof/>
                <w:sz w:val="22"/>
                <w:szCs w:val="22"/>
                <w:lang w:eastAsia="en-US"/>
              </w:rPr>
              <w:t>Iskolakultúra</w:t>
            </w:r>
            <w:r w:rsidRPr="001D18F7">
              <w:rPr>
                <w:noProof/>
                <w:sz w:val="22"/>
                <w:szCs w:val="22"/>
                <w:lang w:eastAsia="en-US"/>
              </w:rPr>
              <w:t xml:space="preserve">, </w:t>
            </w:r>
            <w:r w:rsidRPr="00335A30">
              <w:rPr>
                <w:b/>
                <w:noProof/>
                <w:sz w:val="22"/>
                <w:szCs w:val="22"/>
                <w:lang w:eastAsia="en-US"/>
              </w:rPr>
              <w:t>3.</w:t>
            </w:r>
            <w:r>
              <w:rPr>
                <w:noProof/>
                <w:sz w:val="22"/>
                <w:szCs w:val="22"/>
                <w:lang w:eastAsia="en-US"/>
              </w:rPr>
              <w:t xml:space="preserve"> 3−</w:t>
            </w:r>
            <w:r w:rsidRPr="001D18F7">
              <w:rPr>
                <w:noProof/>
                <w:sz w:val="22"/>
                <w:szCs w:val="22"/>
                <w:lang w:eastAsia="en-US"/>
              </w:rPr>
              <w:t xml:space="preserve">15. </w:t>
            </w:r>
          </w:p>
        </w:tc>
      </w:tr>
      <w:tr w:rsidR="00D86394" w:rsidTr="00EF692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86394" w:rsidRDefault="00D86394" w:rsidP="00A36F6A">
            <w:pPr>
              <w:spacing w:before="60" w:line="276" w:lineRule="auto"/>
              <w:jc w:val="both"/>
              <w:rPr>
                <w:b/>
                <w:sz w:val="22"/>
                <w:szCs w:val="22"/>
                <w:lang w:eastAsia="en-US"/>
              </w:rPr>
            </w:pPr>
            <w:r>
              <w:rPr>
                <w:b/>
                <w:sz w:val="22"/>
                <w:szCs w:val="22"/>
                <w:lang w:eastAsia="en-US"/>
              </w:rPr>
              <w:t xml:space="preserve">Tantárgy felelőse </w:t>
            </w:r>
            <w:r>
              <w:rPr>
                <w:sz w:val="22"/>
                <w:szCs w:val="22"/>
                <w:lang w:eastAsia="en-US"/>
              </w:rPr>
              <w:t>(</w:t>
            </w:r>
            <w:r>
              <w:rPr>
                <w:i/>
                <w:sz w:val="22"/>
                <w:szCs w:val="22"/>
                <w:lang w:eastAsia="en-US"/>
              </w:rPr>
              <w:t>név, beosztás, tud. fokozat</w:t>
            </w:r>
            <w:r>
              <w:rPr>
                <w:sz w:val="22"/>
                <w:szCs w:val="22"/>
                <w:lang w:eastAsia="en-US"/>
              </w:rPr>
              <w:t>)</w:t>
            </w:r>
            <w:r>
              <w:rPr>
                <w:b/>
                <w:sz w:val="22"/>
                <w:szCs w:val="22"/>
                <w:lang w:eastAsia="en-US"/>
              </w:rPr>
              <w:t>: Dr. Albert Gábor adjunktus, PhD</w:t>
            </w:r>
          </w:p>
        </w:tc>
      </w:tr>
      <w:tr w:rsidR="00D86394" w:rsidTr="00EF692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86394" w:rsidRDefault="00D86394" w:rsidP="00EF6927">
            <w:pPr>
              <w:spacing w:before="60" w:line="276" w:lineRule="auto"/>
              <w:jc w:val="both"/>
              <w:rPr>
                <w:b/>
                <w:sz w:val="22"/>
                <w:szCs w:val="22"/>
                <w:lang w:eastAsia="en-US"/>
              </w:rPr>
            </w:pPr>
            <w:r>
              <w:rPr>
                <w:b/>
                <w:sz w:val="22"/>
                <w:szCs w:val="22"/>
                <w:lang w:eastAsia="en-US"/>
              </w:rPr>
              <w:t xml:space="preserve">Tantárgy oktatásába bevont oktató(k), </w:t>
            </w:r>
            <w:r>
              <w:rPr>
                <w:sz w:val="22"/>
                <w:szCs w:val="22"/>
                <w:lang w:eastAsia="en-US"/>
              </w:rPr>
              <w:t>ha vannak</w:t>
            </w:r>
            <w:r>
              <w:rPr>
                <w:b/>
                <w:sz w:val="22"/>
                <w:szCs w:val="22"/>
                <w:lang w:eastAsia="en-US"/>
              </w:rPr>
              <w:t xml:space="preserve"> </w:t>
            </w:r>
            <w:r>
              <w:rPr>
                <w:sz w:val="22"/>
                <w:szCs w:val="22"/>
                <w:lang w:eastAsia="en-US"/>
              </w:rPr>
              <w:t>(</w:t>
            </w:r>
            <w:r>
              <w:rPr>
                <w:i/>
                <w:sz w:val="22"/>
                <w:szCs w:val="22"/>
                <w:lang w:eastAsia="en-US"/>
              </w:rPr>
              <w:t>név, beosztás, tud. fokozat</w:t>
            </w:r>
            <w:r>
              <w:rPr>
                <w:sz w:val="22"/>
                <w:szCs w:val="22"/>
                <w:lang w:eastAsia="en-US"/>
              </w:rPr>
              <w:t>)</w:t>
            </w:r>
            <w:r>
              <w:rPr>
                <w:b/>
                <w:sz w:val="22"/>
                <w:szCs w:val="22"/>
                <w:lang w:eastAsia="en-US"/>
              </w:rPr>
              <w:t>: -</w:t>
            </w:r>
          </w:p>
        </w:tc>
      </w:tr>
    </w:tbl>
    <w:p w:rsidR="00437BDC" w:rsidRDefault="00C17A9A" w:rsidP="00C17A9A">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E26473" w:rsidRPr="00523D50" w:rsidTr="00694DB7">
        <w:tc>
          <w:tcPr>
            <w:tcW w:w="7088" w:type="dxa"/>
            <w:shd w:val="clear" w:color="auto" w:fill="auto"/>
            <w:tcMar>
              <w:top w:w="57" w:type="dxa"/>
              <w:bottom w:w="57" w:type="dxa"/>
            </w:tcMar>
          </w:tcPr>
          <w:p w:rsidR="00E26473" w:rsidRPr="00523D50" w:rsidRDefault="00E26473" w:rsidP="00694DB7">
            <w:pPr>
              <w:jc w:val="both"/>
              <w:rPr>
                <w:b/>
                <w:sz w:val="22"/>
                <w:szCs w:val="22"/>
              </w:rPr>
            </w:pPr>
            <w:r w:rsidRPr="00523D50">
              <w:rPr>
                <w:b/>
                <w:sz w:val="22"/>
                <w:szCs w:val="22"/>
              </w:rPr>
              <w:lastRenderedPageBreak/>
              <w:t xml:space="preserve">Tantárgy neve: </w:t>
            </w:r>
            <w:r>
              <w:rPr>
                <w:b/>
                <w:sz w:val="22"/>
                <w:szCs w:val="22"/>
              </w:rPr>
              <w:t>Szociológia</w:t>
            </w:r>
          </w:p>
        </w:tc>
        <w:tc>
          <w:tcPr>
            <w:tcW w:w="2268" w:type="dxa"/>
            <w:shd w:val="clear" w:color="auto" w:fill="auto"/>
            <w:tcMar>
              <w:top w:w="57" w:type="dxa"/>
              <w:bottom w:w="57" w:type="dxa"/>
            </w:tcMar>
          </w:tcPr>
          <w:p w:rsidR="00E26473" w:rsidRPr="00523D50" w:rsidRDefault="00E26473" w:rsidP="00694DB7">
            <w:pPr>
              <w:spacing w:before="60"/>
              <w:jc w:val="both"/>
              <w:rPr>
                <w:b/>
                <w:sz w:val="22"/>
                <w:szCs w:val="22"/>
              </w:rPr>
            </w:pPr>
            <w:r w:rsidRPr="00523D50">
              <w:rPr>
                <w:b/>
                <w:sz w:val="22"/>
                <w:szCs w:val="22"/>
              </w:rPr>
              <w:t>Kreditszáma</w:t>
            </w:r>
            <w:r w:rsidRPr="00965603">
              <w:rPr>
                <w:b/>
                <w:sz w:val="22"/>
                <w:szCs w:val="22"/>
              </w:rPr>
              <w:t>: 2</w:t>
            </w:r>
          </w:p>
        </w:tc>
      </w:tr>
      <w:tr w:rsidR="00E26473" w:rsidRPr="00523D50" w:rsidTr="00694DB7">
        <w:tc>
          <w:tcPr>
            <w:tcW w:w="9356" w:type="dxa"/>
            <w:gridSpan w:val="2"/>
            <w:shd w:val="clear" w:color="auto" w:fill="auto"/>
            <w:tcMar>
              <w:top w:w="57" w:type="dxa"/>
              <w:bottom w:w="57" w:type="dxa"/>
            </w:tcMar>
          </w:tcPr>
          <w:p w:rsidR="00E26473" w:rsidRPr="00523D50" w:rsidRDefault="00E26473" w:rsidP="00393DB2">
            <w:pPr>
              <w:spacing w:before="60"/>
              <w:jc w:val="both"/>
              <w:rPr>
                <w:sz w:val="22"/>
                <w:szCs w:val="22"/>
              </w:rPr>
            </w:pPr>
            <w:r w:rsidRPr="00523D50">
              <w:rPr>
                <w:sz w:val="22"/>
                <w:szCs w:val="22"/>
              </w:rPr>
              <w:t xml:space="preserve">A tanóra típusa: </w:t>
            </w:r>
            <w:r w:rsidRPr="00F30C65">
              <w:rPr>
                <w:sz w:val="22"/>
                <w:szCs w:val="22"/>
              </w:rPr>
              <w:t>ea.</w:t>
            </w:r>
            <w:r w:rsidRPr="00965603">
              <w:rPr>
                <w:sz w:val="22"/>
                <w:szCs w:val="22"/>
              </w:rPr>
              <w:t xml:space="preserve"> / szem. / gyak. / konz. és száma: </w:t>
            </w:r>
            <w:r w:rsidRPr="00965603">
              <w:rPr>
                <w:b/>
                <w:sz w:val="22"/>
                <w:szCs w:val="22"/>
              </w:rPr>
              <w:t>1</w:t>
            </w:r>
            <w:r w:rsidR="00F30C65">
              <w:rPr>
                <w:b/>
                <w:sz w:val="22"/>
                <w:szCs w:val="22"/>
              </w:rPr>
              <w:t>/15 ea</w:t>
            </w:r>
            <w:r w:rsidR="00005697">
              <w:rPr>
                <w:b/>
                <w:sz w:val="22"/>
                <w:szCs w:val="22"/>
              </w:rPr>
              <w:t>.</w:t>
            </w:r>
          </w:p>
        </w:tc>
      </w:tr>
      <w:tr w:rsidR="00E26473" w:rsidRPr="00965603" w:rsidTr="00694DB7">
        <w:tc>
          <w:tcPr>
            <w:tcW w:w="9356" w:type="dxa"/>
            <w:gridSpan w:val="2"/>
            <w:shd w:val="clear" w:color="auto" w:fill="auto"/>
            <w:tcMar>
              <w:top w:w="57" w:type="dxa"/>
              <w:bottom w:w="57" w:type="dxa"/>
            </w:tcMar>
          </w:tcPr>
          <w:p w:rsidR="00E26473" w:rsidRPr="00965603" w:rsidRDefault="00E26473" w:rsidP="00393DB2">
            <w:pPr>
              <w:spacing w:before="60"/>
              <w:jc w:val="both"/>
              <w:rPr>
                <w:b/>
                <w:sz w:val="22"/>
                <w:szCs w:val="22"/>
              </w:rPr>
            </w:pPr>
            <w:r w:rsidRPr="00965603">
              <w:rPr>
                <w:sz w:val="22"/>
                <w:szCs w:val="22"/>
              </w:rPr>
              <w:t xml:space="preserve">A számonkérés módja (koll. / gyj. / egyéb): </w:t>
            </w:r>
            <w:r w:rsidR="00CC1955">
              <w:rPr>
                <w:b/>
                <w:sz w:val="22"/>
                <w:szCs w:val="22"/>
              </w:rPr>
              <w:t>kollokvium</w:t>
            </w:r>
          </w:p>
        </w:tc>
      </w:tr>
      <w:tr w:rsidR="00E26473" w:rsidRPr="00965603" w:rsidTr="00694DB7">
        <w:tc>
          <w:tcPr>
            <w:tcW w:w="9356" w:type="dxa"/>
            <w:gridSpan w:val="2"/>
            <w:tcBorders>
              <w:bottom w:val="single" w:sz="4" w:space="0" w:color="auto"/>
            </w:tcBorders>
            <w:shd w:val="clear" w:color="auto" w:fill="auto"/>
            <w:tcMar>
              <w:top w:w="57" w:type="dxa"/>
              <w:bottom w:w="57" w:type="dxa"/>
            </w:tcMar>
          </w:tcPr>
          <w:p w:rsidR="00E26473" w:rsidRPr="00965603" w:rsidRDefault="00E26473" w:rsidP="00694DB7">
            <w:pPr>
              <w:jc w:val="both"/>
              <w:rPr>
                <w:sz w:val="22"/>
                <w:szCs w:val="22"/>
              </w:rPr>
            </w:pPr>
            <w:r w:rsidRPr="00965603">
              <w:rPr>
                <w:sz w:val="22"/>
                <w:szCs w:val="22"/>
              </w:rPr>
              <w:t xml:space="preserve">A tantárgy tantervi helye (hányadik félév): </w:t>
            </w:r>
            <w:r w:rsidR="00CC1955">
              <w:rPr>
                <w:b/>
                <w:sz w:val="22"/>
                <w:szCs w:val="22"/>
              </w:rPr>
              <w:t>1. félév</w:t>
            </w:r>
          </w:p>
        </w:tc>
      </w:tr>
      <w:tr w:rsidR="00E26473" w:rsidRPr="00523D50" w:rsidTr="00694DB7">
        <w:tc>
          <w:tcPr>
            <w:tcW w:w="9356" w:type="dxa"/>
            <w:gridSpan w:val="2"/>
            <w:tcBorders>
              <w:bottom w:val="single" w:sz="4" w:space="0" w:color="auto"/>
            </w:tcBorders>
            <w:shd w:val="clear" w:color="auto" w:fill="auto"/>
            <w:tcMar>
              <w:top w:w="57" w:type="dxa"/>
              <w:bottom w:w="57" w:type="dxa"/>
            </w:tcMar>
          </w:tcPr>
          <w:p w:rsidR="00E26473" w:rsidRPr="00523D50" w:rsidRDefault="00E26473" w:rsidP="00393DB2">
            <w:pPr>
              <w:ind w:left="317"/>
              <w:jc w:val="both"/>
              <w:rPr>
                <w:sz w:val="22"/>
                <w:szCs w:val="22"/>
              </w:rPr>
            </w:pPr>
            <w:r w:rsidRPr="00523D50">
              <w:rPr>
                <w:sz w:val="22"/>
                <w:szCs w:val="22"/>
              </w:rPr>
              <w:t xml:space="preserve">Előtanulmányi feltételek </w:t>
            </w:r>
            <w:r w:rsidRPr="00523D50">
              <w:rPr>
                <w:i/>
                <w:sz w:val="22"/>
                <w:szCs w:val="22"/>
              </w:rPr>
              <w:t xml:space="preserve">(ha </w:t>
            </w:r>
            <w:r w:rsidRPr="00965603">
              <w:rPr>
                <w:i/>
                <w:sz w:val="22"/>
                <w:szCs w:val="22"/>
              </w:rPr>
              <w:t>vannak)</w:t>
            </w:r>
            <w:r w:rsidRPr="00965603">
              <w:rPr>
                <w:sz w:val="22"/>
                <w:szCs w:val="22"/>
              </w:rPr>
              <w:t>:</w:t>
            </w:r>
            <w:r w:rsidRPr="00965603">
              <w:rPr>
                <w:i/>
                <w:sz w:val="22"/>
                <w:szCs w:val="22"/>
              </w:rPr>
              <w:t xml:space="preserve"> </w:t>
            </w:r>
            <w:r w:rsidR="00661C8A">
              <w:rPr>
                <w:b/>
                <w:sz w:val="22"/>
                <w:szCs w:val="22"/>
              </w:rPr>
              <w:t>-</w:t>
            </w:r>
          </w:p>
        </w:tc>
      </w:tr>
      <w:tr w:rsidR="00E26473" w:rsidRPr="00523D50" w:rsidTr="00694DB7">
        <w:tc>
          <w:tcPr>
            <w:tcW w:w="9356" w:type="dxa"/>
            <w:gridSpan w:val="2"/>
            <w:tcBorders>
              <w:bottom w:val="dotted" w:sz="4" w:space="0" w:color="auto"/>
            </w:tcBorders>
            <w:shd w:val="clear" w:color="auto" w:fill="auto"/>
            <w:tcMar>
              <w:top w:w="57" w:type="dxa"/>
              <w:bottom w:w="57" w:type="dxa"/>
            </w:tcMar>
          </w:tcPr>
          <w:p w:rsidR="00E26473" w:rsidRPr="00523D50" w:rsidRDefault="00E26473" w:rsidP="00694DB7">
            <w:pPr>
              <w:spacing w:before="60"/>
              <w:jc w:val="both"/>
              <w:rPr>
                <w:b/>
                <w:sz w:val="22"/>
                <w:szCs w:val="22"/>
              </w:rPr>
            </w:pPr>
            <w:r w:rsidRPr="00523D50">
              <w:rPr>
                <w:b/>
                <w:sz w:val="22"/>
                <w:szCs w:val="22"/>
              </w:rPr>
              <w:t>Tantárgy-leírás</w:t>
            </w:r>
            <w:r w:rsidRPr="00523D50">
              <w:rPr>
                <w:sz w:val="22"/>
                <w:szCs w:val="22"/>
              </w:rPr>
              <w:t xml:space="preserve">: az elsajátítandó </w:t>
            </w:r>
            <w:r w:rsidRPr="00523D50">
              <w:rPr>
                <w:sz w:val="22"/>
                <w:szCs w:val="22"/>
                <w:u w:val="single"/>
              </w:rPr>
              <w:t>ismeretanyag</w:t>
            </w:r>
            <w:r w:rsidRPr="00523D50">
              <w:rPr>
                <w:sz w:val="22"/>
                <w:szCs w:val="22"/>
              </w:rPr>
              <w:t xml:space="preserve"> és a kialakítandó </w:t>
            </w:r>
            <w:r w:rsidRPr="00523D50">
              <w:rPr>
                <w:sz w:val="22"/>
                <w:szCs w:val="22"/>
                <w:u w:val="single"/>
              </w:rPr>
              <w:t>kompetenciák</w:t>
            </w:r>
            <w:r w:rsidRPr="00523D50">
              <w:rPr>
                <w:sz w:val="22"/>
                <w:szCs w:val="22"/>
              </w:rPr>
              <w:t xml:space="preserve"> tömör, ugyanakkor informáló leírása</w:t>
            </w:r>
          </w:p>
        </w:tc>
      </w:tr>
      <w:tr w:rsidR="00E26473" w:rsidRPr="00523D50" w:rsidTr="00694DB7">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C4048D" w:rsidRPr="0004253C" w:rsidRDefault="00C4048D" w:rsidP="00694DB7">
            <w:pPr>
              <w:ind w:left="34"/>
              <w:jc w:val="both"/>
              <w:rPr>
                <w:sz w:val="23"/>
                <w:szCs w:val="23"/>
              </w:rPr>
            </w:pPr>
            <w:r w:rsidRPr="00C4048D">
              <w:rPr>
                <w:b/>
                <w:i/>
                <w:sz w:val="23"/>
                <w:szCs w:val="23"/>
              </w:rPr>
              <w:t>Elsajátítandó ismeretanyag:</w:t>
            </w:r>
          </w:p>
          <w:p w:rsidR="00C81D00" w:rsidRDefault="000126F0" w:rsidP="00160944">
            <w:pPr>
              <w:ind w:left="34"/>
              <w:jc w:val="both"/>
              <w:rPr>
                <w:sz w:val="23"/>
                <w:szCs w:val="23"/>
              </w:rPr>
            </w:pPr>
            <w:r>
              <w:rPr>
                <w:sz w:val="23"/>
                <w:szCs w:val="23"/>
              </w:rPr>
              <w:t xml:space="preserve">A </w:t>
            </w:r>
            <w:r w:rsidR="00E26473" w:rsidRPr="001A40F6">
              <w:rPr>
                <w:sz w:val="23"/>
                <w:szCs w:val="23"/>
              </w:rPr>
              <w:t>szociológia szemléletmódj</w:t>
            </w:r>
            <w:r>
              <w:rPr>
                <w:sz w:val="23"/>
                <w:szCs w:val="23"/>
              </w:rPr>
              <w:t>a</w:t>
            </w:r>
            <w:r w:rsidR="00E26473" w:rsidRPr="001A40F6">
              <w:rPr>
                <w:sz w:val="23"/>
                <w:szCs w:val="23"/>
              </w:rPr>
              <w:t>, alapfogalm</w:t>
            </w:r>
            <w:r w:rsidR="00E26473">
              <w:rPr>
                <w:sz w:val="23"/>
                <w:szCs w:val="23"/>
              </w:rPr>
              <w:t>a</w:t>
            </w:r>
            <w:r w:rsidR="00E26473" w:rsidRPr="001A40F6">
              <w:rPr>
                <w:sz w:val="23"/>
                <w:szCs w:val="23"/>
              </w:rPr>
              <w:t>i, a szociológiai kutatás fontosabb elméleti és módszertani sajátosságai</w:t>
            </w:r>
            <w:r>
              <w:rPr>
                <w:sz w:val="23"/>
                <w:szCs w:val="23"/>
              </w:rPr>
              <w:t>. A</w:t>
            </w:r>
            <w:r w:rsidR="00E26473" w:rsidRPr="001A40F6">
              <w:rPr>
                <w:sz w:val="23"/>
                <w:szCs w:val="23"/>
              </w:rPr>
              <w:t xml:space="preserve"> magyar és a nemzetközi empirik</w:t>
            </w:r>
            <w:r>
              <w:rPr>
                <w:sz w:val="23"/>
                <w:szCs w:val="23"/>
              </w:rPr>
              <w:t>us kutatások főbb eredményei</w:t>
            </w:r>
            <w:r w:rsidR="00C81D00" w:rsidRPr="00376EBC">
              <w:rPr>
                <w:sz w:val="23"/>
                <w:szCs w:val="23"/>
              </w:rPr>
              <w:t xml:space="preserve">. </w:t>
            </w:r>
            <w:r w:rsidR="00160944" w:rsidRPr="00376EBC">
              <w:rPr>
                <w:sz w:val="23"/>
                <w:szCs w:val="23"/>
              </w:rPr>
              <w:t xml:space="preserve">Az értékek, normák és az életmód összefüggései. A társadalmi rétegződés jellemzői, a mobilitás és az iskolai végzettség összefüggései. A kultúra szociológiája. A településszociológia alapkérdései. Beilleszkedési nehézségek, devianciák és kezelésük. </w:t>
            </w:r>
            <w:r w:rsidR="00C81D00" w:rsidRPr="00376EBC">
              <w:rPr>
                <w:sz w:val="23"/>
                <w:szCs w:val="23"/>
              </w:rPr>
              <w:t xml:space="preserve">A </w:t>
            </w:r>
            <w:r w:rsidR="00E26473" w:rsidRPr="00376EBC">
              <w:rPr>
                <w:sz w:val="23"/>
                <w:szCs w:val="23"/>
              </w:rPr>
              <w:t>társadalmi és szociokulturáli</w:t>
            </w:r>
            <w:r w:rsidR="00E26473">
              <w:rPr>
                <w:sz w:val="23"/>
                <w:szCs w:val="23"/>
              </w:rPr>
              <w:t>s jelenségek szociológiai szempontú elemzés</w:t>
            </w:r>
            <w:r w:rsidR="00C81D00">
              <w:rPr>
                <w:sz w:val="23"/>
                <w:szCs w:val="23"/>
              </w:rPr>
              <w:t>e</w:t>
            </w:r>
            <w:r w:rsidR="00E26473">
              <w:rPr>
                <w:sz w:val="23"/>
                <w:szCs w:val="23"/>
              </w:rPr>
              <w:t xml:space="preserve">, mélyebb társadalmi összefüggések. </w:t>
            </w:r>
            <w:r w:rsidR="00C81D00">
              <w:rPr>
                <w:sz w:val="23"/>
                <w:szCs w:val="23"/>
              </w:rPr>
              <w:t xml:space="preserve">A </w:t>
            </w:r>
            <w:r w:rsidR="00E26473">
              <w:rPr>
                <w:sz w:val="23"/>
                <w:szCs w:val="23"/>
              </w:rPr>
              <w:t>szocializációs folyamatok, az oktatás és a nevelés</w:t>
            </w:r>
            <w:r w:rsidR="00E26473" w:rsidRPr="001A40F6">
              <w:rPr>
                <w:sz w:val="23"/>
                <w:szCs w:val="23"/>
              </w:rPr>
              <w:t xml:space="preserve"> társadalmi beágyazottsá</w:t>
            </w:r>
            <w:r w:rsidR="00C81D00">
              <w:rPr>
                <w:sz w:val="23"/>
                <w:szCs w:val="23"/>
              </w:rPr>
              <w:t>ga</w:t>
            </w:r>
            <w:r w:rsidR="00E26473" w:rsidRPr="001A40F6">
              <w:rPr>
                <w:sz w:val="23"/>
                <w:szCs w:val="23"/>
              </w:rPr>
              <w:t>, valamint a</w:t>
            </w:r>
            <w:r w:rsidR="00E26473">
              <w:rPr>
                <w:sz w:val="23"/>
                <w:szCs w:val="23"/>
              </w:rPr>
              <w:t xml:space="preserve"> csecsemő- és kisgyermekkori nevelés szempontjából releváns</w:t>
            </w:r>
            <w:r w:rsidR="00E26473" w:rsidRPr="001A40F6">
              <w:rPr>
                <w:sz w:val="23"/>
                <w:szCs w:val="23"/>
              </w:rPr>
              <w:t xml:space="preserve"> mai társadalmi problémák és konfliktusok </w:t>
            </w:r>
            <w:r w:rsidR="00E26473">
              <w:rPr>
                <w:sz w:val="23"/>
                <w:szCs w:val="23"/>
              </w:rPr>
              <w:t>(a családi élet funkciózavarai, családon belüli erőszak, gyermekszegénység</w:t>
            </w:r>
            <w:r w:rsidR="00C455AF">
              <w:rPr>
                <w:sz w:val="23"/>
                <w:szCs w:val="23"/>
              </w:rPr>
              <w:t>)</w:t>
            </w:r>
            <w:r w:rsidR="00C81D00">
              <w:rPr>
                <w:sz w:val="23"/>
                <w:szCs w:val="23"/>
              </w:rPr>
              <w:t xml:space="preserve">. </w:t>
            </w:r>
          </w:p>
          <w:p w:rsidR="00C4048D" w:rsidRDefault="00C4048D" w:rsidP="00694DB7">
            <w:pPr>
              <w:ind w:left="34"/>
              <w:jc w:val="both"/>
              <w:rPr>
                <w:b/>
                <w:i/>
                <w:sz w:val="23"/>
                <w:szCs w:val="23"/>
              </w:rPr>
            </w:pPr>
            <w:r>
              <w:rPr>
                <w:b/>
                <w:i/>
                <w:sz w:val="23"/>
                <w:szCs w:val="23"/>
              </w:rPr>
              <w:t>Kialakítandó kompetenciák:</w:t>
            </w:r>
          </w:p>
          <w:p w:rsidR="00C4048D" w:rsidRDefault="00393DB2" w:rsidP="00903EE5">
            <w:pPr>
              <w:numPr>
                <w:ilvl w:val="0"/>
                <w:numId w:val="41"/>
              </w:numPr>
              <w:ind w:left="601" w:hanging="284"/>
              <w:jc w:val="both"/>
              <w:rPr>
                <w:sz w:val="22"/>
                <w:szCs w:val="22"/>
              </w:rPr>
            </w:pPr>
            <w:r>
              <w:rPr>
                <w:sz w:val="22"/>
                <w:szCs w:val="22"/>
              </w:rPr>
              <w:t xml:space="preserve">Ismeretekkel rendelkezés a </w:t>
            </w:r>
            <w:r w:rsidR="00976E51">
              <w:rPr>
                <w:sz w:val="22"/>
                <w:szCs w:val="22"/>
              </w:rPr>
              <w:t>három év alatti korosztály családon kívüli ellátási formái</w:t>
            </w:r>
            <w:r>
              <w:rPr>
                <w:sz w:val="22"/>
                <w:szCs w:val="22"/>
              </w:rPr>
              <w:t>ról</w:t>
            </w:r>
            <w:r w:rsidR="00976E51">
              <w:rPr>
                <w:sz w:val="22"/>
                <w:szCs w:val="22"/>
              </w:rPr>
              <w:t>, a családi nevelő hatások jelentőségé</w:t>
            </w:r>
            <w:r>
              <w:rPr>
                <w:sz w:val="22"/>
                <w:szCs w:val="22"/>
              </w:rPr>
              <w:t>ről.</w:t>
            </w:r>
          </w:p>
          <w:p w:rsidR="00976E51" w:rsidRPr="00976E51" w:rsidRDefault="00393DB2" w:rsidP="00903EE5">
            <w:pPr>
              <w:numPr>
                <w:ilvl w:val="0"/>
                <w:numId w:val="41"/>
              </w:numPr>
              <w:ind w:left="601" w:hanging="284"/>
              <w:jc w:val="both"/>
              <w:rPr>
                <w:sz w:val="22"/>
                <w:szCs w:val="22"/>
              </w:rPr>
            </w:pPr>
            <w:r>
              <w:rPr>
                <w:sz w:val="22"/>
                <w:szCs w:val="22"/>
              </w:rPr>
              <w:t>Ismeretekkel rendelkezés a</w:t>
            </w:r>
            <w:r w:rsidR="00976E51">
              <w:rPr>
                <w:sz w:val="22"/>
                <w:szCs w:val="22"/>
              </w:rPr>
              <w:t xml:space="preserve"> s</w:t>
            </w:r>
            <w:r>
              <w:rPr>
                <w:sz w:val="22"/>
                <w:szCs w:val="22"/>
              </w:rPr>
              <w:t>zociális ellátórendszer működéséről</w:t>
            </w:r>
            <w:r w:rsidR="00976E51">
              <w:rPr>
                <w:sz w:val="22"/>
                <w:szCs w:val="22"/>
              </w:rPr>
              <w:t>, a szociális professzió alapja</w:t>
            </w:r>
            <w:r>
              <w:rPr>
                <w:sz w:val="22"/>
                <w:szCs w:val="22"/>
              </w:rPr>
              <w:t xml:space="preserve">iról. </w:t>
            </w:r>
          </w:p>
        </w:tc>
      </w:tr>
      <w:tr w:rsidR="00E26473" w:rsidRPr="00523D50" w:rsidTr="00694DB7">
        <w:tc>
          <w:tcPr>
            <w:tcW w:w="9356" w:type="dxa"/>
            <w:gridSpan w:val="2"/>
            <w:tcBorders>
              <w:bottom w:val="dotted" w:sz="4" w:space="0" w:color="auto"/>
            </w:tcBorders>
            <w:shd w:val="clear" w:color="auto" w:fill="auto"/>
            <w:tcMar>
              <w:top w:w="57" w:type="dxa"/>
              <w:bottom w:w="57" w:type="dxa"/>
            </w:tcMar>
            <w:vAlign w:val="center"/>
          </w:tcPr>
          <w:p w:rsidR="00E26473" w:rsidRPr="00523D50" w:rsidRDefault="00E26473" w:rsidP="00694DB7">
            <w:pPr>
              <w:jc w:val="both"/>
              <w:rPr>
                <w:b/>
                <w:sz w:val="22"/>
                <w:szCs w:val="22"/>
              </w:rPr>
            </w:pPr>
            <w:r w:rsidRPr="00523D50">
              <w:rPr>
                <w:sz w:val="22"/>
                <w:szCs w:val="22"/>
              </w:rPr>
              <w:t xml:space="preserve">A </w:t>
            </w:r>
            <w:r w:rsidRPr="00523D50">
              <w:rPr>
                <w:b/>
                <w:sz w:val="22"/>
                <w:szCs w:val="22"/>
              </w:rPr>
              <w:t>3-5</w:t>
            </w:r>
            <w:r w:rsidRPr="00523D50">
              <w:rPr>
                <w:sz w:val="22"/>
                <w:szCs w:val="22"/>
              </w:rPr>
              <w:t xml:space="preserve"> legfontosabb </w:t>
            </w:r>
            <w:r w:rsidRPr="00523D50">
              <w:rPr>
                <w:i/>
                <w:sz w:val="22"/>
                <w:szCs w:val="22"/>
              </w:rPr>
              <w:t>kötelező,</w:t>
            </w:r>
            <w:r w:rsidRPr="00523D50">
              <w:rPr>
                <w:sz w:val="22"/>
                <w:szCs w:val="22"/>
              </w:rPr>
              <w:t xml:space="preserve"> illetve </w:t>
            </w:r>
            <w:r w:rsidRPr="00523D50">
              <w:rPr>
                <w:i/>
                <w:sz w:val="22"/>
                <w:szCs w:val="22"/>
              </w:rPr>
              <w:t>ajánlott</w:t>
            </w:r>
            <w:r w:rsidRPr="00523D50">
              <w:rPr>
                <w:b/>
                <w:i/>
                <w:sz w:val="22"/>
                <w:szCs w:val="22"/>
              </w:rPr>
              <w:t xml:space="preserve"> </w:t>
            </w:r>
            <w:r w:rsidRPr="00523D50">
              <w:rPr>
                <w:b/>
                <w:sz w:val="22"/>
                <w:szCs w:val="22"/>
              </w:rPr>
              <w:t xml:space="preserve">irodalom </w:t>
            </w:r>
            <w:r w:rsidRPr="00523D50">
              <w:rPr>
                <w:sz w:val="22"/>
                <w:szCs w:val="22"/>
              </w:rPr>
              <w:t>(jegyzet, tankönyv) felsorolása bibliográfiai adatokkal (szerző, cím, kiadás adatai, (esetleg oldalak), ISBN)</w:t>
            </w:r>
          </w:p>
        </w:tc>
      </w:tr>
      <w:tr w:rsidR="00E26473" w:rsidRPr="00523D50" w:rsidTr="00694DB7">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E26473" w:rsidRDefault="00E26473" w:rsidP="00694DB7">
            <w:pPr>
              <w:rPr>
                <w:i/>
                <w:iCs/>
                <w:sz w:val="23"/>
                <w:szCs w:val="23"/>
              </w:rPr>
            </w:pPr>
            <w:r w:rsidRPr="001A40F6">
              <w:rPr>
                <w:i/>
                <w:iCs/>
                <w:sz w:val="23"/>
                <w:szCs w:val="23"/>
                <w:u w:val="single"/>
              </w:rPr>
              <w:t>Kötelező irodalom</w:t>
            </w:r>
            <w:r w:rsidRPr="001A40F6">
              <w:rPr>
                <w:i/>
                <w:iCs/>
                <w:sz w:val="23"/>
                <w:szCs w:val="23"/>
              </w:rPr>
              <w:t>:</w:t>
            </w:r>
          </w:p>
          <w:p w:rsidR="00F30C65" w:rsidRDefault="00F30C65" w:rsidP="00903EE5">
            <w:pPr>
              <w:numPr>
                <w:ilvl w:val="0"/>
                <w:numId w:val="39"/>
              </w:numPr>
              <w:ind w:left="601" w:hanging="403"/>
              <w:jc w:val="both"/>
              <w:rPr>
                <w:sz w:val="23"/>
                <w:szCs w:val="23"/>
              </w:rPr>
            </w:pPr>
            <w:r>
              <w:rPr>
                <w:sz w:val="23"/>
                <w:szCs w:val="23"/>
              </w:rPr>
              <w:t xml:space="preserve">Andorka, R. (2006): </w:t>
            </w:r>
            <w:r w:rsidR="00E26473" w:rsidRPr="00F30C65">
              <w:rPr>
                <w:i/>
                <w:iCs/>
                <w:sz w:val="23"/>
                <w:szCs w:val="23"/>
              </w:rPr>
              <w:t>Bevezetés a szociológiába</w:t>
            </w:r>
            <w:r>
              <w:rPr>
                <w:sz w:val="23"/>
                <w:szCs w:val="23"/>
              </w:rPr>
              <w:t xml:space="preserve">. </w:t>
            </w:r>
            <w:r w:rsidR="00E26473" w:rsidRPr="00F30C65">
              <w:rPr>
                <w:sz w:val="23"/>
                <w:szCs w:val="23"/>
              </w:rPr>
              <w:t xml:space="preserve"> Osiris Kiadó,</w:t>
            </w:r>
            <w:r>
              <w:rPr>
                <w:sz w:val="23"/>
                <w:szCs w:val="23"/>
              </w:rPr>
              <w:t xml:space="preserve"> </w:t>
            </w:r>
            <w:r w:rsidRPr="00F30C65">
              <w:rPr>
                <w:sz w:val="23"/>
                <w:szCs w:val="23"/>
              </w:rPr>
              <w:t>Budapest</w:t>
            </w:r>
            <w:r>
              <w:rPr>
                <w:sz w:val="23"/>
                <w:szCs w:val="23"/>
              </w:rPr>
              <w:t>.</w:t>
            </w:r>
            <w:r w:rsidR="00E26473" w:rsidRPr="00F30C65">
              <w:rPr>
                <w:sz w:val="23"/>
                <w:szCs w:val="23"/>
              </w:rPr>
              <w:t xml:space="preserve"> </w:t>
            </w:r>
          </w:p>
          <w:p w:rsidR="00E26473" w:rsidRDefault="00AB21E3" w:rsidP="00393DB2">
            <w:pPr>
              <w:ind w:left="601"/>
              <w:jc w:val="both"/>
              <w:rPr>
                <w:sz w:val="23"/>
                <w:szCs w:val="23"/>
              </w:rPr>
            </w:pPr>
            <w:r>
              <w:rPr>
                <w:sz w:val="23"/>
                <w:szCs w:val="23"/>
              </w:rPr>
              <w:t>ISBN 9633894026</w:t>
            </w:r>
          </w:p>
          <w:p w:rsidR="00E26473" w:rsidRDefault="00AB21E3" w:rsidP="00903EE5">
            <w:pPr>
              <w:numPr>
                <w:ilvl w:val="0"/>
                <w:numId w:val="39"/>
              </w:numPr>
              <w:ind w:left="601" w:hanging="425"/>
              <w:jc w:val="both"/>
              <w:rPr>
                <w:sz w:val="23"/>
                <w:szCs w:val="23"/>
              </w:rPr>
            </w:pPr>
            <w:r>
              <w:rPr>
                <w:sz w:val="23"/>
                <w:szCs w:val="23"/>
              </w:rPr>
              <w:t xml:space="preserve">Giddens, A. (2006): </w:t>
            </w:r>
            <w:r w:rsidR="00E26473" w:rsidRPr="00AB21E3">
              <w:rPr>
                <w:i/>
                <w:iCs/>
                <w:sz w:val="23"/>
                <w:szCs w:val="23"/>
              </w:rPr>
              <w:t>Szociológia</w:t>
            </w:r>
            <w:r>
              <w:rPr>
                <w:sz w:val="23"/>
                <w:szCs w:val="23"/>
              </w:rPr>
              <w:t>.</w:t>
            </w:r>
            <w:r w:rsidR="00E26473" w:rsidRPr="00AB21E3">
              <w:rPr>
                <w:sz w:val="23"/>
                <w:szCs w:val="23"/>
              </w:rPr>
              <w:t xml:space="preserve"> Osiris Kiadó, </w:t>
            </w:r>
            <w:r>
              <w:rPr>
                <w:sz w:val="23"/>
                <w:szCs w:val="23"/>
              </w:rPr>
              <w:t>Budapest. ISBN 9789633899847</w:t>
            </w:r>
          </w:p>
          <w:p w:rsidR="00846842" w:rsidRDefault="00846842" w:rsidP="00903EE5">
            <w:pPr>
              <w:numPr>
                <w:ilvl w:val="0"/>
                <w:numId w:val="39"/>
              </w:numPr>
              <w:ind w:left="601" w:hanging="425"/>
              <w:jc w:val="both"/>
              <w:rPr>
                <w:sz w:val="23"/>
                <w:szCs w:val="23"/>
              </w:rPr>
            </w:pPr>
            <w:r>
              <w:rPr>
                <w:sz w:val="23"/>
                <w:szCs w:val="23"/>
              </w:rPr>
              <w:t xml:space="preserve">Kolosi, T. és Tóth I. Gy. (2012): </w:t>
            </w:r>
            <w:r w:rsidR="00E26473" w:rsidRPr="00846842">
              <w:rPr>
                <w:i/>
                <w:iCs/>
                <w:sz w:val="23"/>
                <w:szCs w:val="23"/>
              </w:rPr>
              <w:t>Társadalmi riport 2012</w:t>
            </w:r>
            <w:r>
              <w:rPr>
                <w:sz w:val="23"/>
                <w:szCs w:val="23"/>
              </w:rPr>
              <w:t>.</w:t>
            </w:r>
            <w:r w:rsidR="00E26473" w:rsidRPr="00846842">
              <w:rPr>
                <w:sz w:val="23"/>
                <w:szCs w:val="23"/>
              </w:rPr>
              <w:t xml:space="preserve"> TÁRKI, </w:t>
            </w:r>
            <w:r>
              <w:rPr>
                <w:sz w:val="23"/>
                <w:szCs w:val="23"/>
              </w:rPr>
              <w:t xml:space="preserve">Budapest. </w:t>
            </w:r>
          </w:p>
          <w:p w:rsidR="00E26473" w:rsidRPr="00846842" w:rsidRDefault="00846842" w:rsidP="00393DB2">
            <w:pPr>
              <w:ind w:left="601"/>
              <w:jc w:val="both"/>
              <w:rPr>
                <w:sz w:val="23"/>
                <w:szCs w:val="23"/>
              </w:rPr>
            </w:pPr>
            <w:r>
              <w:rPr>
                <w:sz w:val="23"/>
                <w:szCs w:val="23"/>
              </w:rPr>
              <w:t>ISBN 9771216656008</w:t>
            </w:r>
          </w:p>
          <w:p w:rsidR="00E26473" w:rsidRDefault="00E26473" w:rsidP="00694DB7">
            <w:pPr>
              <w:jc w:val="both"/>
              <w:rPr>
                <w:sz w:val="23"/>
                <w:szCs w:val="23"/>
              </w:rPr>
            </w:pPr>
            <w:r w:rsidRPr="001A40F6">
              <w:rPr>
                <w:i/>
                <w:iCs/>
                <w:sz w:val="23"/>
                <w:szCs w:val="23"/>
                <w:u w:val="single"/>
              </w:rPr>
              <w:t>Ajánlott irodalom</w:t>
            </w:r>
            <w:r w:rsidRPr="001A40F6">
              <w:rPr>
                <w:i/>
                <w:iCs/>
                <w:sz w:val="23"/>
                <w:szCs w:val="23"/>
              </w:rPr>
              <w:t>:</w:t>
            </w:r>
          </w:p>
          <w:p w:rsidR="00E26473" w:rsidRDefault="00842A58" w:rsidP="00903EE5">
            <w:pPr>
              <w:numPr>
                <w:ilvl w:val="0"/>
                <w:numId w:val="40"/>
              </w:numPr>
              <w:tabs>
                <w:tab w:val="left" w:pos="601"/>
              </w:tabs>
              <w:ind w:hanging="1084"/>
              <w:jc w:val="both"/>
              <w:rPr>
                <w:sz w:val="23"/>
                <w:szCs w:val="23"/>
              </w:rPr>
            </w:pPr>
            <w:r>
              <w:rPr>
                <w:sz w:val="23"/>
                <w:szCs w:val="23"/>
              </w:rPr>
              <w:t>Elias, N. (1999)</w:t>
            </w:r>
            <w:r w:rsidR="00E26473">
              <w:rPr>
                <w:sz w:val="23"/>
                <w:szCs w:val="23"/>
              </w:rPr>
              <w:t xml:space="preserve">: </w:t>
            </w:r>
            <w:r w:rsidR="00E26473" w:rsidRPr="001A40F6">
              <w:rPr>
                <w:i/>
                <w:iCs/>
                <w:sz w:val="23"/>
                <w:szCs w:val="23"/>
              </w:rPr>
              <w:t>A szociológia lényege</w:t>
            </w:r>
            <w:r>
              <w:rPr>
                <w:sz w:val="23"/>
                <w:szCs w:val="23"/>
              </w:rPr>
              <w:t>.</w:t>
            </w:r>
            <w:r w:rsidR="00E26473">
              <w:rPr>
                <w:sz w:val="23"/>
                <w:szCs w:val="23"/>
              </w:rPr>
              <w:t xml:space="preserve"> Napvilág Kiadó,</w:t>
            </w:r>
            <w:r>
              <w:rPr>
                <w:sz w:val="23"/>
                <w:szCs w:val="23"/>
              </w:rPr>
              <w:t xml:space="preserve"> Budapest. ISBN 96390822317</w:t>
            </w:r>
          </w:p>
          <w:p w:rsidR="00E26473" w:rsidRPr="007B6622" w:rsidRDefault="007B6622" w:rsidP="00903EE5">
            <w:pPr>
              <w:numPr>
                <w:ilvl w:val="0"/>
                <w:numId w:val="40"/>
              </w:numPr>
              <w:tabs>
                <w:tab w:val="left" w:pos="601"/>
              </w:tabs>
              <w:ind w:left="601" w:hanging="425"/>
              <w:jc w:val="both"/>
              <w:rPr>
                <w:sz w:val="23"/>
                <w:szCs w:val="23"/>
              </w:rPr>
            </w:pPr>
            <w:r>
              <w:rPr>
                <w:sz w:val="23"/>
                <w:szCs w:val="23"/>
              </w:rPr>
              <w:t xml:space="preserve">Weber, M. (1987): </w:t>
            </w:r>
            <w:r w:rsidR="00E26473" w:rsidRPr="007B6622">
              <w:rPr>
                <w:i/>
                <w:iCs/>
                <w:sz w:val="23"/>
                <w:szCs w:val="23"/>
              </w:rPr>
              <w:t>Gazdaság és társadalom. A megértő szociológia alapvonalai 1</w:t>
            </w:r>
            <w:r w:rsidR="00E26473" w:rsidRPr="007B6622">
              <w:rPr>
                <w:sz w:val="23"/>
                <w:szCs w:val="23"/>
              </w:rPr>
              <w:t>. Kö</w:t>
            </w:r>
            <w:r w:rsidR="008671D4">
              <w:rPr>
                <w:sz w:val="23"/>
                <w:szCs w:val="23"/>
              </w:rPr>
              <w:t>z</w:t>
            </w:r>
            <w:r w:rsidR="00E26473" w:rsidRPr="007B6622">
              <w:rPr>
                <w:sz w:val="23"/>
                <w:szCs w:val="23"/>
              </w:rPr>
              <w:t>gazdasági és Jogi Könyvkiadó,</w:t>
            </w:r>
            <w:r>
              <w:rPr>
                <w:sz w:val="23"/>
                <w:szCs w:val="23"/>
              </w:rPr>
              <w:t xml:space="preserve"> </w:t>
            </w:r>
            <w:r w:rsidRPr="007B6622">
              <w:rPr>
                <w:sz w:val="23"/>
                <w:szCs w:val="23"/>
              </w:rPr>
              <w:t>Buda</w:t>
            </w:r>
            <w:r>
              <w:rPr>
                <w:sz w:val="23"/>
                <w:szCs w:val="23"/>
              </w:rPr>
              <w:t>pest</w:t>
            </w:r>
            <w:r w:rsidR="00E26473" w:rsidRPr="007B6622">
              <w:rPr>
                <w:sz w:val="23"/>
                <w:szCs w:val="23"/>
              </w:rPr>
              <w:t>. ISBN 9632216865</w:t>
            </w:r>
          </w:p>
        </w:tc>
      </w:tr>
      <w:tr w:rsidR="00E26473" w:rsidRPr="00C07C70" w:rsidTr="00694DB7">
        <w:trPr>
          <w:trHeight w:val="338"/>
        </w:trPr>
        <w:tc>
          <w:tcPr>
            <w:tcW w:w="9356" w:type="dxa"/>
            <w:gridSpan w:val="2"/>
            <w:shd w:val="clear" w:color="auto" w:fill="auto"/>
            <w:tcMar>
              <w:top w:w="57" w:type="dxa"/>
              <w:bottom w:w="57" w:type="dxa"/>
            </w:tcMar>
          </w:tcPr>
          <w:p w:rsidR="00E26473" w:rsidRPr="00C07C70" w:rsidRDefault="00E26473" w:rsidP="00C455AF">
            <w:pPr>
              <w:spacing w:before="60"/>
              <w:jc w:val="both"/>
              <w:rPr>
                <w:sz w:val="22"/>
                <w:szCs w:val="22"/>
              </w:rPr>
            </w:pPr>
            <w:r w:rsidRPr="00523D50">
              <w:rPr>
                <w:b/>
                <w:sz w:val="22"/>
                <w:szCs w:val="22"/>
              </w:rPr>
              <w:t xml:space="preserve">Tantárgy felelőse </w:t>
            </w:r>
            <w:r w:rsidRPr="00523D50">
              <w:rPr>
                <w:sz w:val="22"/>
                <w:szCs w:val="22"/>
              </w:rPr>
              <w:t>(</w:t>
            </w:r>
            <w:r w:rsidRPr="00523D50">
              <w:rPr>
                <w:i/>
                <w:sz w:val="22"/>
                <w:szCs w:val="22"/>
              </w:rPr>
              <w:t>név, beosztás, tud. fokozat</w:t>
            </w:r>
            <w:r w:rsidRPr="00523D50">
              <w:rPr>
                <w:sz w:val="22"/>
                <w:szCs w:val="22"/>
              </w:rPr>
              <w:t>)</w:t>
            </w:r>
            <w:r w:rsidRPr="00523D50">
              <w:rPr>
                <w:b/>
                <w:sz w:val="22"/>
                <w:szCs w:val="22"/>
              </w:rPr>
              <w:t xml:space="preserve">: </w:t>
            </w:r>
            <w:r>
              <w:rPr>
                <w:b/>
                <w:sz w:val="22"/>
                <w:szCs w:val="22"/>
              </w:rPr>
              <w:t>Dr. Molnár Gábor</w:t>
            </w:r>
            <w:r w:rsidRPr="00C07C70">
              <w:rPr>
                <w:b/>
                <w:sz w:val="22"/>
                <w:szCs w:val="22"/>
              </w:rPr>
              <w:t xml:space="preserve"> adjunktus, PhD</w:t>
            </w:r>
          </w:p>
        </w:tc>
      </w:tr>
      <w:tr w:rsidR="00E26473" w:rsidRPr="00523D50" w:rsidTr="00694DB7">
        <w:trPr>
          <w:trHeight w:val="337"/>
        </w:trPr>
        <w:tc>
          <w:tcPr>
            <w:tcW w:w="9356" w:type="dxa"/>
            <w:gridSpan w:val="2"/>
            <w:tcBorders>
              <w:bottom w:val="single" w:sz="4" w:space="0" w:color="auto"/>
            </w:tcBorders>
            <w:shd w:val="clear" w:color="auto" w:fill="auto"/>
            <w:tcMar>
              <w:top w:w="57" w:type="dxa"/>
              <w:bottom w:w="57" w:type="dxa"/>
            </w:tcMar>
          </w:tcPr>
          <w:p w:rsidR="00E26473" w:rsidRPr="00523D50" w:rsidRDefault="00E26473" w:rsidP="00694DB7">
            <w:pPr>
              <w:spacing w:before="60"/>
              <w:jc w:val="both"/>
              <w:rPr>
                <w:b/>
                <w:sz w:val="22"/>
                <w:szCs w:val="22"/>
              </w:rPr>
            </w:pPr>
            <w:r w:rsidRPr="00523D50">
              <w:rPr>
                <w:b/>
                <w:sz w:val="22"/>
                <w:szCs w:val="22"/>
              </w:rPr>
              <w:t xml:space="preserve">Tantárgy oktatásába bevont oktató(k), </w:t>
            </w:r>
            <w:r w:rsidRPr="00523D50">
              <w:rPr>
                <w:sz w:val="22"/>
                <w:szCs w:val="22"/>
              </w:rPr>
              <w:t>ha vannak</w:t>
            </w:r>
            <w:r w:rsidRPr="00523D50">
              <w:rPr>
                <w:b/>
                <w:sz w:val="22"/>
                <w:szCs w:val="22"/>
              </w:rPr>
              <w:t xml:space="preserve"> </w:t>
            </w:r>
            <w:r w:rsidRPr="00523D50">
              <w:rPr>
                <w:sz w:val="22"/>
                <w:szCs w:val="22"/>
              </w:rPr>
              <w:t>(</w:t>
            </w:r>
            <w:r w:rsidRPr="00523D50">
              <w:rPr>
                <w:i/>
                <w:sz w:val="22"/>
                <w:szCs w:val="22"/>
              </w:rPr>
              <w:t>név, beosztás, tud. fokozat</w:t>
            </w:r>
            <w:r w:rsidRPr="00523D50">
              <w:rPr>
                <w:sz w:val="22"/>
                <w:szCs w:val="22"/>
              </w:rPr>
              <w:t>)</w:t>
            </w:r>
            <w:r w:rsidRPr="00523D50">
              <w:rPr>
                <w:b/>
                <w:sz w:val="22"/>
                <w:szCs w:val="22"/>
              </w:rPr>
              <w:t xml:space="preserve">: </w:t>
            </w:r>
            <w:r w:rsidR="001C3620">
              <w:rPr>
                <w:b/>
                <w:sz w:val="22"/>
                <w:szCs w:val="22"/>
              </w:rPr>
              <w:t>-</w:t>
            </w:r>
          </w:p>
        </w:tc>
      </w:tr>
    </w:tbl>
    <w:p w:rsidR="002D30C2" w:rsidRPr="00CA24B4" w:rsidRDefault="002D30C2" w:rsidP="002D30C2">
      <w:pPr>
        <w:spacing w:after="60"/>
        <w:ind w:left="142"/>
        <w:jc w:val="both"/>
        <w:rPr>
          <w:rFonts w:ascii="Arial" w:hAnsi="Arial" w:cs="Arial"/>
          <w:b/>
          <w:sz w:val="24"/>
          <w:szCs w:val="24"/>
        </w:rPr>
      </w:pPr>
    </w:p>
    <w:p w:rsidR="002D30C2" w:rsidRPr="003B3330" w:rsidRDefault="002D30C2" w:rsidP="002D30C2">
      <w:pPr>
        <w:jc w:val="both"/>
        <w:rPr>
          <w:sz w:val="2"/>
          <w:szCs w:val="2"/>
        </w:rPr>
      </w:pPr>
    </w:p>
    <w:p w:rsidR="002D30C2" w:rsidRPr="003B3330" w:rsidRDefault="002D30C2" w:rsidP="002D30C2">
      <w:pPr>
        <w:rPr>
          <w:sz w:val="2"/>
          <w:szCs w:val="2"/>
        </w:rPr>
      </w:pPr>
    </w:p>
    <w:p w:rsidR="00776CE6" w:rsidRDefault="00776CE6" w:rsidP="00776CE6">
      <w:pPr>
        <w:spacing w:after="60"/>
        <w:ind w:left="142"/>
        <w:jc w:val="both"/>
        <w:rPr>
          <w:i/>
          <w:sz w:val="22"/>
          <w:szCs w:val="22"/>
        </w:rPr>
      </w:pPr>
    </w:p>
    <w:p w:rsidR="00776CE6" w:rsidRDefault="00776CE6" w:rsidP="00776CE6">
      <w:pPr>
        <w:spacing w:after="60"/>
        <w:jc w:val="both"/>
        <w:rPr>
          <w:rFonts w:ascii="Arial" w:hAnsi="Arial" w:cs="Arial"/>
          <w:b/>
          <w:sz w:val="24"/>
          <w:szCs w:val="24"/>
        </w:rPr>
      </w:pPr>
    </w:p>
    <w:p w:rsidR="00E26473" w:rsidRDefault="00E26473" w:rsidP="00776CE6">
      <w:pPr>
        <w:spacing w:after="60"/>
        <w:jc w:val="both"/>
        <w:rPr>
          <w:rFonts w:ascii="Arial" w:hAnsi="Arial" w:cs="Arial"/>
          <w:b/>
          <w:sz w:val="24"/>
          <w:szCs w:val="24"/>
        </w:rPr>
      </w:pPr>
    </w:p>
    <w:p w:rsidR="00E26473" w:rsidRDefault="00E26473" w:rsidP="00776CE6">
      <w:pPr>
        <w:spacing w:after="60"/>
        <w:jc w:val="both"/>
        <w:rPr>
          <w:rFonts w:ascii="Arial" w:hAnsi="Arial" w:cs="Arial"/>
          <w:b/>
          <w:sz w:val="24"/>
          <w:szCs w:val="24"/>
        </w:rPr>
      </w:pPr>
    </w:p>
    <w:p w:rsidR="00C17A9A" w:rsidRDefault="00C17A9A" w:rsidP="00776CE6">
      <w:pPr>
        <w:spacing w:after="60"/>
        <w:jc w:val="both"/>
        <w:rPr>
          <w:rFonts w:ascii="Arial" w:hAnsi="Arial" w:cs="Arial"/>
          <w:b/>
          <w:sz w:val="24"/>
          <w:szCs w:val="24"/>
        </w:rPr>
      </w:pPr>
    </w:p>
    <w:p w:rsidR="00AC0CF7" w:rsidRDefault="00C17A9A" w:rsidP="00C17A9A">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AC0CF7" w:rsidRPr="002221DD" w:rsidTr="00EF6927">
        <w:tc>
          <w:tcPr>
            <w:tcW w:w="7088" w:type="dxa"/>
            <w:shd w:val="clear" w:color="auto" w:fill="auto"/>
            <w:tcMar>
              <w:top w:w="57" w:type="dxa"/>
              <w:bottom w:w="57" w:type="dxa"/>
            </w:tcMar>
          </w:tcPr>
          <w:p w:rsidR="00AC0CF7" w:rsidRPr="002221DD" w:rsidRDefault="00AC0CF7" w:rsidP="00EF6927">
            <w:pPr>
              <w:jc w:val="both"/>
              <w:rPr>
                <w:b/>
                <w:sz w:val="22"/>
                <w:szCs w:val="22"/>
              </w:rPr>
            </w:pPr>
            <w:r w:rsidRPr="002221DD">
              <w:rPr>
                <w:b/>
                <w:sz w:val="22"/>
                <w:szCs w:val="22"/>
              </w:rPr>
              <w:lastRenderedPageBreak/>
              <w:t>Tantárgy neve:</w:t>
            </w:r>
            <w:r>
              <w:rPr>
                <w:b/>
                <w:sz w:val="22"/>
                <w:szCs w:val="22"/>
              </w:rPr>
              <w:t xml:space="preserve"> </w:t>
            </w:r>
            <w:r w:rsidRPr="00376EBC">
              <w:rPr>
                <w:b/>
                <w:sz w:val="22"/>
                <w:szCs w:val="22"/>
              </w:rPr>
              <w:t>Jogi alapismeretek</w:t>
            </w:r>
          </w:p>
        </w:tc>
        <w:tc>
          <w:tcPr>
            <w:tcW w:w="2268" w:type="dxa"/>
            <w:shd w:val="clear" w:color="auto" w:fill="auto"/>
            <w:tcMar>
              <w:top w:w="57" w:type="dxa"/>
              <w:bottom w:w="57" w:type="dxa"/>
            </w:tcMar>
          </w:tcPr>
          <w:p w:rsidR="00AC0CF7" w:rsidRPr="002221DD" w:rsidRDefault="00AC0CF7" w:rsidP="00EF6927">
            <w:pPr>
              <w:spacing w:before="60"/>
              <w:jc w:val="both"/>
              <w:rPr>
                <w:b/>
                <w:sz w:val="22"/>
                <w:szCs w:val="22"/>
              </w:rPr>
            </w:pPr>
            <w:r w:rsidRPr="002221DD">
              <w:rPr>
                <w:b/>
                <w:sz w:val="22"/>
                <w:szCs w:val="22"/>
              </w:rPr>
              <w:t>Kreditszáma:</w:t>
            </w:r>
            <w:r>
              <w:rPr>
                <w:b/>
                <w:sz w:val="22"/>
                <w:szCs w:val="22"/>
              </w:rPr>
              <w:t xml:space="preserve"> 2</w:t>
            </w:r>
          </w:p>
        </w:tc>
      </w:tr>
      <w:tr w:rsidR="00AC0CF7" w:rsidRPr="004F00BF" w:rsidTr="00EF6927">
        <w:tc>
          <w:tcPr>
            <w:tcW w:w="9356" w:type="dxa"/>
            <w:gridSpan w:val="2"/>
            <w:shd w:val="clear" w:color="auto" w:fill="auto"/>
            <w:tcMar>
              <w:top w:w="57" w:type="dxa"/>
              <w:bottom w:w="57" w:type="dxa"/>
            </w:tcMar>
          </w:tcPr>
          <w:p w:rsidR="00AC0CF7" w:rsidRPr="004F00BF" w:rsidRDefault="00AC0CF7" w:rsidP="00AC0CF7">
            <w:pPr>
              <w:spacing w:before="60"/>
              <w:jc w:val="both"/>
              <w:rPr>
                <w:sz w:val="22"/>
                <w:szCs w:val="22"/>
              </w:rPr>
            </w:pPr>
            <w:r w:rsidRPr="002221DD">
              <w:rPr>
                <w:sz w:val="22"/>
                <w:szCs w:val="22"/>
              </w:rPr>
              <w:t>A tanóra típusa</w:t>
            </w:r>
            <w:r>
              <w:rPr>
                <w:sz w:val="22"/>
                <w:szCs w:val="22"/>
              </w:rPr>
              <w:t>:</w:t>
            </w:r>
            <w:r w:rsidRPr="002221DD">
              <w:rPr>
                <w:sz w:val="22"/>
                <w:szCs w:val="22"/>
              </w:rPr>
              <w:t xml:space="preserve"> </w:t>
            </w:r>
            <w:r w:rsidRPr="002C0C02">
              <w:rPr>
                <w:sz w:val="22"/>
                <w:szCs w:val="22"/>
              </w:rPr>
              <w:t>ea. / szem. / gyak</w:t>
            </w:r>
            <w:r w:rsidRPr="002C0C02">
              <w:rPr>
                <w:b/>
                <w:sz w:val="22"/>
                <w:szCs w:val="22"/>
              </w:rPr>
              <w:t>.</w:t>
            </w:r>
            <w:r w:rsidRPr="002C0C02">
              <w:rPr>
                <w:sz w:val="22"/>
                <w:szCs w:val="22"/>
              </w:rPr>
              <w:t xml:space="preserve"> / konz.</w:t>
            </w:r>
            <w:r w:rsidRPr="002221DD">
              <w:rPr>
                <w:sz w:val="22"/>
                <w:szCs w:val="22"/>
              </w:rPr>
              <w:t xml:space="preserve"> és száma</w:t>
            </w:r>
            <w:r w:rsidRPr="002C0C02">
              <w:rPr>
                <w:b/>
                <w:sz w:val="22"/>
                <w:szCs w:val="22"/>
              </w:rPr>
              <w:t xml:space="preserve">: </w:t>
            </w:r>
            <w:r>
              <w:rPr>
                <w:b/>
                <w:sz w:val="22"/>
                <w:szCs w:val="22"/>
              </w:rPr>
              <w:t xml:space="preserve">2/30 ea. </w:t>
            </w:r>
          </w:p>
        </w:tc>
      </w:tr>
      <w:tr w:rsidR="00AC0CF7" w:rsidRPr="002221DD" w:rsidTr="00EF6927">
        <w:tc>
          <w:tcPr>
            <w:tcW w:w="9356" w:type="dxa"/>
            <w:gridSpan w:val="2"/>
            <w:shd w:val="clear" w:color="auto" w:fill="auto"/>
            <w:tcMar>
              <w:top w:w="57" w:type="dxa"/>
              <w:bottom w:w="57" w:type="dxa"/>
            </w:tcMar>
          </w:tcPr>
          <w:p w:rsidR="00AC0CF7" w:rsidRPr="002221DD" w:rsidRDefault="00AC0CF7" w:rsidP="00AC0CF7">
            <w:pPr>
              <w:spacing w:before="60"/>
              <w:jc w:val="both"/>
              <w:rPr>
                <w:b/>
                <w:sz w:val="22"/>
                <w:szCs w:val="22"/>
              </w:rPr>
            </w:pPr>
            <w:r w:rsidRPr="002221DD">
              <w:rPr>
                <w:sz w:val="22"/>
                <w:szCs w:val="22"/>
              </w:rPr>
              <w:t xml:space="preserve">A számonkérés módja (koll. / gyj. / egyéb): </w:t>
            </w:r>
            <w:r>
              <w:rPr>
                <w:b/>
                <w:sz w:val="22"/>
                <w:szCs w:val="22"/>
              </w:rPr>
              <w:t>kollokvium</w:t>
            </w:r>
          </w:p>
        </w:tc>
      </w:tr>
      <w:tr w:rsidR="00AC0CF7" w:rsidRPr="002221DD" w:rsidTr="00EF6927">
        <w:tc>
          <w:tcPr>
            <w:tcW w:w="9356" w:type="dxa"/>
            <w:gridSpan w:val="2"/>
            <w:tcBorders>
              <w:bottom w:val="single" w:sz="4" w:space="0" w:color="auto"/>
            </w:tcBorders>
            <w:shd w:val="clear" w:color="auto" w:fill="auto"/>
            <w:tcMar>
              <w:top w:w="57" w:type="dxa"/>
              <w:bottom w:w="57" w:type="dxa"/>
            </w:tcMar>
          </w:tcPr>
          <w:p w:rsidR="00AC0CF7" w:rsidRPr="002221DD" w:rsidRDefault="00AC0CF7" w:rsidP="00EF6927">
            <w:pPr>
              <w:jc w:val="both"/>
              <w:rPr>
                <w:sz w:val="22"/>
                <w:szCs w:val="22"/>
              </w:rPr>
            </w:pPr>
            <w:r w:rsidRPr="002221DD">
              <w:rPr>
                <w:sz w:val="22"/>
                <w:szCs w:val="22"/>
              </w:rPr>
              <w:t>A tantárgy tantervi helye (hányadik félév):</w:t>
            </w:r>
            <w:r>
              <w:rPr>
                <w:sz w:val="22"/>
                <w:szCs w:val="22"/>
              </w:rPr>
              <w:t xml:space="preserve"> </w:t>
            </w:r>
            <w:r w:rsidRPr="002B0FC3">
              <w:rPr>
                <w:b/>
                <w:sz w:val="22"/>
                <w:szCs w:val="22"/>
              </w:rPr>
              <w:t>2. félév</w:t>
            </w:r>
          </w:p>
        </w:tc>
      </w:tr>
      <w:tr w:rsidR="00AC0CF7" w:rsidRPr="002B0FC3" w:rsidTr="00EF6927">
        <w:tc>
          <w:tcPr>
            <w:tcW w:w="9356" w:type="dxa"/>
            <w:gridSpan w:val="2"/>
            <w:tcBorders>
              <w:bottom w:val="single" w:sz="4" w:space="0" w:color="auto"/>
            </w:tcBorders>
            <w:shd w:val="clear" w:color="auto" w:fill="auto"/>
            <w:tcMar>
              <w:top w:w="57" w:type="dxa"/>
              <w:bottom w:w="57" w:type="dxa"/>
            </w:tcMar>
          </w:tcPr>
          <w:p w:rsidR="00AC0CF7" w:rsidRPr="002B0FC3" w:rsidRDefault="00AC0CF7" w:rsidP="00EF6927">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Pr>
                <w:sz w:val="22"/>
                <w:szCs w:val="22"/>
              </w:rPr>
              <w:t xml:space="preserve">- </w:t>
            </w:r>
          </w:p>
        </w:tc>
      </w:tr>
      <w:tr w:rsidR="00AC0CF7" w:rsidRPr="002221DD" w:rsidTr="00EF6927">
        <w:tc>
          <w:tcPr>
            <w:tcW w:w="9356" w:type="dxa"/>
            <w:gridSpan w:val="2"/>
            <w:tcBorders>
              <w:bottom w:val="dotted" w:sz="4" w:space="0" w:color="auto"/>
            </w:tcBorders>
            <w:shd w:val="clear" w:color="auto" w:fill="auto"/>
            <w:tcMar>
              <w:top w:w="57" w:type="dxa"/>
              <w:bottom w:w="57" w:type="dxa"/>
            </w:tcMar>
          </w:tcPr>
          <w:p w:rsidR="00AC0CF7" w:rsidRPr="002221DD" w:rsidRDefault="00AC0CF7" w:rsidP="00EF6927">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AC0CF7" w:rsidRPr="00BF0283" w:rsidTr="00EF6927">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AC0CF7" w:rsidRPr="002B0FC3" w:rsidRDefault="00AC0CF7" w:rsidP="00EF6927">
            <w:pPr>
              <w:ind w:left="34"/>
              <w:jc w:val="both"/>
              <w:rPr>
                <w:b/>
                <w:i/>
                <w:sz w:val="22"/>
                <w:szCs w:val="22"/>
              </w:rPr>
            </w:pPr>
            <w:r w:rsidRPr="002B0FC3">
              <w:rPr>
                <w:b/>
                <w:i/>
                <w:sz w:val="22"/>
                <w:szCs w:val="22"/>
              </w:rPr>
              <w:t>Elsajátítandó ismeretanyag:</w:t>
            </w:r>
          </w:p>
          <w:p w:rsidR="005A7C27" w:rsidRPr="00376EBC" w:rsidRDefault="00AC0CF7" w:rsidP="005A7C27">
            <w:pPr>
              <w:ind w:left="34"/>
              <w:jc w:val="both"/>
              <w:rPr>
                <w:sz w:val="22"/>
                <w:szCs w:val="22"/>
              </w:rPr>
            </w:pPr>
            <w:r w:rsidRPr="00376EBC">
              <w:rPr>
                <w:sz w:val="22"/>
                <w:szCs w:val="22"/>
              </w:rPr>
              <w:t xml:space="preserve">A jog fogalma. Az állam, az államszervezet felépítése, működésének alkotmányos alapjai. </w:t>
            </w:r>
            <w:r w:rsidR="005A7C27" w:rsidRPr="00376EBC">
              <w:rPr>
                <w:sz w:val="22"/>
                <w:szCs w:val="22"/>
              </w:rPr>
              <w:t xml:space="preserve">Az állam és az önkormányzatok viszonya. </w:t>
            </w:r>
            <w:r w:rsidRPr="00376EBC">
              <w:rPr>
                <w:sz w:val="22"/>
                <w:szCs w:val="22"/>
              </w:rPr>
              <w:t>Az emberi és az állampolgári jogok, a jogállamiság, a jogrendszer. A jogalkalmazás és a jogérvényesítés lehetőségei. A törvényhozás.</w:t>
            </w:r>
            <w:r w:rsidR="005A7C27" w:rsidRPr="00376EBC">
              <w:rPr>
                <w:sz w:val="22"/>
                <w:szCs w:val="22"/>
              </w:rPr>
              <w:t xml:space="preserve"> Jogforrások, alapvető jogszabályok. Az EU polgárainak jogai, közös jogintézmények.</w:t>
            </w:r>
            <w:r w:rsidRPr="00376EBC">
              <w:rPr>
                <w:sz w:val="22"/>
                <w:szCs w:val="22"/>
              </w:rPr>
              <w:t xml:space="preserve"> A közigazgatási rendszer</w:t>
            </w:r>
            <w:r w:rsidR="005A7C27" w:rsidRPr="00376EBC">
              <w:rPr>
                <w:sz w:val="22"/>
                <w:szCs w:val="22"/>
              </w:rPr>
              <w:t xml:space="preserve"> felépítése, működése, közigazgatási eljárások.</w:t>
            </w:r>
            <w:r w:rsidRPr="00376EBC">
              <w:rPr>
                <w:sz w:val="22"/>
                <w:szCs w:val="22"/>
              </w:rPr>
              <w:t xml:space="preserve"> </w:t>
            </w:r>
            <w:r w:rsidR="005A7C27" w:rsidRPr="00376EBC">
              <w:rPr>
                <w:sz w:val="22"/>
                <w:szCs w:val="22"/>
              </w:rPr>
              <w:t xml:space="preserve">A személyiségi jogok. A gyermekek jogai. A kisebbségi jogok. Hallgatói jogok és kötelességek a felsőoktatásban. A családjog. </w:t>
            </w:r>
            <w:r w:rsidRPr="00376EBC">
              <w:rPr>
                <w:sz w:val="22"/>
                <w:szCs w:val="22"/>
              </w:rPr>
              <w:t>A jogról való gondolkodás a mindennapokban. A kisgyermeknevelő tevékenységének jogi keretei.</w:t>
            </w:r>
            <w:r w:rsidR="005A7C27" w:rsidRPr="00376EBC">
              <w:rPr>
                <w:sz w:val="22"/>
                <w:szCs w:val="22"/>
              </w:rPr>
              <w:t xml:space="preserve"> A jogsértés jogi következményei.</w:t>
            </w:r>
          </w:p>
          <w:p w:rsidR="00AC0CF7" w:rsidRPr="00376EBC" w:rsidRDefault="00AC0CF7" w:rsidP="00EF6927">
            <w:pPr>
              <w:ind w:left="34"/>
              <w:jc w:val="both"/>
              <w:rPr>
                <w:b/>
                <w:i/>
                <w:sz w:val="22"/>
                <w:szCs w:val="22"/>
              </w:rPr>
            </w:pPr>
            <w:r w:rsidRPr="00376EBC">
              <w:rPr>
                <w:b/>
                <w:i/>
                <w:sz w:val="22"/>
                <w:szCs w:val="22"/>
              </w:rPr>
              <w:t>Kialakítandó kompetenciák:</w:t>
            </w:r>
          </w:p>
          <w:p w:rsidR="00AC0CF7" w:rsidRPr="00BF0283" w:rsidRDefault="00AC0CF7" w:rsidP="00903EE5">
            <w:pPr>
              <w:numPr>
                <w:ilvl w:val="0"/>
                <w:numId w:val="96"/>
              </w:numPr>
              <w:ind w:left="601" w:hanging="284"/>
              <w:jc w:val="both"/>
              <w:rPr>
                <w:sz w:val="22"/>
                <w:szCs w:val="22"/>
              </w:rPr>
            </w:pPr>
            <w:r w:rsidRPr="00376EBC">
              <w:rPr>
                <w:sz w:val="22"/>
                <w:szCs w:val="22"/>
              </w:rPr>
              <w:t>Ismeretekkel rendelkezés a csecsemő- és kisgyermeknevelői tevékenység jogi és közigazgatási kereteiről.</w:t>
            </w:r>
          </w:p>
        </w:tc>
      </w:tr>
      <w:tr w:rsidR="00AC0CF7" w:rsidRPr="002221DD" w:rsidTr="00EF6927">
        <w:tc>
          <w:tcPr>
            <w:tcW w:w="9356" w:type="dxa"/>
            <w:gridSpan w:val="2"/>
            <w:tcBorders>
              <w:bottom w:val="dotted" w:sz="4" w:space="0" w:color="auto"/>
            </w:tcBorders>
            <w:shd w:val="clear" w:color="auto" w:fill="auto"/>
            <w:tcMar>
              <w:top w:w="57" w:type="dxa"/>
              <w:bottom w:w="57" w:type="dxa"/>
            </w:tcMar>
            <w:vAlign w:val="center"/>
          </w:tcPr>
          <w:p w:rsidR="00AC0CF7" w:rsidRPr="002221DD" w:rsidRDefault="00AC0CF7" w:rsidP="00EF6927">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AC0CF7" w:rsidRPr="002221DD" w:rsidTr="00EF6927">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18549D" w:rsidRPr="00376EBC" w:rsidRDefault="0018549D" w:rsidP="0018549D">
            <w:pPr>
              <w:widowControl w:val="0"/>
              <w:autoSpaceDE w:val="0"/>
              <w:autoSpaceDN w:val="0"/>
              <w:adjustRightInd w:val="0"/>
              <w:jc w:val="both"/>
              <w:rPr>
                <w:i/>
                <w:sz w:val="22"/>
                <w:szCs w:val="22"/>
                <w:u w:val="single"/>
              </w:rPr>
            </w:pPr>
            <w:r w:rsidRPr="00376EBC">
              <w:rPr>
                <w:i/>
                <w:sz w:val="22"/>
                <w:szCs w:val="22"/>
                <w:u w:val="single"/>
              </w:rPr>
              <w:t>Kötelező irodalom:</w:t>
            </w:r>
          </w:p>
          <w:p w:rsidR="005A7C27" w:rsidRPr="00376EBC" w:rsidRDefault="005A7C27" w:rsidP="00903EE5">
            <w:pPr>
              <w:widowControl w:val="0"/>
              <w:numPr>
                <w:ilvl w:val="0"/>
                <w:numId w:val="102"/>
              </w:numPr>
              <w:autoSpaceDE w:val="0"/>
              <w:autoSpaceDN w:val="0"/>
              <w:adjustRightInd w:val="0"/>
              <w:ind w:left="601" w:hanging="284"/>
              <w:jc w:val="both"/>
              <w:rPr>
                <w:i/>
                <w:sz w:val="22"/>
                <w:szCs w:val="22"/>
                <w:u w:val="single"/>
              </w:rPr>
            </w:pPr>
            <w:r w:rsidRPr="00376EBC">
              <w:rPr>
                <w:i/>
                <w:sz w:val="22"/>
                <w:szCs w:val="22"/>
              </w:rPr>
              <w:t>Magyarország Alaptörvénye</w:t>
            </w:r>
          </w:p>
          <w:p w:rsidR="00F24339" w:rsidRPr="00376EBC" w:rsidRDefault="00F24339" w:rsidP="00903EE5">
            <w:pPr>
              <w:widowControl w:val="0"/>
              <w:numPr>
                <w:ilvl w:val="0"/>
                <w:numId w:val="102"/>
              </w:numPr>
              <w:autoSpaceDE w:val="0"/>
              <w:autoSpaceDN w:val="0"/>
              <w:adjustRightInd w:val="0"/>
              <w:ind w:left="601" w:hanging="284"/>
              <w:jc w:val="both"/>
              <w:rPr>
                <w:i/>
                <w:sz w:val="22"/>
                <w:szCs w:val="22"/>
              </w:rPr>
            </w:pPr>
            <w:r w:rsidRPr="00376EBC">
              <w:rPr>
                <w:i/>
                <w:sz w:val="22"/>
                <w:szCs w:val="22"/>
              </w:rPr>
              <w:t xml:space="preserve">Közigazgatási alapvizsga </w:t>
            </w:r>
            <w:r w:rsidRPr="00376EBC">
              <w:rPr>
                <w:sz w:val="22"/>
                <w:szCs w:val="22"/>
              </w:rPr>
              <w:t>(2013).</w:t>
            </w:r>
            <w:r w:rsidRPr="00376EBC">
              <w:rPr>
                <w:i/>
                <w:sz w:val="22"/>
                <w:szCs w:val="22"/>
              </w:rPr>
              <w:t xml:space="preserve"> </w:t>
            </w:r>
            <w:r w:rsidRPr="00376EBC">
              <w:rPr>
                <w:sz w:val="22"/>
                <w:szCs w:val="22"/>
              </w:rPr>
              <w:t xml:space="preserve">Nemzeti Közszolgálati Egyetem, Budapest. </w:t>
            </w:r>
          </w:p>
          <w:p w:rsidR="005A7C27" w:rsidRPr="00376EBC" w:rsidRDefault="00F24339" w:rsidP="00F24339">
            <w:pPr>
              <w:widowControl w:val="0"/>
              <w:autoSpaceDE w:val="0"/>
              <w:autoSpaceDN w:val="0"/>
              <w:adjustRightInd w:val="0"/>
              <w:ind w:left="601"/>
              <w:jc w:val="both"/>
              <w:rPr>
                <w:i/>
                <w:sz w:val="22"/>
                <w:szCs w:val="22"/>
              </w:rPr>
            </w:pPr>
            <w:r w:rsidRPr="00376EBC">
              <w:rPr>
                <w:sz w:val="22"/>
                <w:szCs w:val="22"/>
              </w:rPr>
              <w:t>ISBN 9786155344008</w:t>
            </w:r>
          </w:p>
          <w:p w:rsidR="00AC0CF7" w:rsidRPr="00376EBC" w:rsidRDefault="0018549D" w:rsidP="005A7C27">
            <w:pPr>
              <w:widowControl w:val="0"/>
              <w:autoSpaceDE w:val="0"/>
              <w:autoSpaceDN w:val="0"/>
              <w:adjustRightInd w:val="0"/>
              <w:jc w:val="both"/>
              <w:rPr>
                <w:i/>
                <w:sz w:val="22"/>
                <w:szCs w:val="22"/>
                <w:u w:val="single"/>
              </w:rPr>
            </w:pPr>
            <w:r w:rsidRPr="00376EBC">
              <w:rPr>
                <w:i/>
                <w:sz w:val="22"/>
                <w:szCs w:val="22"/>
                <w:u w:val="single"/>
              </w:rPr>
              <w:t>Ajánlott irodalom:</w:t>
            </w:r>
          </w:p>
          <w:p w:rsidR="00F24339" w:rsidRPr="00376EBC" w:rsidRDefault="00F24339" w:rsidP="00903EE5">
            <w:pPr>
              <w:widowControl w:val="0"/>
              <w:numPr>
                <w:ilvl w:val="0"/>
                <w:numId w:val="103"/>
              </w:numPr>
              <w:autoSpaceDE w:val="0"/>
              <w:autoSpaceDN w:val="0"/>
              <w:adjustRightInd w:val="0"/>
              <w:jc w:val="both"/>
              <w:rPr>
                <w:sz w:val="22"/>
                <w:szCs w:val="22"/>
              </w:rPr>
            </w:pPr>
            <w:r w:rsidRPr="00376EBC">
              <w:rPr>
                <w:sz w:val="22"/>
                <w:szCs w:val="22"/>
              </w:rPr>
              <w:t xml:space="preserve">1997. évi XXXI. törvény </w:t>
            </w:r>
            <w:r w:rsidRPr="00376EBC">
              <w:rPr>
                <w:i/>
                <w:sz w:val="22"/>
                <w:szCs w:val="22"/>
              </w:rPr>
              <w:t>a gyermekek védelméről és a gyámügyi igazgatásról</w:t>
            </w:r>
          </w:p>
          <w:p w:rsidR="00F24339" w:rsidRPr="00376EBC" w:rsidRDefault="00F24339" w:rsidP="00903EE5">
            <w:pPr>
              <w:widowControl w:val="0"/>
              <w:numPr>
                <w:ilvl w:val="0"/>
                <w:numId w:val="103"/>
              </w:numPr>
              <w:autoSpaceDE w:val="0"/>
              <w:autoSpaceDN w:val="0"/>
              <w:adjustRightInd w:val="0"/>
              <w:jc w:val="both"/>
              <w:rPr>
                <w:sz w:val="22"/>
                <w:szCs w:val="22"/>
              </w:rPr>
            </w:pPr>
            <w:r w:rsidRPr="00376EBC">
              <w:rPr>
                <w:sz w:val="22"/>
                <w:szCs w:val="22"/>
              </w:rPr>
              <w:t xml:space="preserve">2011. évi CCIV. törvény </w:t>
            </w:r>
            <w:r w:rsidRPr="00376EBC">
              <w:rPr>
                <w:i/>
                <w:sz w:val="22"/>
                <w:szCs w:val="22"/>
              </w:rPr>
              <w:t>a nemzeti felsőoktatásról</w:t>
            </w:r>
          </w:p>
          <w:p w:rsidR="00F24339" w:rsidRPr="00376EBC" w:rsidRDefault="00F24339" w:rsidP="00903EE5">
            <w:pPr>
              <w:widowControl w:val="0"/>
              <w:numPr>
                <w:ilvl w:val="0"/>
                <w:numId w:val="103"/>
              </w:numPr>
              <w:autoSpaceDE w:val="0"/>
              <w:autoSpaceDN w:val="0"/>
              <w:adjustRightInd w:val="0"/>
              <w:jc w:val="both"/>
              <w:rPr>
                <w:sz w:val="22"/>
                <w:szCs w:val="22"/>
              </w:rPr>
            </w:pPr>
            <w:r w:rsidRPr="00376EBC">
              <w:rPr>
                <w:sz w:val="22"/>
                <w:szCs w:val="22"/>
              </w:rPr>
              <w:t xml:space="preserve">2011. évi CCXI. törvény </w:t>
            </w:r>
            <w:r w:rsidRPr="00376EBC">
              <w:rPr>
                <w:i/>
                <w:sz w:val="22"/>
                <w:szCs w:val="22"/>
              </w:rPr>
              <w:t>a családok védelméről</w:t>
            </w:r>
          </w:p>
          <w:p w:rsidR="00F24339" w:rsidRPr="002221DD" w:rsidRDefault="00F24339" w:rsidP="00903EE5">
            <w:pPr>
              <w:widowControl w:val="0"/>
              <w:numPr>
                <w:ilvl w:val="0"/>
                <w:numId w:val="103"/>
              </w:numPr>
              <w:autoSpaceDE w:val="0"/>
              <w:autoSpaceDN w:val="0"/>
              <w:adjustRightInd w:val="0"/>
              <w:jc w:val="both"/>
              <w:rPr>
                <w:sz w:val="22"/>
                <w:szCs w:val="22"/>
              </w:rPr>
            </w:pPr>
            <w:r w:rsidRPr="00376EBC">
              <w:rPr>
                <w:sz w:val="22"/>
                <w:szCs w:val="22"/>
              </w:rPr>
              <w:t>Rózsás</w:t>
            </w:r>
            <w:r w:rsidR="00C81448">
              <w:rPr>
                <w:sz w:val="22"/>
                <w:szCs w:val="22"/>
              </w:rPr>
              <w:t>, E.</w:t>
            </w:r>
            <w:r w:rsidRPr="00376EBC">
              <w:rPr>
                <w:sz w:val="22"/>
                <w:szCs w:val="22"/>
              </w:rPr>
              <w:t xml:space="preserve"> (2011): </w:t>
            </w:r>
            <w:r w:rsidRPr="00376EBC">
              <w:rPr>
                <w:i/>
                <w:sz w:val="22"/>
                <w:szCs w:val="22"/>
              </w:rPr>
              <w:t>Gyermekjogok.</w:t>
            </w:r>
            <w:r w:rsidRPr="00376EBC">
              <w:rPr>
                <w:sz w:val="22"/>
                <w:szCs w:val="22"/>
              </w:rPr>
              <w:t xml:space="preserve"> Dialóg Campus, Budapest</w:t>
            </w:r>
            <w:r>
              <w:rPr>
                <w:sz w:val="22"/>
                <w:szCs w:val="22"/>
              </w:rPr>
              <w:t>.</w:t>
            </w:r>
          </w:p>
        </w:tc>
      </w:tr>
      <w:tr w:rsidR="00AC0CF7" w:rsidRPr="002221DD" w:rsidTr="00EF6927">
        <w:trPr>
          <w:trHeight w:val="338"/>
        </w:trPr>
        <w:tc>
          <w:tcPr>
            <w:tcW w:w="9356" w:type="dxa"/>
            <w:gridSpan w:val="2"/>
            <w:shd w:val="clear" w:color="auto" w:fill="auto"/>
            <w:tcMar>
              <w:top w:w="57" w:type="dxa"/>
              <w:bottom w:w="57" w:type="dxa"/>
            </w:tcMar>
          </w:tcPr>
          <w:p w:rsidR="00AC0CF7" w:rsidRPr="002221DD" w:rsidRDefault="00AC0CF7" w:rsidP="00EF6927">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Pr>
                <w:b/>
                <w:sz w:val="22"/>
                <w:szCs w:val="22"/>
              </w:rPr>
              <w:t>: Prof. Dr. Szávai Ferenc egyetemi tanár, DSc</w:t>
            </w:r>
          </w:p>
        </w:tc>
      </w:tr>
      <w:tr w:rsidR="00AC0CF7" w:rsidRPr="002221DD" w:rsidTr="00EF6927">
        <w:trPr>
          <w:trHeight w:val="337"/>
        </w:trPr>
        <w:tc>
          <w:tcPr>
            <w:tcW w:w="9356" w:type="dxa"/>
            <w:gridSpan w:val="2"/>
            <w:tcBorders>
              <w:bottom w:val="single" w:sz="4" w:space="0" w:color="auto"/>
            </w:tcBorders>
            <w:shd w:val="clear" w:color="auto" w:fill="auto"/>
            <w:tcMar>
              <w:top w:w="57" w:type="dxa"/>
              <w:bottom w:w="57" w:type="dxa"/>
            </w:tcMar>
          </w:tcPr>
          <w:p w:rsidR="00AC0CF7" w:rsidRPr="002221DD" w:rsidRDefault="00AC0CF7" w:rsidP="00EF6927">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sidRPr="00FE1955">
              <w:rPr>
                <w:b/>
                <w:sz w:val="22"/>
                <w:szCs w:val="22"/>
              </w:rPr>
              <w:t>Dr. Ujkéry Csaba</w:t>
            </w:r>
            <w:r w:rsidR="000A3645" w:rsidRPr="00FE1955">
              <w:rPr>
                <w:b/>
                <w:sz w:val="22"/>
                <w:szCs w:val="22"/>
              </w:rPr>
              <w:t xml:space="preserve"> </w:t>
            </w:r>
          </w:p>
        </w:tc>
      </w:tr>
    </w:tbl>
    <w:p w:rsidR="00AC0CF7" w:rsidRDefault="00AC0CF7" w:rsidP="00776CE6">
      <w:pPr>
        <w:spacing w:after="60"/>
        <w:jc w:val="both"/>
        <w:rPr>
          <w:rFonts w:ascii="Arial" w:hAnsi="Arial" w:cs="Arial"/>
          <w:b/>
          <w:sz w:val="24"/>
          <w:szCs w:val="24"/>
        </w:rPr>
      </w:pPr>
    </w:p>
    <w:p w:rsidR="00AC0CF7" w:rsidRDefault="00AC0CF7" w:rsidP="00776CE6">
      <w:pPr>
        <w:spacing w:after="60"/>
        <w:jc w:val="both"/>
        <w:rPr>
          <w:rFonts w:ascii="Arial" w:hAnsi="Arial" w:cs="Arial"/>
          <w:b/>
          <w:sz w:val="24"/>
          <w:szCs w:val="24"/>
        </w:rPr>
      </w:pPr>
    </w:p>
    <w:p w:rsidR="00AC0CF7" w:rsidRDefault="00AC0CF7" w:rsidP="00776CE6">
      <w:pPr>
        <w:spacing w:after="60"/>
        <w:jc w:val="both"/>
        <w:rPr>
          <w:rFonts w:ascii="Arial" w:hAnsi="Arial" w:cs="Arial"/>
          <w:b/>
          <w:sz w:val="24"/>
          <w:szCs w:val="24"/>
        </w:rPr>
      </w:pPr>
    </w:p>
    <w:p w:rsidR="00AC0CF7" w:rsidRDefault="00AC0CF7" w:rsidP="00776CE6">
      <w:pPr>
        <w:spacing w:after="60"/>
        <w:jc w:val="both"/>
        <w:rPr>
          <w:rFonts w:ascii="Arial" w:hAnsi="Arial" w:cs="Arial"/>
          <w:b/>
          <w:sz w:val="24"/>
          <w:szCs w:val="24"/>
        </w:rPr>
      </w:pPr>
    </w:p>
    <w:p w:rsidR="00AC0CF7" w:rsidRDefault="00AC0CF7" w:rsidP="00776CE6">
      <w:pPr>
        <w:spacing w:after="60"/>
        <w:jc w:val="both"/>
        <w:rPr>
          <w:rFonts w:ascii="Arial" w:hAnsi="Arial" w:cs="Arial"/>
          <w:b/>
          <w:sz w:val="24"/>
          <w:szCs w:val="24"/>
        </w:rPr>
      </w:pPr>
    </w:p>
    <w:p w:rsidR="00AC0CF7" w:rsidRDefault="00AC0CF7" w:rsidP="00776CE6">
      <w:pPr>
        <w:spacing w:after="60"/>
        <w:jc w:val="both"/>
        <w:rPr>
          <w:rFonts w:ascii="Arial" w:hAnsi="Arial" w:cs="Arial"/>
          <w:b/>
          <w:sz w:val="24"/>
          <w:szCs w:val="24"/>
        </w:rPr>
      </w:pPr>
    </w:p>
    <w:p w:rsidR="00AC0CF7" w:rsidRDefault="00AC0CF7" w:rsidP="00776CE6">
      <w:pPr>
        <w:spacing w:after="60"/>
        <w:jc w:val="both"/>
        <w:rPr>
          <w:rFonts w:ascii="Arial" w:hAnsi="Arial" w:cs="Arial"/>
          <w:b/>
          <w:sz w:val="24"/>
          <w:szCs w:val="24"/>
        </w:rPr>
      </w:pPr>
    </w:p>
    <w:p w:rsidR="00AC0CF7" w:rsidRDefault="00AC0CF7" w:rsidP="00776CE6">
      <w:pPr>
        <w:spacing w:after="60"/>
        <w:jc w:val="both"/>
        <w:rPr>
          <w:rFonts w:ascii="Arial" w:hAnsi="Arial" w:cs="Arial"/>
          <w:b/>
          <w:sz w:val="24"/>
          <w:szCs w:val="24"/>
        </w:rPr>
      </w:pPr>
    </w:p>
    <w:p w:rsidR="00AC0CF7" w:rsidRDefault="00AC0CF7" w:rsidP="00776CE6">
      <w:pPr>
        <w:spacing w:after="60"/>
        <w:jc w:val="both"/>
        <w:rPr>
          <w:rFonts w:ascii="Arial" w:hAnsi="Arial" w:cs="Arial"/>
          <w:b/>
          <w:sz w:val="24"/>
          <w:szCs w:val="24"/>
        </w:rPr>
      </w:pPr>
    </w:p>
    <w:p w:rsidR="00AC0CF7" w:rsidRDefault="00AC0CF7" w:rsidP="00776CE6">
      <w:pPr>
        <w:spacing w:after="60"/>
        <w:jc w:val="both"/>
        <w:rPr>
          <w:rFonts w:ascii="Arial" w:hAnsi="Arial" w:cs="Arial"/>
          <w:b/>
          <w:sz w:val="24"/>
          <w:szCs w:val="24"/>
        </w:rPr>
      </w:pPr>
    </w:p>
    <w:p w:rsidR="00AC0CF7" w:rsidRDefault="00AC0CF7" w:rsidP="00776CE6">
      <w:pPr>
        <w:spacing w:after="60"/>
        <w:jc w:val="both"/>
        <w:rPr>
          <w:rFonts w:ascii="Arial" w:hAnsi="Arial" w:cs="Arial"/>
          <w:b/>
          <w:sz w:val="24"/>
          <w:szCs w:val="24"/>
        </w:rPr>
      </w:pPr>
    </w:p>
    <w:p w:rsidR="00AC0CF7" w:rsidRPr="00CA24B4" w:rsidRDefault="00C17A9A" w:rsidP="00C17A9A">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RPr="002221DD" w:rsidTr="00694DB7">
        <w:tc>
          <w:tcPr>
            <w:tcW w:w="7088" w:type="dxa"/>
            <w:shd w:val="clear" w:color="auto" w:fill="auto"/>
            <w:tcMar>
              <w:top w:w="57" w:type="dxa"/>
              <w:bottom w:w="57" w:type="dxa"/>
            </w:tcMar>
          </w:tcPr>
          <w:p w:rsidR="00776CE6" w:rsidRPr="002221DD" w:rsidRDefault="00776CE6" w:rsidP="00694DB7">
            <w:pPr>
              <w:jc w:val="both"/>
              <w:rPr>
                <w:b/>
                <w:sz w:val="22"/>
                <w:szCs w:val="22"/>
              </w:rPr>
            </w:pPr>
            <w:r w:rsidRPr="002221DD">
              <w:rPr>
                <w:b/>
                <w:sz w:val="22"/>
                <w:szCs w:val="22"/>
              </w:rPr>
              <w:lastRenderedPageBreak/>
              <w:t xml:space="preserve">Tantárgy neve: </w:t>
            </w:r>
            <w:r>
              <w:rPr>
                <w:b/>
                <w:sz w:val="22"/>
                <w:szCs w:val="22"/>
              </w:rPr>
              <w:t>Etika</w:t>
            </w:r>
          </w:p>
        </w:tc>
        <w:tc>
          <w:tcPr>
            <w:tcW w:w="2268" w:type="dxa"/>
            <w:shd w:val="clear" w:color="auto" w:fill="auto"/>
            <w:tcMar>
              <w:top w:w="57" w:type="dxa"/>
              <w:bottom w:w="57" w:type="dxa"/>
            </w:tcMar>
          </w:tcPr>
          <w:p w:rsidR="00776CE6" w:rsidRPr="002221DD" w:rsidRDefault="00776CE6" w:rsidP="00694DB7">
            <w:pPr>
              <w:spacing w:before="60"/>
              <w:jc w:val="both"/>
              <w:rPr>
                <w:b/>
                <w:sz w:val="22"/>
                <w:szCs w:val="22"/>
              </w:rPr>
            </w:pPr>
            <w:r>
              <w:rPr>
                <w:b/>
                <w:sz w:val="22"/>
                <w:szCs w:val="22"/>
              </w:rPr>
              <w:t>Kreditszáma:</w:t>
            </w:r>
            <w:r w:rsidR="008671D4">
              <w:rPr>
                <w:b/>
                <w:sz w:val="22"/>
                <w:szCs w:val="22"/>
              </w:rPr>
              <w:t xml:space="preserve"> </w:t>
            </w:r>
            <w:r>
              <w:rPr>
                <w:b/>
                <w:sz w:val="22"/>
                <w:szCs w:val="22"/>
              </w:rPr>
              <w:t>2</w:t>
            </w:r>
          </w:p>
        </w:tc>
      </w:tr>
      <w:tr w:rsidR="00776CE6" w:rsidRPr="002221DD" w:rsidTr="00694DB7">
        <w:tc>
          <w:tcPr>
            <w:tcW w:w="9356" w:type="dxa"/>
            <w:gridSpan w:val="2"/>
            <w:shd w:val="clear" w:color="auto" w:fill="auto"/>
            <w:tcMar>
              <w:top w:w="57" w:type="dxa"/>
              <w:bottom w:w="57" w:type="dxa"/>
            </w:tcMar>
          </w:tcPr>
          <w:p w:rsidR="00776CE6" w:rsidRPr="002221DD" w:rsidRDefault="00776CE6" w:rsidP="000322B3">
            <w:pPr>
              <w:spacing w:before="60"/>
              <w:jc w:val="both"/>
              <w:rPr>
                <w:sz w:val="22"/>
                <w:szCs w:val="22"/>
              </w:rPr>
            </w:pPr>
            <w:r w:rsidRPr="002221DD">
              <w:rPr>
                <w:sz w:val="22"/>
                <w:szCs w:val="22"/>
              </w:rPr>
              <w:t>A tanóra típusa</w:t>
            </w:r>
            <w:r w:rsidRPr="00826B85">
              <w:rPr>
                <w:sz w:val="22"/>
                <w:szCs w:val="22"/>
              </w:rPr>
              <w:t>: ea. / szem. / gyak. / konz.</w:t>
            </w:r>
            <w:r w:rsidRPr="002221DD">
              <w:rPr>
                <w:sz w:val="22"/>
                <w:szCs w:val="22"/>
              </w:rPr>
              <w:t xml:space="preserve"> és száma:</w:t>
            </w:r>
            <w:r>
              <w:rPr>
                <w:b/>
                <w:sz w:val="22"/>
                <w:szCs w:val="22"/>
              </w:rPr>
              <w:t xml:space="preserve"> 2/30 ea</w:t>
            </w:r>
            <w:r w:rsidR="00005697">
              <w:rPr>
                <w:b/>
                <w:sz w:val="22"/>
                <w:szCs w:val="22"/>
              </w:rPr>
              <w:t>.</w:t>
            </w:r>
          </w:p>
        </w:tc>
      </w:tr>
      <w:tr w:rsidR="00776CE6" w:rsidRPr="002221DD" w:rsidTr="00694DB7">
        <w:tc>
          <w:tcPr>
            <w:tcW w:w="9356" w:type="dxa"/>
            <w:gridSpan w:val="2"/>
            <w:shd w:val="clear" w:color="auto" w:fill="auto"/>
            <w:tcMar>
              <w:top w:w="57" w:type="dxa"/>
              <w:bottom w:w="57" w:type="dxa"/>
            </w:tcMar>
          </w:tcPr>
          <w:p w:rsidR="00776CE6" w:rsidRPr="002221DD" w:rsidRDefault="00776CE6" w:rsidP="000322B3">
            <w:pPr>
              <w:spacing w:before="60"/>
              <w:jc w:val="both"/>
              <w:rPr>
                <w:b/>
                <w:sz w:val="22"/>
                <w:szCs w:val="22"/>
              </w:rPr>
            </w:pPr>
            <w:r w:rsidRPr="002221DD">
              <w:rPr>
                <w:sz w:val="22"/>
                <w:szCs w:val="22"/>
              </w:rPr>
              <w:t xml:space="preserve">A számonkérés módja (koll. / gyj. / egyéb): </w:t>
            </w:r>
            <w:r>
              <w:rPr>
                <w:b/>
                <w:sz w:val="22"/>
                <w:szCs w:val="22"/>
              </w:rPr>
              <w:t>kollokvium</w:t>
            </w:r>
          </w:p>
        </w:tc>
      </w:tr>
      <w:tr w:rsidR="00776CE6" w:rsidRPr="002221DD" w:rsidTr="00694DB7">
        <w:tc>
          <w:tcPr>
            <w:tcW w:w="9356" w:type="dxa"/>
            <w:gridSpan w:val="2"/>
            <w:tcBorders>
              <w:bottom w:val="single" w:sz="4" w:space="0" w:color="auto"/>
            </w:tcBorders>
            <w:shd w:val="clear" w:color="auto" w:fill="auto"/>
            <w:tcMar>
              <w:top w:w="57" w:type="dxa"/>
              <w:bottom w:w="57" w:type="dxa"/>
            </w:tcMar>
          </w:tcPr>
          <w:p w:rsidR="00776CE6" w:rsidRPr="002221DD" w:rsidRDefault="00776CE6" w:rsidP="00694DB7">
            <w:pPr>
              <w:jc w:val="both"/>
              <w:rPr>
                <w:sz w:val="22"/>
                <w:szCs w:val="22"/>
              </w:rPr>
            </w:pPr>
            <w:r w:rsidRPr="002221DD">
              <w:rPr>
                <w:sz w:val="22"/>
                <w:szCs w:val="22"/>
              </w:rPr>
              <w:t xml:space="preserve">A tantárgy tantervi helye (hányadik félév): </w:t>
            </w:r>
            <w:r w:rsidR="00645395">
              <w:rPr>
                <w:b/>
                <w:sz w:val="22"/>
                <w:szCs w:val="22"/>
              </w:rPr>
              <w:t>3</w:t>
            </w:r>
            <w:r>
              <w:rPr>
                <w:b/>
                <w:sz w:val="22"/>
                <w:szCs w:val="22"/>
              </w:rPr>
              <w:t>. félév</w:t>
            </w:r>
          </w:p>
        </w:tc>
      </w:tr>
      <w:tr w:rsidR="00776CE6" w:rsidRPr="002221DD" w:rsidTr="00694DB7">
        <w:tc>
          <w:tcPr>
            <w:tcW w:w="9356" w:type="dxa"/>
            <w:gridSpan w:val="2"/>
            <w:tcBorders>
              <w:bottom w:val="single" w:sz="4" w:space="0" w:color="auto"/>
            </w:tcBorders>
            <w:shd w:val="clear" w:color="auto" w:fill="auto"/>
            <w:tcMar>
              <w:top w:w="57" w:type="dxa"/>
              <w:bottom w:w="57" w:type="dxa"/>
            </w:tcMar>
          </w:tcPr>
          <w:p w:rsidR="00776CE6" w:rsidRPr="002221DD" w:rsidRDefault="00776CE6" w:rsidP="00694DB7">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00C455AF">
              <w:rPr>
                <w:sz w:val="22"/>
                <w:szCs w:val="22"/>
              </w:rPr>
              <w:t xml:space="preserve"> </w:t>
            </w:r>
            <w:r w:rsidR="00661C8A">
              <w:rPr>
                <w:b/>
                <w:sz w:val="22"/>
                <w:szCs w:val="22"/>
              </w:rPr>
              <w:t>-</w:t>
            </w:r>
          </w:p>
        </w:tc>
      </w:tr>
      <w:tr w:rsidR="00776CE6" w:rsidRPr="002221DD" w:rsidTr="00694DB7">
        <w:tc>
          <w:tcPr>
            <w:tcW w:w="9356" w:type="dxa"/>
            <w:gridSpan w:val="2"/>
            <w:tcBorders>
              <w:bottom w:val="dotted" w:sz="4" w:space="0" w:color="auto"/>
            </w:tcBorders>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776CE6" w:rsidRPr="002221DD" w:rsidTr="00694DB7">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792ADD" w:rsidRDefault="00776CE6" w:rsidP="00792ADD">
            <w:pPr>
              <w:ind w:left="34"/>
              <w:rPr>
                <w:b/>
                <w:i/>
                <w:sz w:val="22"/>
                <w:szCs w:val="22"/>
              </w:rPr>
            </w:pPr>
            <w:r w:rsidRPr="006C408E">
              <w:rPr>
                <w:b/>
                <w:i/>
                <w:sz w:val="22"/>
                <w:szCs w:val="22"/>
              </w:rPr>
              <w:t xml:space="preserve">Elsajátítandó ismeretanyag: </w:t>
            </w:r>
          </w:p>
          <w:p w:rsidR="00776CE6" w:rsidRPr="00792ADD" w:rsidRDefault="00792ADD" w:rsidP="00376EBC">
            <w:pPr>
              <w:ind w:left="34"/>
              <w:jc w:val="both"/>
              <w:rPr>
                <w:b/>
                <w:i/>
                <w:sz w:val="22"/>
                <w:szCs w:val="22"/>
              </w:rPr>
            </w:pPr>
            <w:r>
              <w:rPr>
                <w:sz w:val="22"/>
                <w:szCs w:val="22"/>
              </w:rPr>
              <w:t>A</w:t>
            </w:r>
            <w:r w:rsidR="00776CE6" w:rsidRPr="00FF14A3">
              <w:rPr>
                <w:sz w:val="22"/>
                <w:szCs w:val="22"/>
              </w:rPr>
              <w:t xml:space="preserve">z etika, a metaetika, a normatív etika és az alkalmazott etika alapvető fogalmai és főbb </w:t>
            </w:r>
            <w:r w:rsidR="00776CE6">
              <w:rPr>
                <w:sz w:val="22"/>
                <w:szCs w:val="22"/>
              </w:rPr>
              <w:t>kérdései</w:t>
            </w:r>
            <w:r>
              <w:rPr>
                <w:sz w:val="22"/>
                <w:szCs w:val="22"/>
              </w:rPr>
              <w:t xml:space="preserve">. Az európai etikai gondolkodás története és főbb irányzatai. </w:t>
            </w:r>
            <w:r w:rsidRPr="00376EBC">
              <w:rPr>
                <w:sz w:val="22"/>
                <w:szCs w:val="22"/>
              </w:rPr>
              <w:t>Eszmék, elvek, értékek. Az etika szemléletmódja, az élettevékenységek erkölcsi szabályainak értelmezése, a társadalmi szabályokban kifejezett értékrend és az egyéni életvezetés összefüggései. A jogelvek és az erkölcsi értékek viszonya.</w:t>
            </w:r>
            <w:r w:rsidR="009751E7" w:rsidRPr="00376EBC">
              <w:rPr>
                <w:sz w:val="22"/>
                <w:szCs w:val="22"/>
              </w:rPr>
              <w:t xml:space="preserve"> Különböző értékrendek együttélése. </w:t>
            </w:r>
            <w:r w:rsidRPr="00376EBC">
              <w:rPr>
                <w:sz w:val="22"/>
                <w:szCs w:val="22"/>
              </w:rPr>
              <w:t>N</w:t>
            </w:r>
            <w:r w:rsidR="00776CE6" w:rsidRPr="00376EBC">
              <w:rPr>
                <w:sz w:val="22"/>
                <w:szCs w:val="22"/>
              </w:rPr>
              <w:t>apjaink alkalmazott etikai dilemmái, az őket övező kortárs viták</w:t>
            </w:r>
            <w:r w:rsidRPr="00376EBC">
              <w:rPr>
                <w:sz w:val="22"/>
                <w:szCs w:val="22"/>
              </w:rPr>
              <w:t>. A</w:t>
            </w:r>
            <w:r w:rsidR="00776CE6" w:rsidRPr="00376EBC">
              <w:rPr>
                <w:sz w:val="22"/>
                <w:szCs w:val="22"/>
              </w:rPr>
              <w:t xml:space="preserve"> pedagógusi hivatás-etika.</w:t>
            </w:r>
            <w:r w:rsidR="00776CE6" w:rsidRPr="00FF14A3">
              <w:rPr>
                <w:sz w:val="22"/>
                <w:szCs w:val="22"/>
              </w:rPr>
              <w:t xml:space="preserve"> </w:t>
            </w:r>
          </w:p>
          <w:p w:rsidR="00776CE6" w:rsidRDefault="00776CE6" w:rsidP="00694DB7">
            <w:pPr>
              <w:ind w:left="34"/>
              <w:rPr>
                <w:b/>
                <w:i/>
                <w:sz w:val="22"/>
                <w:szCs w:val="22"/>
              </w:rPr>
            </w:pPr>
            <w:r>
              <w:rPr>
                <w:b/>
                <w:i/>
                <w:sz w:val="22"/>
                <w:szCs w:val="22"/>
              </w:rPr>
              <w:t>Kialakítandó kompetenciák:</w:t>
            </w:r>
          </w:p>
          <w:p w:rsidR="00776CE6" w:rsidRDefault="000322B3" w:rsidP="00903EE5">
            <w:pPr>
              <w:numPr>
                <w:ilvl w:val="0"/>
                <w:numId w:val="30"/>
              </w:numPr>
              <w:ind w:left="601" w:hanging="284"/>
              <w:rPr>
                <w:sz w:val="22"/>
                <w:szCs w:val="22"/>
              </w:rPr>
            </w:pPr>
            <w:r>
              <w:rPr>
                <w:sz w:val="22"/>
                <w:szCs w:val="22"/>
              </w:rPr>
              <w:t>Ismeretekkel rendelkezés a</w:t>
            </w:r>
            <w:r w:rsidR="00776CE6">
              <w:rPr>
                <w:sz w:val="22"/>
                <w:szCs w:val="22"/>
              </w:rPr>
              <w:t xml:space="preserve"> szakma etikai szabályai</w:t>
            </w:r>
            <w:r>
              <w:rPr>
                <w:sz w:val="22"/>
                <w:szCs w:val="22"/>
              </w:rPr>
              <w:t>ról.</w:t>
            </w:r>
          </w:p>
          <w:p w:rsidR="00776CE6" w:rsidRPr="00FF14A3" w:rsidRDefault="00776CE6" w:rsidP="00903EE5">
            <w:pPr>
              <w:numPr>
                <w:ilvl w:val="0"/>
                <w:numId w:val="30"/>
              </w:numPr>
              <w:ind w:left="601" w:hanging="284"/>
              <w:rPr>
                <w:sz w:val="22"/>
                <w:szCs w:val="22"/>
              </w:rPr>
            </w:pPr>
            <w:r>
              <w:rPr>
                <w:sz w:val="22"/>
                <w:szCs w:val="22"/>
              </w:rPr>
              <w:t xml:space="preserve">Rendelkezés a szakma etikai szabályainak betartása iránti elkötelezettséggel.  </w:t>
            </w:r>
          </w:p>
        </w:tc>
      </w:tr>
      <w:tr w:rsidR="00776CE6" w:rsidRPr="002221DD" w:rsidTr="00694DB7">
        <w:tc>
          <w:tcPr>
            <w:tcW w:w="9356" w:type="dxa"/>
            <w:gridSpan w:val="2"/>
            <w:tcBorders>
              <w:bottom w:val="dotted" w:sz="4" w:space="0" w:color="auto"/>
            </w:tcBorders>
            <w:shd w:val="clear" w:color="auto" w:fill="auto"/>
            <w:tcMar>
              <w:top w:w="57" w:type="dxa"/>
              <w:bottom w:w="57" w:type="dxa"/>
            </w:tcMar>
            <w:vAlign w:val="center"/>
          </w:tcPr>
          <w:p w:rsidR="00776CE6" w:rsidRPr="002221DD" w:rsidRDefault="00776CE6" w:rsidP="00694DB7">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776CE6" w:rsidRPr="002221DD" w:rsidTr="00694DB7">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776CE6" w:rsidRPr="0018549D" w:rsidRDefault="00776CE6" w:rsidP="00694DB7">
            <w:pPr>
              <w:jc w:val="both"/>
              <w:rPr>
                <w:i/>
                <w:sz w:val="22"/>
                <w:szCs w:val="22"/>
                <w:u w:val="single"/>
              </w:rPr>
            </w:pPr>
            <w:r w:rsidRPr="0018549D">
              <w:rPr>
                <w:i/>
                <w:smallCaps/>
                <w:sz w:val="22"/>
                <w:szCs w:val="22"/>
                <w:u w:val="single"/>
              </w:rPr>
              <w:t>K</w:t>
            </w:r>
            <w:r w:rsidRPr="0018549D">
              <w:rPr>
                <w:i/>
                <w:sz w:val="22"/>
                <w:szCs w:val="22"/>
                <w:u w:val="single"/>
              </w:rPr>
              <w:t>ötelező irodalom:</w:t>
            </w:r>
          </w:p>
          <w:p w:rsidR="00776CE6" w:rsidRDefault="008671D4" w:rsidP="00903EE5">
            <w:pPr>
              <w:numPr>
                <w:ilvl w:val="0"/>
                <w:numId w:val="42"/>
              </w:numPr>
              <w:ind w:left="601" w:hanging="284"/>
              <w:jc w:val="both"/>
              <w:rPr>
                <w:sz w:val="22"/>
                <w:szCs w:val="22"/>
              </w:rPr>
            </w:pPr>
            <w:r>
              <w:rPr>
                <w:sz w:val="22"/>
                <w:szCs w:val="22"/>
              </w:rPr>
              <w:t>Arisztotelész (1997)</w:t>
            </w:r>
            <w:r w:rsidR="00776CE6">
              <w:rPr>
                <w:sz w:val="22"/>
                <w:szCs w:val="22"/>
              </w:rPr>
              <w:t xml:space="preserve">: </w:t>
            </w:r>
            <w:r w:rsidR="00776CE6">
              <w:rPr>
                <w:i/>
                <w:iCs/>
                <w:sz w:val="22"/>
                <w:szCs w:val="22"/>
              </w:rPr>
              <w:t>Nikomakhoszi etika</w:t>
            </w:r>
            <w:r>
              <w:rPr>
                <w:sz w:val="22"/>
                <w:szCs w:val="22"/>
              </w:rPr>
              <w:t xml:space="preserve">. </w:t>
            </w:r>
            <w:r w:rsidR="00776CE6">
              <w:rPr>
                <w:sz w:val="22"/>
                <w:szCs w:val="22"/>
              </w:rPr>
              <w:t xml:space="preserve"> Európa Kiadó,</w:t>
            </w:r>
            <w:r>
              <w:rPr>
                <w:sz w:val="22"/>
                <w:szCs w:val="22"/>
              </w:rPr>
              <w:t xml:space="preserve"> Budapest. </w:t>
            </w:r>
            <w:r w:rsidR="00776CE6">
              <w:rPr>
                <w:sz w:val="22"/>
                <w:szCs w:val="22"/>
              </w:rPr>
              <w:t>ISBN 9630761602</w:t>
            </w:r>
          </w:p>
          <w:p w:rsidR="00776CE6" w:rsidRDefault="00776CE6" w:rsidP="00903EE5">
            <w:pPr>
              <w:numPr>
                <w:ilvl w:val="0"/>
                <w:numId w:val="42"/>
              </w:numPr>
              <w:ind w:left="601" w:hanging="284"/>
              <w:jc w:val="both"/>
              <w:rPr>
                <w:sz w:val="22"/>
                <w:szCs w:val="22"/>
              </w:rPr>
            </w:pPr>
            <w:r>
              <w:rPr>
                <w:sz w:val="22"/>
                <w:szCs w:val="22"/>
              </w:rPr>
              <w:t>K</w:t>
            </w:r>
            <w:r w:rsidR="008671D4">
              <w:rPr>
                <w:sz w:val="22"/>
                <w:szCs w:val="22"/>
              </w:rPr>
              <w:t>ant</w:t>
            </w:r>
            <w:r>
              <w:rPr>
                <w:sz w:val="22"/>
                <w:szCs w:val="22"/>
              </w:rPr>
              <w:t>, I</w:t>
            </w:r>
            <w:r w:rsidR="008671D4">
              <w:rPr>
                <w:sz w:val="22"/>
                <w:szCs w:val="22"/>
              </w:rPr>
              <w:t>. (1998)</w:t>
            </w:r>
            <w:r>
              <w:rPr>
                <w:sz w:val="22"/>
                <w:szCs w:val="22"/>
              </w:rPr>
              <w:t xml:space="preserve">: </w:t>
            </w:r>
            <w:r>
              <w:rPr>
                <w:i/>
                <w:iCs/>
                <w:sz w:val="22"/>
                <w:szCs w:val="22"/>
              </w:rPr>
              <w:t>A gyakorlati ész kritikája</w:t>
            </w:r>
            <w:r w:rsidR="001F56FF">
              <w:rPr>
                <w:sz w:val="22"/>
                <w:szCs w:val="22"/>
              </w:rPr>
              <w:t>.</w:t>
            </w:r>
            <w:r>
              <w:rPr>
                <w:sz w:val="22"/>
                <w:szCs w:val="22"/>
              </w:rPr>
              <w:t xml:space="preserve"> Ictus Kiadó, </w:t>
            </w:r>
            <w:r w:rsidR="008671D4">
              <w:rPr>
                <w:sz w:val="22"/>
                <w:szCs w:val="22"/>
              </w:rPr>
              <w:t xml:space="preserve">Szeged. </w:t>
            </w:r>
            <w:r>
              <w:rPr>
                <w:sz w:val="22"/>
                <w:szCs w:val="22"/>
              </w:rPr>
              <w:t>ISBN 9638580259</w:t>
            </w:r>
          </w:p>
          <w:p w:rsidR="00994EE4" w:rsidRDefault="008671D4" w:rsidP="00903EE5">
            <w:pPr>
              <w:numPr>
                <w:ilvl w:val="0"/>
                <w:numId w:val="42"/>
              </w:numPr>
              <w:ind w:left="601" w:hanging="284"/>
              <w:jc w:val="both"/>
              <w:rPr>
                <w:sz w:val="22"/>
                <w:szCs w:val="22"/>
              </w:rPr>
            </w:pPr>
            <w:r>
              <w:rPr>
                <w:sz w:val="22"/>
                <w:szCs w:val="22"/>
              </w:rPr>
              <w:t>Law, S. (2008): Etika.</w:t>
            </w:r>
            <w:r w:rsidR="00C81448">
              <w:rPr>
                <w:sz w:val="22"/>
                <w:szCs w:val="22"/>
              </w:rPr>
              <w:t xml:space="preserve"> I</w:t>
            </w:r>
            <w:r w:rsidR="00776CE6">
              <w:rPr>
                <w:sz w:val="22"/>
                <w:szCs w:val="22"/>
              </w:rPr>
              <w:t>n</w:t>
            </w:r>
            <w:r>
              <w:rPr>
                <w:sz w:val="22"/>
                <w:szCs w:val="22"/>
              </w:rPr>
              <w:t xml:space="preserve">: </w:t>
            </w:r>
            <w:r w:rsidR="00776CE6">
              <w:rPr>
                <w:sz w:val="22"/>
                <w:szCs w:val="22"/>
              </w:rPr>
              <w:t>Law</w:t>
            </w:r>
            <w:r>
              <w:rPr>
                <w:sz w:val="22"/>
                <w:szCs w:val="22"/>
              </w:rPr>
              <w:t>, S.</w:t>
            </w:r>
            <w:r w:rsidR="006C36D5">
              <w:rPr>
                <w:sz w:val="22"/>
                <w:szCs w:val="22"/>
              </w:rPr>
              <w:t xml:space="preserve"> (2008)</w:t>
            </w:r>
            <w:r>
              <w:rPr>
                <w:sz w:val="22"/>
                <w:szCs w:val="22"/>
              </w:rPr>
              <w:t xml:space="preserve"> </w:t>
            </w:r>
            <w:r w:rsidR="00776CE6">
              <w:rPr>
                <w:sz w:val="22"/>
                <w:szCs w:val="22"/>
              </w:rPr>
              <w:t xml:space="preserve">: </w:t>
            </w:r>
            <w:r w:rsidR="00776CE6" w:rsidRPr="00BA4CED">
              <w:rPr>
                <w:i/>
                <w:sz w:val="22"/>
                <w:szCs w:val="22"/>
              </w:rPr>
              <w:t>Filozófia</w:t>
            </w:r>
            <w:r w:rsidR="00776CE6">
              <w:rPr>
                <w:sz w:val="22"/>
                <w:szCs w:val="22"/>
              </w:rPr>
              <w:t>.</w:t>
            </w:r>
            <w:r>
              <w:rPr>
                <w:sz w:val="22"/>
                <w:szCs w:val="22"/>
              </w:rPr>
              <w:t xml:space="preserve"> M-érték, Budapest. </w:t>
            </w:r>
          </w:p>
          <w:p w:rsidR="00776CE6" w:rsidRDefault="00994EE4" w:rsidP="000322B3">
            <w:pPr>
              <w:ind w:left="601" w:hanging="284"/>
              <w:jc w:val="both"/>
              <w:rPr>
                <w:sz w:val="22"/>
                <w:szCs w:val="22"/>
              </w:rPr>
            </w:pPr>
            <w:r>
              <w:rPr>
                <w:sz w:val="22"/>
                <w:szCs w:val="22"/>
              </w:rPr>
              <w:t xml:space="preserve">    </w:t>
            </w:r>
            <w:r w:rsidR="000322B3">
              <w:rPr>
                <w:sz w:val="22"/>
                <w:szCs w:val="22"/>
              </w:rPr>
              <w:t xml:space="preserve"> ISBN</w:t>
            </w:r>
            <w:r>
              <w:rPr>
                <w:sz w:val="22"/>
                <w:szCs w:val="22"/>
              </w:rPr>
              <w:t xml:space="preserve"> 9789639889125</w:t>
            </w:r>
          </w:p>
          <w:p w:rsidR="00776CE6" w:rsidRPr="00994EE4" w:rsidRDefault="00776CE6" w:rsidP="00903EE5">
            <w:pPr>
              <w:numPr>
                <w:ilvl w:val="0"/>
                <w:numId w:val="42"/>
              </w:numPr>
              <w:tabs>
                <w:tab w:val="left" w:pos="601"/>
              </w:tabs>
              <w:ind w:left="601" w:hanging="284"/>
              <w:jc w:val="both"/>
              <w:rPr>
                <w:sz w:val="22"/>
                <w:szCs w:val="22"/>
              </w:rPr>
            </w:pPr>
            <w:r>
              <w:rPr>
                <w:sz w:val="22"/>
                <w:szCs w:val="22"/>
              </w:rPr>
              <w:t>M</w:t>
            </w:r>
            <w:r w:rsidR="00994EE4">
              <w:rPr>
                <w:sz w:val="22"/>
                <w:szCs w:val="22"/>
              </w:rPr>
              <w:t>ill, J.  S. (1980)</w:t>
            </w:r>
            <w:r>
              <w:rPr>
                <w:sz w:val="22"/>
                <w:szCs w:val="22"/>
              </w:rPr>
              <w:t xml:space="preserve">: </w:t>
            </w:r>
            <w:r>
              <w:rPr>
                <w:i/>
                <w:iCs/>
                <w:sz w:val="22"/>
                <w:szCs w:val="22"/>
              </w:rPr>
              <w:t>A haszonelvűség</w:t>
            </w:r>
            <w:r w:rsidR="00994EE4">
              <w:rPr>
                <w:sz w:val="22"/>
                <w:szCs w:val="22"/>
              </w:rPr>
              <w:t xml:space="preserve">. </w:t>
            </w:r>
            <w:r>
              <w:rPr>
                <w:sz w:val="22"/>
                <w:szCs w:val="22"/>
              </w:rPr>
              <w:t xml:space="preserve"> Helikon Kiadó, </w:t>
            </w:r>
            <w:r w:rsidR="00994EE4">
              <w:rPr>
                <w:sz w:val="22"/>
                <w:szCs w:val="22"/>
              </w:rPr>
              <w:t xml:space="preserve">Budapest. </w:t>
            </w:r>
            <w:r>
              <w:rPr>
                <w:sz w:val="22"/>
                <w:szCs w:val="22"/>
              </w:rPr>
              <w:t>ISBN 9632072234</w:t>
            </w:r>
          </w:p>
          <w:p w:rsidR="00776CE6" w:rsidRPr="0018549D" w:rsidRDefault="00776CE6" w:rsidP="001B7640">
            <w:pPr>
              <w:tabs>
                <w:tab w:val="left" w:pos="426"/>
              </w:tabs>
              <w:jc w:val="both"/>
              <w:rPr>
                <w:i/>
                <w:sz w:val="22"/>
                <w:szCs w:val="22"/>
                <w:u w:val="single"/>
              </w:rPr>
            </w:pPr>
            <w:r w:rsidRPr="0018549D">
              <w:rPr>
                <w:i/>
                <w:sz w:val="22"/>
                <w:szCs w:val="22"/>
                <w:u w:val="single"/>
              </w:rPr>
              <w:t>Ajánlott irodalom:</w:t>
            </w:r>
          </w:p>
          <w:p w:rsidR="00776CE6" w:rsidRPr="00BA4CED" w:rsidRDefault="009F1622" w:rsidP="00903EE5">
            <w:pPr>
              <w:numPr>
                <w:ilvl w:val="0"/>
                <w:numId w:val="42"/>
              </w:numPr>
              <w:ind w:left="601" w:hanging="284"/>
              <w:jc w:val="both"/>
              <w:rPr>
                <w:sz w:val="22"/>
                <w:szCs w:val="22"/>
              </w:rPr>
            </w:pPr>
            <w:r>
              <w:rPr>
                <w:sz w:val="22"/>
                <w:szCs w:val="22"/>
              </w:rPr>
              <w:t>Frankena, W. (1988)</w:t>
            </w:r>
            <w:r w:rsidR="00776CE6" w:rsidRPr="00BA4CED">
              <w:rPr>
                <w:sz w:val="22"/>
                <w:szCs w:val="22"/>
              </w:rPr>
              <w:t xml:space="preserve">: </w:t>
            </w:r>
            <w:r w:rsidR="00776CE6" w:rsidRPr="00BA4CED">
              <w:rPr>
                <w:i/>
                <w:sz w:val="22"/>
                <w:szCs w:val="22"/>
              </w:rPr>
              <w:t>Ethics</w:t>
            </w:r>
            <w:r w:rsidR="00776CE6" w:rsidRPr="00BA4CED">
              <w:rPr>
                <w:sz w:val="22"/>
                <w:szCs w:val="22"/>
              </w:rPr>
              <w:t xml:space="preserve">. Englewood Cliffs, Prentice-Hall, </w:t>
            </w:r>
            <w:r>
              <w:rPr>
                <w:sz w:val="22"/>
                <w:szCs w:val="22"/>
              </w:rPr>
              <w:t xml:space="preserve">NJ. </w:t>
            </w:r>
            <w:r w:rsidR="00776CE6" w:rsidRPr="00BA4CED">
              <w:rPr>
                <w:rStyle w:val="bylinepipe"/>
                <w:sz w:val="22"/>
                <w:szCs w:val="22"/>
              </w:rPr>
              <w:t xml:space="preserve">ISBN </w:t>
            </w:r>
            <w:r w:rsidR="00776CE6" w:rsidRPr="00BA4CED">
              <w:rPr>
                <w:bCs/>
                <w:sz w:val="22"/>
                <w:szCs w:val="22"/>
              </w:rPr>
              <w:t>0132904780</w:t>
            </w:r>
          </w:p>
          <w:p w:rsidR="00776CE6" w:rsidRPr="00BA4CED" w:rsidRDefault="009F1622" w:rsidP="00903EE5">
            <w:pPr>
              <w:numPr>
                <w:ilvl w:val="0"/>
                <w:numId w:val="42"/>
              </w:numPr>
              <w:ind w:left="601" w:hanging="284"/>
              <w:jc w:val="both"/>
              <w:rPr>
                <w:sz w:val="22"/>
                <w:szCs w:val="22"/>
              </w:rPr>
            </w:pPr>
            <w:r>
              <w:rPr>
                <w:sz w:val="22"/>
                <w:szCs w:val="22"/>
              </w:rPr>
              <w:t xml:space="preserve">Lónyai, M. </w:t>
            </w:r>
            <w:r w:rsidR="00776CE6" w:rsidRPr="00BA4CED">
              <w:rPr>
                <w:sz w:val="22"/>
                <w:szCs w:val="22"/>
              </w:rPr>
              <w:t>(</w:t>
            </w:r>
            <w:r>
              <w:rPr>
                <w:sz w:val="22"/>
                <w:szCs w:val="22"/>
              </w:rPr>
              <w:t xml:space="preserve">1981, </w:t>
            </w:r>
            <w:r w:rsidR="00776CE6" w:rsidRPr="00BA4CED">
              <w:rPr>
                <w:sz w:val="22"/>
                <w:szCs w:val="22"/>
              </w:rPr>
              <w:t xml:space="preserve">szerk.): </w:t>
            </w:r>
            <w:r w:rsidR="00776CE6" w:rsidRPr="00BA4CED">
              <w:rPr>
                <w:i/>
                <w:sz w:val="22"/>
                <w:szCs w:val="22"/>
              </w:rPr>
              <w:t>Tények és értékek</w:t>
            </w:r>
            <w:r>
              <w:rPr>
                <w:sz w:val="22"/>
                <w:szCs w:val="22"/>
              </w:rPr>
              <w:t>. Gondolat Kiadó, Budapest</w:t>
            </w:r>
            <w:r w:rsidR="00776CE6" w:rsidRPr="00BA4CED">
              <w:rPr>
                <w:sz w:val="22"/>
                <w:szCs w:val="22"/>
              </w:rPr>
              <w:t>.</w:t>
            </w:r>
            <w:r>
              <w:rPr>
                <w:sz w:val="22"/>
                <w:szCs w:val="22"/>
              </w:rPr>
              <w:t xml:space="preserve"> ISBN 9632807413</w:t>
            </w:r>
          </w:p>
          <w:p w:rsidR="00776CE6" w:rsidRPr="00BA4CED" w:rsidRDefault="001B7640" w:rsidP="00903EE5">
            <w:pPr>
              <w:numPr>
                <w:ilvl w:val="0"/>
                <w:numId w:val="42"/>
              </w:numPr>
              <w:ind w:left="601" w:hanging="284"/>
              <w:jc w:val="both"/>
              <w:rPr>
                <w:sz w:val="22"/>
                <w:szCs w:val="22"/>
              </w:rPr>
            </w:pPr>
            <w:r>
              <w:rPr>
                <w:sz w:val="22"/>
                <w:szCs w:val="22"/>
              </w:rPr>
              <w:t>Singer, P. (1975/2009)</w:t>
            </w:r>
            <w:r w:rsidR="00776CE6" w:rsidRPr="00BA4CED">
              <w:rPr>
                <w:sz w:val="22"/>
                <w:szCs w:val="22"/>
              </w:rPr>
              <w:t xml:space="preserve">: </w:t>
            </w:r>
            <w:r w:rsidR="00776CE6" w:rsidRPr="00BA4CED">
              <w:rPr>
                <w:i/>
                <w:sz w:val="22"/>
                <w:szCs w:val="22"/>
              </w:rPr>
              <w:t>Animal Liberation</w:t>
            </w:r>
            <w:r>
              <w:rPr>
                <w:sz w:val="22"/>
                <w:szCs w:val="22"/>
              </w:rPr>
              <w:t xml:space="preserve">. </w:t>
            </w:r>
            <w:r w:rsidR="00776CE6" w:rsidRPr="00BA4CED">
              <w:rPr>
                <w:sz w:val="22"/>
                <w:szCs w:val="22"/>
              </w:rPr>
              <w:t xml:space="preserve"> Harper</w:t>
            </w:r>
            <w:r>
              <w:rPr>
                <w:sz w:val="22"/>
                <w:szCs w:val="22"/>
              </w:rPr>
              <w:t xml:space="preserve"> </w:t>
            </w:r>
            <w:r w:rsidR="00776CE6" w:rsidRPr="00BA4CED">
              <w:rPr>
                <w:sz w:val="22"/>
                <w:szCs w:val="22"/>
              </w:rPr>
              <w:t>Collins,</w:t>
            </w:r>
            <w:r>
              <w:rPr>
                <w:sz w:val="22"/>
                <w:szCs w:val="22"/>
              </w:rPr>
              <w:t xml:space="preserve"> New York. </w:t>
            </w:r>
            <w:r w:rsidR="00776CE6" w:rsidRPr="00BA4CED">
              <w:rPr>
                <w:sz w:val="22"/>
                <w:szCs w:val="22"/>
              </w:rPr>
              <w:t xml:space="preserve"> ISBN 0380713330</w:t>
            </w:r>
          </w:p>
          <w:p w:rsidR="001B7640" w:rsidRDefault="00776CE6" w:rsidP="00903EE5">
            <w:pPr>
              <w:numPr>
                <w:ilvl w:val="0"/>
                <w:numId w:val="42"/>
              </w:numPr>
              <w:ind w:left="601" w:hanging="284"/>
              <w:jc w:val="both"/>
              <w:rPr>
                <w:sz w:val="22"/>
                <w:szCs w:val="22"/>
              </w:rPr>
            </w:pPr>
            <w:r>
              <w:rPr>
                <w:sz w:val="22"/>
                <w:szCs w:val="22"/>
              </w:rPr>
              <w:t>S</w:t>
            </w:r>
            <w:r w:rsidR="001B7640">
              <w:rPr>
                <w:sz w:val="22"/>
                <w:szCs w:val="22"/>
              </w:rPr>
              <w:t>inger, P. (1993/1999)</w:t>
            </w:r>
            <w:r>
              <w:rPr>
                <w:sz w:val="22"/>
                <w:szCs w:val="22"/>
              </w:rPr>
              <w:t xml:space="preserve">: </w:t>
            </w:r>
            <w:r w:rsidRPr="00BA4CED">
              <w:rPr>
                <w:i/>
                <w:sz w:val="22"/>
                <w:szCs w:val="22"/>
              </w:rPr>
              <w:t>Practical Ethics</w:t>
            </w:r>
            <w:r w:rsidR="001B7640">
              <w:rPr>
                <w:sz w:val="22"/>
                <w:szCs w:val="22"/>
              </w:rPr>
              <w:t>.</w:t>
            </w:r>
            <w:r>
              <w:rPr>
                <w:sz w:val="22"/>
                <w:szCs w:val="22"/>
              </w:rPr>
              <w:t xml:space="preserve"> Cambridge University Press,</w:t>
            </w:r>
            <w:r w:rsidR="001B7640">
              <w:rPr>
                <w:sz w:val="22"/>
                <w:szCs w:val="22"/>
              </w:rPr>
              <w:t xml:space="preserve"> Cambridge. </w:t>
            </w:r>
            <w:r>
              <w:rPr>
                <w:sz w:val="22"/>
                <w:szCs w:val="22"/>
              </w:rPr>
              <w:t xml:space="preserve"> </w:t>
            </w:r>
          </w:p>
          <w:p w:rsidR="00776CE6" w:rsidRPr="002221DD" w:rsidRDefault="000322B3" w:rsidP="000322B3">
            <w:pPr>
              <w:ind w:left="601" w:hanging="284"/>
              <w:jc w:val="both"/>
              <w:rPr>
                <w:sz w:val="22"/>
                <w:szCs w:val="22"/>
              </w:rPr>
            </w:pPr>
            <w:r>
              <w:rPr>
                <w:sz w:val="22"/>
                <w:szCs w:val="22"/>
              </w:rPr>
              <w:t xml:space="preserve">     </w:t>
            </w:r>
            <w:r w:rsidR="00776CE6">
              <w:rPr>
                <w:sz w:val="22"/>
                <w:szCs w:val="22"/>
              </w:rPr>
              <w:t>ISBN 052143971X</w:t>
            </w:r>
          </w:p>
        </w:tc>
      </w:tr>
      <w:tr w:rsidR="00776CE6" w:rsidRPr="002221DD" w:rsidTr="00694DB7">
        <w:trPr>
          <w:trHeight w:val="338"/>
        </w:trPr>
        <w:tc>
          <w:tcPr>
            <w:tcW w:w="9356" w:type="dxa"/>
            <w:gridSpan w:val="2"/>
            <w:shd w:val="clear" w:color="auto" w:fill="auto"/>
            <w:tcMar>
              <w:top w:w="57" w:type="dxa"/>
              <w:bottom w:w="57" w:type="dxa"/>
            </w:tcMar>
          </w:tcPr>
          <w:p w:rsidR="00776CE6" w:rsidRPr="002221DD" w:rsidRDefault="00776CE6" w:rsidP="00C455AF">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Dr. Bács Gábor adjunktus, PhD</w:t>
            </w:r>
          </w:p>
        </w:tc>
      </w:tr>
      <w:tr w:rsidR="00776CE6" w:rsidRPr="002221DD" w:rsidTr="00694DB7">
        <w:trPr>
          <w:trHeight w:val="337"/>
        </w:trPr>
        <w:tc>
          <w:tcPr>
            <w:tcW w:w="9356" w:type="dxa"/>
            <w:gridSpan w:val="2"/>
            <w:tcBorders>
              <w:bottom w:val="single" w:sz="4" w:space="0" w:color="auto"/>
            </w:tcBorders>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sidR="001C3620">
              <w:rPr>
                <w:b/>
                <w:sz w:val="22"/>
                <w:szCs w:val="22"/>
              </w:rPr>
              <w:t>-</w:t>
            </w:r>
          </w:p>
        </w:tc>
      </w:tr>
    </w:tbl>
    <w:p w:rsidR="00776CE6" w:rsidRPr="00F07829" w:rsidRDefault="00776CE6" w:rsidP="00776CE6">
      <w:pPr>
        <w:spacing w:after="60"/>
        <w:ind w:left="142"/>
        <w:jc w:val="both"/>
        <w:rPr>
          <w:sz w:val="22"/>
          <w:szCs w:val="22"/>
        </w:rPr>
      </w:pPr>
    </w:p>
    <w:p w:rsidR="00776CE6" w:rsidRDefault="00776CE6" w:rsidP="00776CE6">
      <w:pPr>
        <w:spacing w:after="60"/>
        <w:ind w:left="142"/>
        <w:jc w:val="both"/>
        <w:rPr>
          <w:i/>
          <w:sz w:val="22"/>
          <w:szCs w:val="22"/>
        </w:rPr>
      </w:pPr>
    </w:p>
    <w:p w:rsidR="00776CE6" w:rsidRDefault="00776CE6" w:rsidP="00776CE6">
      <w:pPr>
        <w:spacing w:after="60"/>
        <w:ind w:left="142"/>
        <w:jc w:val="both"/>
        <w:rPr>
          <w:i/>
          <w:sz w:val="22"/>
          <w:szCs w:val="22"/>
        </w:rPr>
      </w:pPr>
    </w:p>
    <w:p w:rsidR="00776CE6" w:rsidRDefault="00776CE6" w:rsidP="00776CE6">
      <w:pPr>
        <w:spacing w:after="60"/>
        <w:ind w:left="142"/>
        <w:jc w:val="both"/>
        <w:rPr>
          <w:i/>
          <w:sz w:val="22"/>
          <w:szCs w:val="22"/>
        </w:rPr>
      </w:pPr>
    </w:p>
    <w:p w:rsidR="00776CE6" w:rsidRDefault="00776CE6" w:rsidP="00776CE6">
      <w:pPr>
        <w:spacing w:after="60"/>
        <w:ind w:left="142"/>
        <w:jc w:val="both"/>
        <w:rPr>
          <w:i/>
          <w:sz w:val="22"/>
          <w:szCs w:val="22"/>
        </w:rPr>
      </w:pPr>
    </w:p>
    <w:p w:rsidR="00776CE6" w:rsidRDefault="00776CE6" w:rsidP="00776CE6">
      <w:pPr>
        <w:spacing w:after="60"/>
        <w:ind w:left="142"/>
        <w:jc w:val="both"/>
        <w:rPr>
          <w:i/>
          <w:sz w:val="22"/>
          <w:szCs w:val="22"/>
        </w:rPr>
      </w:pPr>
    </w:p>
    <w:p w:rsidR="00776CE6" w:rsidRDefault="00776CE6" w:rsidP="00776CE6">
      <w:pPr>
        <w:spacing w:after="60"/>
        <w:ind w:left="142"/>
        <w:jc w:val="both"/>
        <w:rPr>
          <w:i/>
          <w:sz w:val="22"/>
          <w:szCs w:val="22"/>
        </w:rPr>
      </w:pPr>
    </w:p>
    <w:p w:rsidR="00437BDC" w:rsidRDefault="00437BDC" w:rsidP="00776CE6">
      <w:pPr>
        <w:spacing w:after="60"/>
        <w:ind w:left="142"/>
        <w:jc w:val="both"/>
        <w:rPr>
          <w:i/>
          <w:sz w:val="22"/>
          <w:szCs w:val="22"/>
        </w:rPr>
      </w:pPr>
    </w:p>
    <w:p w:rsidR="00776CE6" w:rsidRDefault="00C17A9A" w:rsidP="00C17A9A">
      <w:pPr>
        <w:rPr>
          <w:i/>
          <w:sz w:val="22"/>
          <w:szCs w:val="22"/>
        </w:rPr>
      </w:pPr>
      <w:r>
        <w:rPr>
          <w:i/>
          <w:sz w:val="22"/>
          <w:szCs w:val="22"/>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Tr="00694DB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b/>
                <w:sz w:val="22"/>
                <w:szCs w:val="22"/>
              </w:rPr>
            </w:pPr>
            <w:r>
              <w:rPr>
                <w:b/>
                <w:sz w:val="22"/>
                <w:szCs w:val="22"/>
              </w:rPr>
              <w:lastRenderedPageBreak/>
              <w:t>Tantárgy neve: Bevezetés a pszichológiába</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Kreditszáma: 2</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18549D">
            <w:pPr>
              <w:spacing w:before="60"/>
              <w:jc w:val="both"/>
              <w:rPr>
                <w:sz w:val="22"/>
                <w:szCs w:val="22"/>
              </w:rPr>
            </w:pPr>
            <w:r>
              <w:rPr>
                <w:sz w:val="22"/>
                <w:szCs w:val="22"/>
              </w:rPr>
              <w:t xml:space="preserve">A tanóra típusa: ea. / szem. / gyak. / konz. és száma: </w:t>
            </w:r>
            <w:r w:rsidR="00C455AF">
              <w:rPr>
                <w:b/>
                <w:sz w:val="22"/>
                <w:szCs w:val="22"/>
              </w:rPr>
              <w:t>1/15 ea. +</w:t>
            </w:r>
            <w:r w:rsidR="009751E7">
              <w:rPr>
                <w:b/>
                <w:sz w:val="22"/>
                <w:szCs w:val="22"/>
              </w:rPr>
              <w:t xml:space="preserve"> </w:t>
            </w:r>
            <w:r>
              <w:rPr>
                <w:b/>
                <w:sz w:val="22"/>
                <w:szCs w:val="22"/>
              </w:rPr>
              <w:t>1/15 gyak.</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18549D">
            <w:pPr>
              <w:spacing w:before="60"/>
              <w:jc w:val="both"/>
              <w:rPr>
                <w:b/>
                <w:sz w:val="22"/>
                <w:szCs w:val="22"/>
              </w:rPr>
            </w:pPr>
            <w:r>
              <w:rPr>
                <w:sz w:val="22"/>
                <w:szCs w:val="22"/>
              </w:rPr>
              <w:t xml:space="preserve">A számonkérés módja (koll. / gyj. / egyéb): </w:t>
            </w:r>
            <w:r>
              <w:rPr>
                <w:b/>
                <w:sz w:val="22"/>
                <w:szCs w:val="22"/>
              </w:rPr>
              <w:t>kollokvium</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A tantárgy tantervi helye (hányadik félév): </w:t>
            </w:r>
            <w:r>
              <w:rPr>
                <w:b/>
                <w:sz w:val="22"/>
                <w:szCs w:val="22"/>
              </w:rPr>
              <w:t>1. 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sidR="00661C8A">
              <w:rPr>
                <w:b/>
                <w:sz w:val="22"/>
                <w:szCs w:val="22"/>
              </w:rPr>
              <w:t>-</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Pr="00FD758F" w:rsidRDefault="00776CE6" w:rsidP="00694DB7">
            <w:pPr>
              <w:ind w:left="34"/>
              <w:rPr>
                <w:b/>
                <w:i/>
                <w:noProof/>
                <w:sz w:val="22"/>
                <w:szCs w:val="22"/>
              </w:rPr>
            </w:pPr>
            <w:r w:rsidRPr="00FD758F">
              <w:rPr>
                <w:b/>
                <w:i/>
                <w:noProof/>
                <w:sz w:val="22"/>
                <w:szCs w:val="22"/>
              </w:rPr>
              <w:t>Elsajátítandó ismeretanyag:</w:t>
            </w:r>
          </w:p>
          <w:p w:rsidR="00776CE6" w:rsidRPr="00FD758F" w:rsidRDefault="00776CE6" w:rsidP="00694DB7">
            <w:pPr>
              <w:ind w:left="34"/>
              <w:jc w:val="both"/>
              <w:rPr>
                <w:noProof/>
                <w:sz w:val="22"/>
                <w:szCs w:val="22"/>
              </w:rPr>
            </w:pPr>
            <w:r w:rsidRPr="00FD758F">
              <w:rPr>
                <w:noProof/>
                <w:sz w:val="22"/>
                <w:szCs w:val="22"/>
              </w:rPr>
              <w:t>A pszichológia tárgya, megközelítési módok, nézőpontok a pszichológiában. A pszichológia ágazatai, m</w:t>
            </w:r>
            <w:r>
              <w:rPr>
                <w:noProof/>
                <w:sz w:val="22"/>
                <w:szCs w:val="22"/>
              </w:rPr>
              <w:t>ódszerei.</w:t>
            </w:r>
            <w:r w:rsidRPr="00FD758F">
              <w:rPr>
                <w:noProof/>
                <w:sz w:val="22"/>
                <w:szCs w:val="22"/>
              </w:rPr>
              <w:t xml:space="preserve"> Alapkutatási pszichológiai ágazatok. Alkalmazott pszichológiai ágazatok. P</w:t>
            </w:r>
            <w:r>
              <w:rPr>
                <w:noProof/>
                <w:sz w:val="22"/>
                <w:szCs w:val="22"/>
              </w:rPr>
              <w:t>szichológiai kutatási módszerek.</w:t>
            </w:r>
            <w:r w:rsidRPr="00FD758F">
              <w:rPr>
                <w:noProof/>
                <w:sz w:val="22"/>
                <w:szCs w:val="22"/>
              </w:rPr>
              <w:t xml:space="preserve"> Önismeret, önértékelés. Megismerési folyamatok </w:t>
            </w:r>
            <w:r>
              <w:rPr>
                <w:noProof/>
                <w:sz w:val="22"/>
                <w:szCs w:val="22"/>
              </w:rPr>
              <w:t>(</w:t>
            </w:r>
            <w:r w:rsidRPr="00FD758F">
              <w:rPr>
                <w:noProof/>
                <w:sz w:val="22"/>
                <w:szCs w:val="22"/>
              </w:rPr>
              <w:t>érzékelés</w:t>
            </w:r>
            <w:r>
              <w:rPr>
                <w:noProof/>
                <w:sz w:val="22"/>
                <w:szCs w:val="22"/>
              </w:rPr>
              <w:t xml:space="preserve">, </w:t>
            </w:r>
            <w:r w:rsidRPr="00FD758F">
              <w:rPr>
                <w:noProof/>
                <w:sz w:val="22"/>
                <w:szCs w:val="22"/>
              </w:rPr>
              <w:t xml:space="preserve"> észlelés</w:t>
            </w:r>
            <w:r>
              <w:rPr>
                <w:noProof/>
                <w:sz w:val="22"/>
                <w:szCs w:val="22"/>
              </w:rPr>
              <w:t xml:space="preserve">, </w:t>
            </w:r>
            <w:r w:rsidRPr="00FD758F">
              <w:rPr>
                <w:noProof/>
                <w:sz w:val="22"/>
                <w:szCs w:val="22"/>
              </w:rPr>
              <w:t>figyelem, emlékezés</w:t>
            </w:r>
            <w:r>
              <w:rPr>
                <w:noProof/>
                <w:sz w:val="22"/>
                <w:szCs w:val="22"/>
              </w:rPr>
              <w:t xml:space="preserve">, </w:t>
            </w:r>
            <w:r w:rsidRPr="00FD758F">
              <w:rPr>
                <w:noProof/>
                <w:sz w:val="22"/>
                <w:szCs w:val="22"/>
              </w:rPr>
              <w:t>képzelet</w:t>
            </w:r>
            <w:r>
              <w:rPr>
                <w:noProof/>
                <w:sz w:val="22"/>
                <w:szCs w:val="22"/>
              </w:rPr>
              <w:t>)</w:t>
            </w:r>
            <w:r w:rsidRPr="00FD758F">
              <w:rPr>
                <w:noProof/>
                <w:sz w:val="22"/>
                <w:szCs w:val="22"/>
              </w:rPr>
              <w:t>.  A gondolkodás és kategóriái, gondolkodási műveletek. Problémamegoldás és a gondolkodás. A gondolkodás és a nyelv. Intelligencia és kreativitás. A tanulás. Az érzelmek. A motívumok rendszere és hierarchiája. A társas viselkedés – szerepek, szerepkonfliktusok</w:t>
            </w:r>
            <w:r w:rsidRPr="00376EBC">
              <w:rPr>
                <w:noProof/>
                <w:sz w:val="22"/>
                <w:szCs w:val="22"/>
              </w:rPr>
              <w:t>.</w:t>
            </w:r>
            <w:r w:rsidR="00261BB4" w:rsidRPr="00376EBC">
              <w:rPr>
                <w:noProof/>
                <w:sz w:val="22"/>
                <w:szCs w:val="22"/>
              </w:rPr>
              <w:t xml:space="preserve"> A személyiség fogalma, elméleti megközelítései. Személyi</w:t>
            </w:r>
            <w:r w:rsidR="00610A06" w:rsidRPr="00376EBC">
              <w:rPr>
                <w:noProof/>
                <w:sz w:val="22"/>
                <w:szCs w:val="22"/>
              </w:rPr>
              <w:t>sé</w:t>
            </w:r>
            <w:r w:rsidR="00376EBC">
              <w:rPr>
                <w:noProof/>
                <w:sz w:val="22"/>
                <w:szCs w:val="22"/>
              </w:rPr>
              <w:t xml:space="preserve">gtípusok, személyiségvonások. </w:t>
            </w:r>
            <w:r w:rsidR="00261BB4" w:rsidRPr="00376EBC">
              <w:rPr>
                <w:noProof/>
                <w:sz w:val="22"/>
                <w:szCs w:val="22"/>
              </w:rPr>
              <w:t>A személyiség megközelítése a jelentős XX. századi irányzatokban (pszichoanalízis, behaviorizmus, humanisztikus pszichológia).</w:t>
            </w:r>
            <w:r w:rsidR="00261BB4">
              <w:rPr>
                <w:noProof/>
                <w:sz w:val="22"/>
                <w:szCs w:val="22"/>
              </w:rPr>
              <w:t xml:space="preserve"> </w:t>
            </w:r>
          </w:p>
          <w:p w:rsidR="00776CE6" w:rsidRPr="00FD758F" w:rsidRDefault="00776CE6" w:rsidP="00694DB7">
            <w:pPr>
              <w:ind w:left="34"/>
              <w:rPr>
                <w:b/>
                <w:i/>
                <w:noProof/>
                <w:sz w:val="22"/>
                <w:szCs w:val="22"/>
              </w:rPr>
            </w:pPr>
            <w:r w:rsidRPr="00FD758F">
              <w:rPr>
                <w:b/>
                <w:i/>
                <w:noProof/>
                <w:sz w:val="22"/>
                <w:szCs w:val="22"/>
              </w:rPr>
              <w:t xml:space="preserve">Kialakítandó kompetenciák: </w:t>
            </w:r>
          </w:p>
          <w:p w:rsidR="00776CE6" w:rsidRPr="00FD758F" w:rsidRDefault="008836A8" w:rsidP="00903EE5">
            <w:pPr>
              <w:numPr>
                <w:ilvl w:val="0"/>
                <w:numId w:val="30"/>
              </w:numPr>
              <w:ind w:left="601" w:hanging="284"/>
              <w:rPr>
                <w:sz w:val="22"/>
                <w:szCs w:val="22"/>
              </w:rPr>
            </w:pPr>
            <w:r>
              <w:rPr>
                <w:sz w:val="22"/>
                <w:szCs w:val="22"/>
              </w:rPr>
              <w:t>Képesség</w:t>
            </w:r>
            <w:r w:rsidR="00776CE6">
              <w:rPr>
                <w:sz w:val="22"/>
                <w:szCs w:val="22"/>
              </w:rPr>
              <w:t xml:space="preserve"> </w:t>
            </w:r>
            <w:r w:rsidR="00776CE6" w:rsidRPr="00FD758F">
              <w:rPr>
                <w:sz w:val="22"/>
                <w:szCs w:val="22"/>
              </w:rPr>
              <w:t>a korai nevelés pszichológiai módszereinek alkalmazására</w:t>
            </w:r>
            <w:r w:rsidR="00776CE6">
              <w:rPr>
                <w:sz w:val="22"/>
                <w:szCs w:val="22"/>
              </w:rPr>
              <w:t>.</w:t>
            </w:r>
          </w:p>
          <w:p w:rsidR="00776CE6" w:rsidRPr="00FD758F" w:rsidRDefault="00776CE6" w:rsidP="00903EE5">
            <w:pPr>
              <w:numPr>
                <w:ilvl w:val="0"/>
                <w:numId w:val="30"/>
              </w:numPr>
              <w:ind w:left="601" w:hanging="284"/>
              <w:rPr>
                <w:sz w:val="22"/>
                <w:szCs w:val="22"/>
              </w:rPr>
            </w:pPr>
            <w:r>
              <w:rPr>
                <w:sz w:val="22"/>
                <w:szCs w:val="22"/>
              </w:rPr>
              <w:t>M</w:t>
            </w:r>
            <w:r w:rsidRPr="00FD758F">
              <w:rPr>
                <w:sz w:val="22"/>
                <w:szCs w:val="22"/>
              </w:rPr>
              <w:t>egfelelő szakmai identitással</w:t>
            </w:r>
            <w:r>
              <w:rPr>
                <w:sz w:val="22"/>
                <w:szCs w:val="22"/>
              </w:rPr>
              <w:t xml:space="preserve"> rendelkezés</w:t>
            </w:r>
            <w:r w:rsidRPr="00FD758F">
              <w:rPr>
                <w:sz w:val="22"/>
                <w:szCs w:val="22"/>
              </w:rPr>
              <w:t xml:space="preserve">, </w:t>
            </w:r>
            <w:r>
              <w:rPr>
                <w:sz w:val="22"/>
                <w:szCs w:val="22"/>
              </w:rPr>
              <w:t xml:space="preserve">képesség </w:t>
            </w:r>
            <w:r w:rsidRPr="00FD758F">
              <w:rPr>
                <w:sz w:val="22"/>
                <w:szCs w:val="22"/>
              </w:rPr>
              <w:t>a személyes kompetenciák és kompetenciahatárok felismerésére, tudatos kezelésére, önreflexióra</w:t>
            </w:r>
            <w:r>
              <w:rPr>
                <w:sz w:val="22"/>
                <w:szCs w:val="22"/>
              </w:rPr>
              <w:t>.</w:t>
            </w:r>
          </w:p>
          <w:p w:rsidR="00776CE6" w:rsidRDefault="00776CE6" w:rsidP="00903EE5">
            <w:pPr>
              <w:numPr>
                <w:ilvl w:val="0"/>
                <w:numId w:val="30"/>
              </w:numPr>
              <w:ind w:left="601" w:hanging="284"/>
              <w:rPr>
                <w:noProof/>
                <w:sz w:val="24"/>
                <w:szCs w:val="24"/>
              </w:rPr>
            </w:pPr>
            <w:r>
              <w:rPr>
                <w:sz w:val="22"/>
                <w:szCs w:val="22"/>
              </w:rPr>
              <w:t>M</w:t>
            </w:r>
            <w:r w:rsidRPr="00FD758F">
              <w:rPr>
                <w:sz w:val="22"/>
                <w:szCs w:val="22"/>
              </w:rPr>
              <w:t>egfelelő szociális és kommunikációs képességekkel</w:t>
            </w:r>
            <w:r>
              <w:rPr>
                <w:sz w:val="22"/>
                <w:szCs w:val="22"/>
              </w:rPr>
              <w:t xml:space="preserve"> rendelkezés.</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9D31E3" w:rsidRPr="00376EBC" w:rsidRDefault="009D31E3" w:rsidP="009D31E3">
            <w:pPr>
              <w:jc w:val="both"/>
              <w:rPr>
                <w:i/>
                <w:sz w:val="22"/>
                <w:szCs w:val="22"/>
                <w:u w:val="single"/>
              </w:rPr>
            </w:pPr>
            <w:r w:rsidRPr="00376EBC">
              <w:rPr>
                <w:i/>
                <w:sz w:val="22"/>
                <w:szCs w:val="22"/>
                <w:u w:val="single"/>
              </w:rPr>
              <w:t>Kötelező irodalom:</w:t>
            </w:r>
          </w:p>
          <w:p w:rsidR="009D31E3" w:rsidRPr="00376EBC" w:rsidRDefault="009D31E3" w:rsidP="00903EE5">
            <w:pPr>
              <w:numPr>
                <w:ilvl w:val="0"/>
                <w:numId w:val="45"/>
              </w:numPr>
              <w:ind w:left="601" w:hanging="284"/>
              <w:jc w:val="both"/>
              <w:rPr>
                <w:sz w:val="22"/>
                <w:szCs w:val="22"/>
              </w:rPr>
            </w:pPr>
            <w:r w:rsidRPr="00376EBC">
              <w:rPr>
                <w:sz w:val="22"/>
                <w:szCs w:val="22"/>
              </w:rPr>
              <w:t xml:space="preserve">Atkinson, R. L., Atkinson, R. C., Smith, E. E. és Bem, D. J. (1995): </w:t>
            </w:r>
            <w:r w:rsidRPr="00376EBC">
              <w:rPr>
                <w:i/>
                <w:sz w:val="22"/>
                <w:szCs w:val="22"/>
              </w:rPr>
              <w:t>Pszichológia</w:t>
            </w:r>
            <w:r w:rsidRPr="00376EBC">
              <w:rPr>
                <w:sz w:val="22"/>
                <w:szCs w:val="22"/>
              </w:rPr>
              <w:t>. Osiris, Budapest. ISBN 9633897136</w:t>
            </w:r>
          </w:p>
          <w:p w:rsidR="009D31E3" w:rsidRPr="00376EBC" w:rsidRDefault="009D31E3" w:rsidP="00903EE5">
            <w:pPr>
              <w:numPr>
                <w:ilvl w:val="0"/>
                <w:numId w:val="97"/>
              </w:numPr>
              <w:ind w:left="601" w:hanging="284"/>
              <w:jc w:val="both"/>
              <w:rPr>
                <w:i/>
                <w:sz w:val="22"/>
                <w:szCs w:val="22"/>
                <w:u w:val="single"/>
              </w:rPr>
            </w:pPr>
            <w:r w:rsidRPr="00376EBC">
              <w:rPr>
                <w:sz w:val="22"/>
                <w:szCs w:val="22"/>
              </w:rPr>
              <w:t xml:space="preserve">Oláh, A. és Bugán, A (2001): </w:t>
            </w:r>
            <w:r w:rsidRPr="00376EBC">
              <w:rPr>
                <w:i/>
                <w:sz w:val="22"/>
                <w:szCs w:val="22"/>
              </w:rPr>
              <w:t>Fejezetek a pszichológia alapterületeiből.</w:t>
            </w:r>
            <w:r w:rsidRPr="00376EBC">
              <w:rPr>
                <w:sz w:val="22"/>
                <w:szCs w:val="22"/>
              </w:rPr>
              <w:t xml:space="preserve"> ELTE Eötvös Kiadó, Budapest. ISBN 9789634634782</w:t>
            </w:r>
          </w:p>
          <w:p w:rsidR="00BF186C" w:rsidRPr="00376EBC" w:rsidRDefault="00BF186C" w:rsidP="00903EE5">
            <w:pPr>
              <w:numPr>
                <w:ilvl w:val="0"/>
                <w:numId w:val="97"/>
              </w:numPr>
              <w:ind w:left="601" w:hanging="284"/>
              <w:jc w:val="both"/>
              <w:rPr>
                <w:i/>
                <w:sz w:val="22"/>
                <w:szCs w:val="22"/>
                <w:u w:val="single"/>
              </w:rPr>
            </w:pPr>
            <w:r w:rsidRPr="00376EBC">
              <w:rPr>
                <w:sz w:val="22"/>
                <w:szCs w:val="22"/>
              </w:rPr>
              <w:t xml:space="preserve">Séra, L. (2001): </w:t>
            </w:r>
            <w:r w:rsidRPr="00376EBC">
              <w:rPr>
                <w:i/>
                <w:sz w:val="22"/>
                <w:szCs w:val="22"/>
              </w:rPr>
              <w:t>Általános pszichológia</w:t>
            </w:r>
            <w:r w:rsidRPr="00376EBC">
              <w:rPr>
                <w:sz w:val="22"/>
                <w:szCs w:val="22"/>
              </w:rPr>
              <w:t>. Comenius Oktató és Kiadó Bt. ISBN 9789630358071</w:t>
            </w:r>
          </w:p>
          <w:p w:rsidR="009D31E3" w:rsidRPr="00376EBC" w:rsidRDefault="009D31E3" w:rsidP="009D31E3">
            <w:pPr>
              <w:jc w:val="both"/>
              <w:rPr>
                <w:i/>
                <w:sz w:val="22"/>
                <w:szCs w:val="22"/>
                <w:u w:val="single"/>
              </w:rPr>
            </w:pPr>
            <w:r w:rsidRPr="00376EBC">
              <w:rPr>
                <w:i/>
                <w:sz w:val="22"/>
                <w:szCs w:val="22"/>
                <w:u w:val="single"/>
              </w:rPr>
              <w:t xml:space="preserve">Ajánlott irodalom: </w:t>
            </w:r>
          </w:p>
          <w:p w:rsidR="00402F06" w:rsidRPr="00376EBC" w:rsidRDefault="00402F06" w:rsidP="00903EE5">
            <w:pPr>
              <w:numPr>
                <w:ilvl w:val="0"/>
                <w:numId w:val="45"/>
              </w:numPr>
              <w:ind w:left="601" w:hanging="284"/>
              <w:jc w:val="both"/>
              <w:rPr>
                <w:sz w:val="22"/>
                <w:szCs w:val="22"/>
              </w:rPr>
            </w:pPr>
            <w:r w:rsidRPr="00376EBC">
              <w:rPr>
                <w:sz w:val="22"/>
                <w:szCs w:val="22"/>
              </w:rPr>
              <w:t xml:space="preserve">Bernáth, L. és Révész, Gy. (1998): </w:t>
            </w:r>
            <w:r w:rsidRPr="00376EBC">
              <w:rPr>
                <w:i/>
                <w:sz w:val="22"/>
                <w:szCs w:val="22"/>
              </w:rPr>
              <w:t>A pszichológia alapjai.</w:t>
            </w:r>
            <w:r w:rsidRPr="00376EBC">
              <w:rPr>
                <w:sz w:val="22"/>
                <w:szCs w:val="22"/>
              </w:rPr>
              <w:t xml:space="preserve"> Tertia Kiadó, Budapest. ISBN 9638512962</w:t>
            </w:r>
          </w:p>
          <w:p w:rsidR="00776CE6" w:rsidRPr="00376EBC" w:rsidRDefault="00AF4331" w:rsidP="00903EE5">
            <w:pPr>
              <w:numPr>
                <w:ilvl w:val="0"/>
                <w:numId w:val="45"/>
              </w:numPr>
              <w:ind w:left="601" w:hanging="284"/>
              <w:jc w:val="both"/>
              <w:rPr>
                <w:sz w:val="22"/>
                <w:szCs w:val="22"/>
              </w:rPr>
            </w:pPr>
            <w:r w:rsidRPr="00376EBC">
              <w:rPr>
                <w:sz w:val="22"/>
                <w:szCs w:val="22"/>
              </w:rPr>
              <w:t>Gyöngyösiné Kiss,</w:t>
            </w:r>
            <w:r w:rsidR="00CC45D1" w:rsidRPr="00376EBC">
              <w:rPr>
                <w:sz w:val="22"/>
                <w:szCs w:val="22"/>
              </w:rPr>
              <w:t xml:space="preserve"> E. és Oláh, </w:t>
            </w:r>
            <w:r w:rsidR="00776CE6" w:rsidRPr="00376EBC">
              <w:rPr>
                <w:sz w:val="22"/>
                <w:szCs w:val="22"/>
              </w:rPr>
              <w:t xml:space="preserve">A. </w:t>
            </w:r>
            <w:r w:rsidR="00CC45D1" w:rsidRPr="00376EBC">
              <w:rPr>
                <w:sz w:val="22"/>
                <w:szCs w:val="22"/>
              </w:rPr>
              <w:t xml:space="preserve">(2007, </w:t>
            </w:r>
            <w:r w:rsidR="00776CE6" w:rsidRPr="00376EBC">
              <w:rPr>
                <w:sz w:val="22"/>
                <w:szCs w:val="22"/>
              </w:rPr>
              <w:t xml:space="preserve">szerk): </w:t>
            </w:r>
            <w:r w:rsidR="00776CE6" w:rsidRPr="00376EBC">
              <w:rPr>
                <w:i/>
                <w:sz w:val="22"/>
                <w:szCs w:val="22"/>
              </w:rPr>
              <w:t>Vázlatok a személyiségről</w:t>
            </w:r>
            <w:r w:rsidR="00CC45D1" w:rsidRPr="00376EBC">
              <w:rPr>
                <w:i/>
                <w:sz w:val="22"/>
                <w:szCs w:val="22"/>
              </w:rPr>
              <w:t xml:space="preserve">. </w:t>
            </w:r>
            <w:r w:rsidR="00776CE6" w:rsidRPr="00376EBC">
              <w:rPr>
                <w:sz w:val="22"/>
                <w:szCs w:val="22"/>
              </w:rPr>
              <w:t>Új Mandátum Kiadó,</w:t>
            </w:r>
            <w:r w:rsidR="00711438" w:rsidRPr="00376EBC">
              <w:rPr>
                <w:sz w:val="22"/>
                <w:szCs w:val="22"/>
              </w:rPr>
              <w:t xml:space="preserve"> Budapest. ISBN</w:t>
            </w:r>
            <w:r w:rsidR="00CC45D1" w:rsidRPr="00376EBC">
              <w:rPr>
                <w:sz w:val="22"/>
                <w:szCs w:val="22"/>
              </w:rPr>
              <w:t xml:space="preserve"> 9639609808</w:t>
            </w:r>
          </w:p>
          <w:p w:rsidR="00402F06" w:rsidRPr="00BF186C" w:rsidRDefault="00402F06" w:rsidP="00903EE5">
            <w:pPr>
              <w:numPr>
                <w:ilvl w:val="0"/>
                <w:numId w:val="45"/>
              </w:numPr>
              <w:ind w:left="601" w:hanging="284"/>
              <w:jc w:val="both"/>
              <w:rPr>
                <w:sz w:val="22"/>
                <w:szCs w:val="22"/>
              </w:rPr>
            </w:pPr>
            <w:r w:rsidRPr="00376EBC">
              <w:rPr>
                <w:sz w:val="22"/>
                <w:szCs w:val="22"/>
              </w:rPr>
              <w:t xml:space="preserve">N. Kollár, K. és Szabó, É. (2004, szerk.): </w:t>
            </w:r>
            <w:r w:rsidRPr="00376EBC">
              <w:rPr>
                <w:i/>
                <w:sz w:val="22"/>
                <w:szCs w:val="22"/>
              </w:rPr>
              <w:t>Pszichológia pedagógusoknak</w:t>
            </w:r>
            <w:r w:rsidRPr="00376EBC">
              <w:rPr>
                <w:sz w:val="22"/>
                <w:szCs w:val="22"/>
              </w:rPr>
              <w:t>. Osiris Kiadó, Budapest. ISBN</w:t>
            </w:r>
            <w:r w:rsidR="00D52C58" w:rsidRPr="00376EBC">
              <w:rPr>
                <w:sz w:val="22"/>
                <w:szCs w:val="22"/>
              </w:rPr>
              <w:t xml:space="preserve"> 9789633896723</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Dr. József István egyetemi do</w:t>
            </w:r>
            <w:r w:rsidR="00CC45D1">
              <w:rPr>
                <w:b/>
                <w:sz w:val="22"/>
                <w:szCs w:val="22"/>
              </w:rPr>
              <w:t>c</w:t>
            </w:r>
            <w:r>
              <w:rPr>
                <w:b/>
                <w:sz w:val="22"/>
                <w:szCs w:val="22"/>
              </w:rPr>
              <w:t xml:space="preserve">ens, PhD </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C455AF">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sidR="00CC45D1">
              <w:rPr>
                <w:b/>
                <w:sz w:val="22"/>
                <w:szCs w:val="22"/>
              </w:rPr>
              <w:t xml:space="preserve">: Klinger Csilla </w:t>
            </w:r>
            <w:r>
              <w:rPr>
                <w:b/>
                <w:sz w:val="22"/>
                <w:szCs w:val="22"/>
              </w:rPr>
              <w:t>adjunktus</w:t>
            </w:r>
          </w:p>
        </w:tc>
      </w:tr>
    </w:tbl>
    <w:p w:rsidR="00776CE6" w:rsidRDefault="00776CE6" w:rsidP="00776CE6">
      <w:pPr>
        <w:tabs>
          <w:tab w:val="num" w:pos="284"/>
        </w:tabs>
        <w:ind w:left="284" w:hanging="284"/>
        <w:jc w:val="both"/>
        <w:rPr>
          <w:rFonts w:ascii="Arial" w:hAnsi="Arial" w:cs="Arial"/>
          <w:sz w:val="22"/>
          <w:szCs w:val="22"/>
        </w:rPr>
      </w:pPr>
    </w:p>
    <w:p w:rsidR="00776CE6" w:rsidRDefault="00776CE6" w:rsidP="00776CE6">
      <w:pPr>
        <w:spacing w:after="60"/>
        <w:ind w:left="142"/>
        <w:jc w:val="both"/>
        <w:rPr>
          <w:i/>
          <w:sz w:val="22"/>
          <w:szCs w:val="22"/>
        </w:rPr>
      </w:pPr>
    </w:p>
    <w:p w:rsidR="00776CE6" w:rsidRDefault="00776CE6" w:rsidP="00776CE6">
      <w:pPr>
        <w:spacing w:after="60"/>
        <w:ind w:left="142"/>
        <w:jc w:val="both"/>
        <w:rPr>
          <w:i/>
          <w:sz w:val="22"/>
          <w:szCs w:val="22"/>
        </w:rPr>
      </w:pPr>
    </w:p>
    <w:p w:rsidR="00776CE6" w:rsidRDefault="00776CE6" w:rsidP="00776CE6">
      <w:pPr>
        <w:spacing w:after="60"/>
        <w:ind w:left="142"/>
        <w:jc w:val="both"/>
        <w:rPr>
          <w:i/>
          <w:sz w:val="22"/>
          <w:szCs w:val="22"/>
        </w:rPr>
      </w:pPr>
    </w:p>
    <w:p w:rsidR="00776CE6" w:rsidRDefault="00776CE6" w:rsidP="00776CE6">
      <w:pPr>
        <w:spacing w:after="60"/>
        <w:ind w:left="142"/>
        <w:jc w:val="both"/>
        <w:rPr>
          <w:i/>
          <w:sz w:val="22"/>
          <w:szCs w:val="22"/>
        </w:rPr>
      </w:pPr>
    </w:p>
    <w:p w:rsidR="009D31E3" w:rsidRDefault="00C17A9A" w:rsidP="00C17A9A">
      <w:pPr>
        <w:rPr>
          <w:i/>
          <w:sz w:val="22"/>
          <w:szCs w:val="22"/>
        </w:rPr>
      </w:pPr>
      <w:r>
        <w:rPr>
          <w:i/>
          <w:sz w:val="22"/>
          <w:szCs w:val="22"/>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RPr="002221DD" w:rsidTr="00694DB7">
        <w:tc>
          <w:tcPr>
            <w:tcW w:w="7088" w:type="dxa"/>
            <w:shd w:val="clear" w:color="auto" w:fill="auto"/>
            <w:tcMar>
              <w:top w:w="57" w:type="dxa"/>
              <w:bottom w:w="57" w:type="dxa"/>
            </w:tcMar>
          </w:tcPr>
          <w:p w:rsidR="00776CE6" w:rsidRPr="002221DD" w:rsidRDefault="00776CE6" w:rsidP="00694DB7">
            <w:pPr>
              <w:jc w:val="both"/>
              <w:rPr>
                <w:b/>
                <w:sz w:val="22"/>
                <w:szCs w:val="22"/>
              </w:rPr>
            </w:pPr>
            <w:r w:rsidRPr="002221DD">
              <w:rPr>
                <w:b/>
                <w:sz w:val="22"/>
                <w:szCs w:val="22"/>
              </w:rPr>
              <w:lastRenderedPageBreak/>
              <w:t>Tantárgy neve:</w:t>
            </w:r>
            <w:r>
              <w:rPr>
                <w:b/>
                <w:sz w:val="22"/>
                <w:szCs w:val="22"/>
              </w:rPr>
              <w:t xml:space="preserve"> Neveléselmélet</w:t>
            </w:r>
          </w:p>
        </w:tc>
        <w:tc>
          <w:tcPr>
            <w:tcW w:w="2268" w:type="dxa"/>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Kreditszáma:</w:t>
            </w:r>
            <w:r>
              <w:rPr>
                <w:b/>
                <w:sz w:val="22"/>
                <w:szCs w:val="22"/>
              </w:rPr>
              <w:t xml:space="preserve"> 3</w:t>
            </w:r>
          </w:p>
        </w:tc>
      </w:tr>
      <w:tr w:rsidR="00776CE6" w:rsidRPr="002221DD" w:rsidTr="00694DB7">
        <w:tc>
          <w:tcPr>
            <w:tcW w:w="9356" w:type="dxa"/>
            <w:gridSpan w:val="2"/>
            <w:shd w:val="clear" w:color="auto" w:fill="auto"/>
            <w:tcMar>
              <w:top w:w="57" w:type="dxa"/>
              <w:bottom w:w="57" w:type="dxa"/>
            </w:tcMar>
          </w:tcPr>
          <w:p w:rsidR="00776CE6" w:rsidRPr="002221DD" w:rsidRDefault="00776CE6" w:rsidP="009D31E3">
            <w:pPr>
              <w:spacing w:before="60"/>
              <w:jc w:val="both"/>
              <w:rPr>
                <w:sz w:val="22"/>
                <w:szCs w:val="22"/>
              </w:rPr>
            </w:pPr>
            <w:r w:rsidRPr="002221DD">
              <w:rPr>
                <w:sz w:val="22"/>
                <w:szCs w:val="22"/>
              </w:rPr>
              <w:t>A tanóra típusa:</w:t>
            </w:r>
            <w:r w:rsidR="000E3990">
              <w:rPr>
                <w:sz w:val="22"/>
                <w:szCs w:val="22"/>
              </w:rPr>
              <w:t xml:space="preserve"> ea. / szem. / gyak. / konz. és száma: </w:t>
            </w:r>
            <w:r w:rsidR="00032426">
              <w:rPr>
                <w:b/>
                <w:sz w:val="22"/>
                <w:szCs w:val="22"/>
              </w:rPr>
              <w:t>1/15 ea</w:t>
            </w:r>
            <w:r w:rsidR="00005697">
              <w:rPr>
                <w:b/>
                <w:sz w:val="22"/>
                <w:szCs w:val="22"/>
              </w:rPr>
              <w:t>.</w:t>
            </w:r>
            <w:r w:rsidR="00C455AF">
              <w:rPr>
                <w:b/>
                <w:sz w:val="22"/>
                <w:szCs w:val="22"/>
              </w:rPr>
              <w:t xml:space="preserve"> +</w:t>
            </w:r>
            <w:r w:rsidRPr="008D7A04">
              <w:rPr>
                <w:b/>
                <w:sz w:val="22"/>
                <w:szCs w:val="22"/>
              </w:rPr>
              <w:t xml:space="preserve"> 1/15 gyak</w:t>
            </w:r>
            <w:r w:rsidR="00005697">
              <w:rPr>
                <w:b/>
                <w:sz w:val="22"/>
                <w:szCs w:val="22"/>
              </w:rPr>
              <w:t>.</w:t>
            </w:r>
          </w:p>
        </w:tc>
      </w:tr>
      <w:tr w:rsidR="00776CE6" w:rsidRPr="002221DD" w:rsidTr="00694DB7">
        <w:tc>
          <w:tcPr>
            <w:tcW w:w="9356" w:type="dxa"/>
            <w:gridSpan w:val="2"/>
            <w:shd w:val="clear" w:color="auto" w:fill="auto"/>
            <w:tcMar>
              <w:top w:w="57" w:type="dxa"/>
              <w:bottom w:w="57" w:type="dxa"/>
            </w:tcMar>
          </w:tcPr>
          <w:p w:rsidR="00776CE6" w:rsidRPr="002221DD" w:rsidRDefault="00776CE6" w:rsidP="009D31E3">
            <w:pPr>
              <w:spacing w:before="60"/>
              <w:jc w:val="both"/>
              <w:rPr>
                <w:b/>
                <w:sz w:val="22"/>
                <w:szCs w:val="22"/>
              </w:rPr>
            </w:pPr>
            <w:r w:rsidRPr="002221DD">
              <w:rPr>
                <w:sz w:val="22"/>
                <w:szCs w:val="22"/>
              </w:rPr>
              <w:t xml:space="preserve">A számonkérés módja (koll. / gyj. / egyéb): </w:t>
            </w:r>
            <w:r>
              <w:rPr>
                <w:b/>
                <w:sz w:val="22"/>
                <w:szCs w:val="22"/>
              </w:rPr>
              <w:t>kollokvium</w:t>
            </w:r>
          </w:p>
        </w:tc>
      </w:tr>
      <w:tr w:rsidR="00776CE6" w:rsidRPr="002221DD" w:rsidTr="00694DB7">
        <w:tc>
          <w:tcPr>
            <w:tcW w:w="9356" w:type="dxa"/>
            <w:gridSpan w:val="2"/>
            <w:tcBorders>
              <w:bottom w:val="single" w:sz="4" w:space="0" w:color="auto"/>
            </w:tcBorders>
            <w:shd w:val="clear" w:color="auto" w:fill="auto"/>
            <w:tcMar>
              <w:top w:w="57" w:type="dxa"/>
              <w:bottom w:w="57" w:type="dxa"/>
            </w:tcMar>
          </w:tcPr>
          <w:p w:rsidR="00776CE6" w:rsidRPr="002221DD" w:rsidRDefault="00776CE6" w:rsidP="00694DB7">
            <w:pPr>
              <w:jc w:val="both"/>
              <w:rPr>
                <w:sz w:val="22"/>
                <w:szCs w:val="22"/>
              </w:rPr>
            </w:pPr>
            <w:r w:rsidRPr="002221DD">
              <w:rPr>
                <w:sz w:val="22"/>
                <w:szCs w:val="22"/>
              </w:rPr>
              <w:t>A tantárgy tantervi helye (hányadik félév):</w:t>
            </w:r>
            <w:r>
              <w:rPr>
                <w:sz w:val="22"/>
                <w:szCs w:val="22"/>
              </w:rPr>
              <w:t xml:space="preserve"> </w:t>
            </w:r>
            <w:r w:rsidRPr="006B343E">
              <w:rPr>
                <w:b/>
                <w:sz w:val="22"/>
                <w:szCs w:val="22"/>
              </w:rPr>
              <w:t>1. félév</w:t>
            </w:r>
          </w:p>
        </w:tc>
      </w:tr>
      <w:tr w:rsidR="00776CE6" w:rsidRPr="002221DD" w:rsidTr="00694DB7">
        <w:tc>
          <w:tcPr>
            <w:tcW w:w="9356" w:type="dxa"/>
            <w:gridSpan w:val="2"/>
            <w:tcBorders>
              <w:bottom w:val="single" w:sz="4" w:space="0" w:color="auto"/>
            </w:tcBorders>
            <w:shd w:val="clear" w:color="auto" w:fill="auto"/>
            <w:tcMar>
              <w:top w:w="57" w:type="dxa"/>
              <w:bottom w:w="57" w:type="dxa"/>
            </w:tcMar>
          </w:tcPr>
          <w:p w:rsidR="00776CE6" w:rsidRPr="002221DD" w:rsidRDefault="00776CE6" w:rsidP="00694DB7">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sidR="00661C8A">
              <w:rPr>
                <w:b/>
                <w:sz w:val="22"/>
                <w:szCs w:val="22"/>
              </w:rPr>
              <w:t>-</w:t>
            </w:r>
          </w:p>
        </w:tc>
      </w:tr>
      <w:tr w:rsidR="00776CE6" w:rsidRPr="002221DD" w:rsidTr="00694DB7">
        <w:tc>
          <w:tcPr>
            <w:tcW w:w="9356" w:type="dxa"/>
            <w:gridSpan w:val="2"/>
            <w:tcBorders>
              <w:bottom w:val="dotted" w:sz="4" w:space="0" w:color="auto"/>
            </w:tcBorders>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776CE6" w:rsidRPr="00A87999" w:rsidTr="00694DB7">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776CE6" w:rsidRPr="003B35BC" w:rsidRDefault="00776CE6" w:rsidP="00694DB7">
            <w:pPr>
              <w:pStyle w:val="Szvegtrzsbehzssal"/>
              <w:ind w:hanging="708"/>
              <w:rPr>
                <w:b/>
                <w:bCs/>
                <w:i/>
                <w:sz w:val="22"/>
                <w:szCs w:val="22"/>
                <w:lang w:val="hu-HU"/>
              </w:rPr>
            </w:pPr>
            <w:r w:rsidRPr="003B35BC">
              <w:rPr>
                <w:b/>
                <w:bCs/>
                <w:i/>
                <w:sz w:val="22"/>
                <w:szCs w:val="22"/>
                <w:lang w:val="hu-HU"/>
              </w:rPr>
              <w:t>Elsajátítandó ismeretanyag:</w:t>
            </w:r>
          </w:p>
          <w:p w:rsidR="00776CE6" w:rsidRPr="003B35BC" w:rsidRDefault="00776CE6" w:rsidP="00694DB7">
            <w:pPr>
              <w:pStyle w:val="Szvegtrzsbehzssal"/>
              <w:ind w:left="34"/>
              <w:rPr>
                <w:sz w:val="22"/>
                <w:szCs w:val="22"/>
                <w:lang w:val="hu-HU"/>
              </w:rPr>
            </w:pPr>
            <w:r w:rsidRPr="003B35BC">
              <w:rPr>
                <w:sz w:val="22"/>
                <w:szCs w:val="22"/>
                <w:lang w:val="hu-HU"/>
              </w:rPr>
              <w:t>A nevelés értelmezése és alapkérdései. Pedagógiai elméletek, a nevelésre vonatkozó</w:t>
            </w:r>
            <w:r>
              <w:rPr>
                <w:sz w:val="22"/>
                <w:szCs w:val="22"/>
                <w:lang w:val="hu-HU"/>
              </w:rPr>
              <w:t xml:space="preserve"> </w:t>
            </w:r>
            <w:r w:rsidRPr="003B35BC">
              <w:rPr>
                <w:sz w:val="22"/>
                <w:szCs w:val="22"/>
                <w:lang w:val="hu-HU"/>
              </w:rPr>
              <w:t>hétköznapi és tudományos elméletek, az egyéni integrált pedagógiai elméletek szerveződése, jellemzői. A szocia-lizáció folyamata, a nevelés és szocializáció, a gyermekkép és nevelés kapcsolata. A nevelés színterei: a család. A családi nevelés változásai és jellemzői. A családi és intézményes nevelés kölcsönhatása, a család társadalmi hatásokat szűrő és közvetítő szerepe. A bölcsőde mint a professzionális nevelés intézményi színtere, funkciói, a bölcsődei nevelés alapdokumentumai, célja, feladatai, alapelvei, tevékenységrendszere. A kisgyermeknevelő helye, szerepe a nevelési folyamatban. A nevelési színterek együttműködése, a nevelés összehangolása. A neve</w:t>
            </w:r>
            <w:r w:rsidR="003F4E0A">
              <w:rPr>
                <w:sz w:val="22"/>
                <w:szCs w:val="22"/>
                <w:lang w:val="hu-HU"/>
              </w:rPr>
              <w:t>lés céljai és az értékek világa.</w:t>
            </w:r>
            <w:r w:rsidRPr="003B35BC">
              <w:rPr>
                <w:sz w:val="22"/>
                <w:szCs w:val="22"/>
                <w:lang w:val="hu-HU"/>
              </w:rPr>
              <w:t xml:space="preserve"> Az érték fogalma típusai, hierarchiája. Konfrontálódás és tolerancia az értékek világában. A nevelés módszerei. A jutalmazás és </w:t>
            </w:r>
            <w:r w:rsidR="003F4E0A">
              <w:rPr>
                <w:sz w:val="22"/>
                <w:szCs w:val="22"/>
                <w:lang w:val="hu-HU"/>
              </w:rPr>
              <w:t xml:space="preserve">a </w:t>
            </w:r>
            <w:r w:rsidRPr="003B35BC">
              <w:rPr>
                <w:sz w:val="22"/>
                <w:szCs w:val="22"/>
                <w:lang w:val="hu-HU"/>
              </w:rPr>
              <w:t>büntetés kérdései. A nevelő személye, a nevelői szerep és a nevelési viszony. Konfliktusok a nevelésben. A nevelés etikai kérdései.</w:t>
            </w:r>
          </w:p>
          <w:p w:rsidR="00776CE6" w:rsidRPr="003B35BC" w:rsidRDefault="00776CE6" w:rsidP="00694DB7">
            <w:pPr>
              <w:pStyle w:val="Szvegtrzsbehzssal"/>
              <w:tabs>
                <w:tab w:val="left" w:pos="38"/>
                <w:tab w:val="left" w:pos="113"/>
              </w:tabs>
              <w:ind w:hanging="674"/>
              <w:jc w:val="left"/>
              <w:rPr>
                <w:b/>
                <w:i/>
                <w:sz w:val="22"/>
                <w:szCs w:val="22"/>
                <w:lang w:val="hu-HU"/>
              </w:rPr>
            </w:pPr>
            <w:r w:rsidRPr="003B35BC">
              <w:rPr>
                <w:b/>
                <w:i/>
                <w:sz w:val="22"/>
                <w:szCs w:val="22"/>
                <w:lang w:val="hu-HU"/>
              </w:rPr>
              <w:t xml:space="preserve">Kialakítandó kompetenciák: </w:t>
            </w:r>
          </w:p>
          <w:p w:rsidR="00776CE6" w:rsidRPr="003B35BC" w:rsidRDefault="009D31E3" w:rsidP="00903EE5">
            <w:pPr>
              <w:pStyle w:val="Szvegtrzsbehzssal"/>
              <w:numPr>
                <w:ilvl w:val="0"/>
                <w:numId w:val="30"/>
              </w:numPr>
              <w:tabs>
                <w:tab w:val="left" w:pos="38"/>
                <w:tab w:val="left" w:pos="113"/>
              </w:tabs>
              <w:ind w:left="601" w:hanging="284"/>
              <w:jc w:val="left"/>
              <w:rPr>
                <w:b/>
                <w:i/>
                <w:sz w:val="22"/>
                <w:szCs w:val="22"/>
                <w:lang w:val="hu-HU"/>
              </w:rPr>
            </w:pPr>
            <w:r>
              <w:rPr>
                <w:sz w:val="22"/>
                <w:szCs w:val="22"/>
                <w:lang w:val="hu-HU"/>
              </w:rPr>
              <w:t>Ismeretekkel rendelkezés a</w:t>
            </w:r>
            <w:r w:rsidR="00776CE6" w:rsidRPr="003B35BC">
              <w:rPr>
                <w:sz w:val="22"/>
                <w:szCs w:val="22"/>
                <w:lang w:val="hu-HU"/>
              </w:rPr>
              <w:t>z adott korosztály nevelési feladatai</w:t>
            </w:r>
            <w:r>
              <w:rPr>
                <w:sz w:val="22"/>
                <w:szCs w:val="22"/>
                <w:lang w:val="hu-HU"/>
              </w:rPr>
              <w:t>ról,</w:t>
            </w:r>
            <w:r w:rsidR="00E273AD">
              <w:rPr>
                <w:sz w:val="22"/>
                <w:szCs w:val="22"/>
                <w:lang w:val="hu-HU"/>
              </w:rPr>
              <w:t xml:space="preserve"> megoldásuk módszertani le</w:t>
            </w:r>
            <w:r w:rsidR="00776CE6" w:rsidRPr="003B35BC">
              <w:rPr>
                <w:sz w:val="22"/>
                <w:szCs w:val="22"/>
                <w:lang w:val="hu-HU"/>
              </w:rPr>
              <w:t>hetőségei</w:t>
            </w:r>
            <w:r>
              <w:rPr>
                <w:sz w:val="22"/>
                <w:szCs w:val="22"/>
                <w:lang w:val="hu-HU"/>
              </w:rPr>
              <w:t>ről</w:t>
            </w:r>
            <w:r w:rsidR="00E169DB">
              <w:rPr>
                <w:sz w:val="22"/>
                <w:szCs w:val="22"/>
                <w:lang w:val="hu-HU"/>
              </w:rPr>
              <w:t>.</w:t>
            </w:r>
            <w:r>
              <w:rPr>
                <w:sz w:val="22"/>
                <w:szCs w:val="22"/>
                <w:lang w:val="hu-HU"/>
              </w:rPr>
              <w:t xml:space="preserve"> </w:t>
            </w:r>
          </w:p>
          <w:p w:rsidR="00776CE6" w:rsidRPr="003B35BC" w:rsidRDefault="009D31E3" w:rsidP="00903EE5">
            <w:pPr>
              <w:pStyle w:val="Szvegtrzsbehzssal"/>
              <w:numPr>
                <w:ilvl w:val="0"/>
                <w:numId w:val="30"/>
              </w:numPr>
              <w:ind w:left="601" w:hanging="284"/>
              <w:rPr>
                <w:sz w:val="22"/>
                <w:szCs w:val="22"/>
                <w:lang w:val="hu-HU"/>
              </w:rPr>
            </w:pPr>
            <w:r>
              <w:rPr>
                <w:sz w:val="22"/>
                <w:szCs w:val="22"/>
                <w:lang w:val="hu-HU"/>
              </w:rPr>
              <w:t>Ismeretekkel rendelkezés a</w:t>
            </w:r>
            <w:r w:rsidR="00776CE6" w:rsidRPr="003B35BC">
              <w:rPr>
                <w:sz w:val="22"/>
                <w:szCs w:val="22"/>
                <w:lang w:val="hu-HU"/>
              </w:rPr>
              <w:t xml:space="preserve"> 0-3 éves korosztály családon kívüli ellátási formái</w:t>
            </w:r>
            <w:r>
              <w:rPr>
                <w:sz w:val="22"/>
                <w:szCs w:val="22"/>
                <w:lang w:val="hu-HU"/>
              </w:rPr>
              <w:t xml:space="preserve">ról, </w:t>
            </w:r>
            <w:r w:rsidR="00776CE6" w:rsidRPr="003B35BC">
              <w:rPr>
                <w:sz w:val="22"/>
                <w:szCs w:val="22"/>
                <w:lang w:val="hu-HU"/>
              </w:rPr>
              <w:t>a családi nevelési hatások</w:t>
            </w:r>
            <w:r>
              <w:rPr>
                <w:sz w:val="22"/>
                <w:szCs w:val="22"/>
                <w:lang w:val="hu-HU"/>
              </w:rPr>
              <w:t>ról</w:t>
            </w:r>
            <w:r w:rsidR="00776CE6" w:rsidRPr="003B35BC">
              <w:rPr>
                <w:sz w:val="22"/>
                <w:szCs w:val="22"/>
                <w:lang w:val="hu-HU"/>
              </w:rPr>
              <w:t xml:space="preserve"> és a korai személyes kötődés jelentőségé</w:t>
            </w:r>
            <w:r>
              <w:rPr>
                <w:sz w:val="22"/>
                <w:szCs w:val="22"/>
                <w:lang w:val="hu-HU"/>
              </w:rPr>
              <w:t>ről</w:t>
            </w:r>
            <w:r w:rsidR="00E169DB">
              <w:rPr>
                <w:sz w:val="22"/>
                <w:szCs w:val="22"/>
                <w:lang w:val="hu-HU"/>
              </w:rPr>
              <w:t>.</w:t>
            </w:r>
          </w:p>
          <w:p w:rsidR="00776CE6" w:rsidRDefault="009D31E3" w:rsidP="00903EE5">
            <w:pPr>
              <w:pStyle w:val="Szvegtrzsbehzssal"/>
              <w:numPr>
                <w:ilvl w:val="0"/>
                <w:numId w:val="30"/>
              </w:numPr>
              <w:ind w:left="601" w:hanging="284"/>
              <w:rPr>
                <w:sz w:val="22"/>
                <w:szCs w:val="22"/>
                <w:lang w:val="hu-HU"/>
              </w:rPr>
            </w:pPr>
            <w:r>
              <w:rPr>
                <w:sz w:val="22"/>
                <w:szCs w:val="22"/>
                <w:lang w:val="hu-HU"/>
              </w:rPr>
              <w:t xml:space="preserve">Ismeretekkel rendelkezés a </w:t>
            </w:r>
            <w:r w:rsidR="00776CE6" w:rsidRPr="003B35BC">
              <w:rPr>
                <w:sz w:val="22"/>
                <w:szCs w:val="22"/>
                <w:lang w:val="hu-HU"/>
              </w:rPr>
              <w:t>szak</w:t>
            </w:r>
            <w:r>
              <w:rPr>
                <w:sz w:val="22"/>
                <w:szCs w:val="22"/>
                <w:lang w:val="hu-HU"/>
              </w:rPr>
              <w:t xml:space="preserve">ma etikai szabályairól. </w:t>
            </w:r>
            <w:r w:rsidR="00776CE6" w:rsidRPr="003B35BC">
              <w:rPr>
                <w:sz w:val="22"/>
                <w:szCs w:val="22"/>
                <w:lang w:val="hu-HU"/>
              </w:rPr>
              <w:t xml:space="preserve"> </w:t>
            </w:r>
          </w:p>
          <w:p w:rsidR="00E45B5D" w:rsidRPr="00FD758F" w:rsidRDefault="00E45B5D" w:rsidP="00903EE5">
            <w:pPr>
              <w:numPr>
                <w:ilvl w:val="0"/>
                <w:numId w:val="30"/>
              </w:numPr>
              <w:ind w:left="601" w:hanging="284"/>
              <w:rPr>
                <w:sz w:val="22"/>
                <w:szCs w:val="22"/>
              </w:rPr>
            </w:pPr>
            <w:r>
              <w:rPr>
                <w:sz w:val="22"/>
                <w:szCs w:val="22"/>
              </w:rPr>
              <w:t>M</w:t>
            </w:r>
            <w:r w:rsidRPr="00FD758F">
              <w:rPr>
                <w:sz w:val="22"/>
                <w:szCs w:val="22"/>
              </w:rPr>
              <w:t>egfelelő szakmai identitással</w:t>
            </w:r>
            <w:r>
              <w:rPr>
                <w:sz w:val="22"/>
                <w:szCs w:val="22"/>
              </w:rPr>
              <w:t xml:space="preserve"> rendelkezés</w:t>
            </w:r>
            <w:r w:rsidRPr="00FD758F">
              <w:rPr>
                <w:sz w:val="22"/>
                <w:szCs w:val="22"/>
              </w:rPr>
              <w:t xml:space="preserve">, </w:t>
            </w:r>
            <w:r>
              <w:rPr>
                <w:sz w:val="22"/>
                <w:szCs w:val="22"/>
              </w:rPr>
              <w:t xml:space="preserve">képesség </w:t>
            </w:r>
            <w:r w:rsidRPr="00FD758F">
              <w:rPr>
                <w:sz w:val="22"/>
                <w:szCs w:val="22"/>
              </w:rPr>
              <w:t>a személyes kompetenciák és kompetenciahatárok felismerésére, tudatos kezelésére, önreflexióra</w:t>
            </w:r>
            <w:r>
              <w:rPr>
                <w:sz w:val="22"/>
                <w:szCs w:val="22"/>
              </w:rPr>
              <w:t>.</w:t>
            </w:r>
          </w:p>
          <w:p w:rsidR="00776CE6" w:rsidRPr="00E45B5D" w:rsidRDefault="00E45B5D" w:rsidP="00903EE5">
            <w:pPr>
              <w:pStyle w:val="Szvegtrzsbehzssal"/>
              <w:numPr>
                <w:ilvl w:val="0"/>
                <w:numId w:val="30"/>
              </w:numPr>
              <w:ind w:left="601" w:hanging="284"/>
              <w:rPr>
                <w:sz w:val="22"/>
                <w:szCs w:val="22"/>
                <w:lang w:val="hu-HU"/>
              </w:rPr>
            </w:pPr>
            <w:r>
              <w:rPr>
                <w:sz w:val="22"/>
                <w:szCs w:val="22"/>
                <w:lang w:val="hu-HU"/>
              </w:rPr>
              <w:t xml:space="preserve">Képesség jó kapcsolat kialakítására és együttműködésre a kisgyermekkel és a kisgyermeket nevelő családokkal. </w:t>
            </w:r>
          </w:p>
        </w:tc>
      </w:tr>
      <w:tr w:rsidR="00776CE6" w:rsidRPr="002221DD" w:rsidTr="00694DB7">
        <w:tc>
          <w:tcPr>
            <w:tcW w:w="9356" w:type="dxa"/>
            <w:gridSpan w:val="2"/>
            <w:tcBorders>
              <w:bottom w:val="dotted" w:sz="4" w:space="0" w:color="auto"/>
            </w:tcBorders>
            <w:shd w:val="clear" w:color="auto" w:fill="auto"/>
            <w:tcMar>
              <w:top w:w="57" w:type="dxa"/>
              <w:bottom w:w="57" w:type="dxa"/>
            </w:tcMar>
            <w:vAlign w:val="center"/>
          </w:tcPr>
          <w:p w:rsidR="00776CE6" w:rsidRPr="008D7A04" w:rsidRDefault="00776CE6" w:rsidP="00694DB7">
            <w:pPr>
              <w:jc w:val="both"/>
              <w:rPr>
                <w:b/>
                <w:sz w:val="22"/>
                <w:szCs w:val="22"/>
              </w:rPr>
            </w:pPr>
            <w:r w:rsidRPr="008D7A04">
              <w:rPr>
                <w:sz w:val="22"/>
                <w:szCs w:val="22"/>
              </w:rPr>
              <w:t xml:space="preserve">A </w:t>
            </w:r>
            <w:r w:rsidRPr="008D7A04">
              <w:rPr>
                <w:b/>
                <w:sz w:val="22"/>
                <w:szCs w:val="22"/>
              </w:rPr>
              <w:t>3-5</w:t>
            </w:r>
            <w:r w:rsidRPr="008D7A04">
              <w:rPr>
                <w:sz w:val="22"/>
                <w:szCs w:val="22"/>
              </w:rPr>
              <w:t xml:space="preserve"> legfontosabb </w:t>
            </w:r>
            <w:r w:rsidRPr="008D7A04">
              <w:rPr>
                <w:i/>
                <w:sz w:val="22"/>
                <w:szCs w:val="22"/>
              </w:rPr>
              <w:t>kötelező,</w:t>
            </w:r>
            <w:r w:rsidRPr="008D7A04">
              <w:rPr>
                <w:sz w:val="22"/>
                <w:szCs w:val="22"/>
              </w:rPr>
              <w:t xml:space="preserve"> illetve </w:t>
            </w:r>
            <w:r w:rsidRPr="008D7A04">
              <w:rPr>
                <w:i/>
                <w:sz w:val="22"/>
                <w:szCs w:val="22"/>
              </w:rPr>
              <w:t>ajánlott</w:t>
            </w:r>
            <w:r w:rsidRPr="008D7A04">
              <w:rPr>
                <w:b/>
                <w:i/>
                <w:sz w:val="22"/>
                <w:szCs w:val="22"/>
              </w:rPr>
              <w:t xml:space="preserve"> </w:t>
            </w:r>
            <w:r w:rsidRPr="008D7A04">
              <w:rPr>
                <w:b/>
                <w:sz w:val="22"/>
                <w:szCs w:val="22"/>
              </w:rPr>
              <w:t xml:space="preserve">irodalom </w:t>
            </w:r>
            <w:r w:rsidRPr="008D7A04">
              <w:rPr>
                <w:sz w:val="22"/>
                <w:szCs w:val="22"/>
              </w:rPr>
              <w:t>(jegyzet, tankönyv) felsorolása bibliográfiai adatokkal (szerző, cím, kiadás adatai, (esetleg oldalak), ISBN)</w:t>
            </w:r>
          </w:p>
        </w:tc>
      </w:tr>
      <w:tr w:rsidR="00776CE6" w:rsidRPr="00222D64" w:rsidTr="00694DB7">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776CE6" w:rsidRPr="008D7A04" w:rsidRDefault="00776CE6" w:rsidP="00694DB7">
            <w:pPr>
              <w:rPr>
                <w:b/>
                <w:i/>
                <w:sz w:val="22"/>
                <w:szCs w:val="22"/>
              </w:rPr>
            </w:pPr>
            <w:r w:rsidRPr="009D31E3">
              <w:rPr>
                <w:i/>
                <w:sz w:val="22"/>
                <w:szCs w:val="22"/>
                <w:u w:val="single"/>
              </w:rPr>
              <w:t>Kötelező irodalom</w:t>
            </w:r>
            <w:r w:rsidRPr="008D7A04">
              <w:rPr>
                <w:b/>
                <w:i/>
                <w:sz w:val="22"/>
                <w:szCs w:val="22"/>
              </w:rPr>
              <w:t>:</w:t>
            </w:r>
          </w:p>
          <w:p w:rsidR="00AF4331" w:rsidRDefault="00D034B7" w:rsidP="00903EE5">
            <w:pPr>
              <w:numPr>
                <w:ilvl w:val="0"/>
                <w:numId w:val="46"/>
              </w:numPr>
              <w:tabs>
                <w:tab w:val="left" w:pos="0"/>
              </w:tabs>
              <w:ind w:left="601" w:hanging="284"/>
              <w:rPr>
                <w:sz w:val="22"/>
                <w:szCs w:val="22"/>
              </w:rPr>
            </w:pPr>
            <w:r>
              <w:rPr>
                <w:sz w:val="22"/>
                <w:szCs w:val="22"/>
              </w:rPr>
              <w:t xml:space="preserve">M. Nádasi, </w:t>
            </w:r>
            <w:r w:rsidR="00776CE6" w:rsidRPr="008D7A04">
              <w:rPr>
                <w:sz w:val="22"/>
                <w:szCs w:val="22"/>
              </w:rPr>
              <w:t>M</w:t>
            </w:r>
            <w:r>
              <w:rPr>
                <w:sz w:val="22"/>
                <w:szCs w:val="22"/>
              </w:rPr>
              <w:t>.</w:t>
            </w:r>
            <w:r w:rsidR="00776CE6" w:rsidRPr="008D7A04">
              <w:rPr>
                <w:sz w:val="22"/>
                <w:szCs w:val="22"/>
              </w:rPr>
              <w:t xml:space="preserve"> (2006): Pe</w:t>
            </w:r>
            <w:r w:rsidR="00AF4331">
              <w:rPr>
                <w:sz w:val="22"/>
                <w:szCs w:val="22"/>
              </w:rPr>
              <w:t>dagogikum a hétköznapokban. In:</w:t>
            </w:r>
            <w:r>
              <w:rPr>
                <w:sz w:val="22"/>
                <w:szCs w:val="22"/>
              </w:rPr>
              <w:t xml:space="preserve"> M. Nádasi, M., Hunyady, Gyné és Trencsényi, L. (2006, szerk): </w:t>
            </w:r>
            <w:r w:rsidR="00776CE6" w:rsidRPr="00D034B7">
              <w:rPr>
                <w:i/>
                <w:sz w:val="22"/>
                <w:szCs w:val="22"/>
              </w:rPr>
              <w:t>A gyakorlati pedagógia néhány alapkérdése 1</w:t>
            </w:r>
            <w:r w:rsidRPr="00D034B7">
              <w:rPr>
                <w:sz w:val="22"/>
                <w:szCs w:val="22"/>
              </w:rPr>
              <w:t xml:space="preserve">. </w:t>
            </w:r>
            <w:r w:rsidR="00776CE6" w:rsidRPr="00D034B7">
              <w:rPr>
                <w:sz w:val="22"/>
                <w:szCs w:val="22"/>
              </w:rPr>
              <w:t>Pedagogikum a hétköznapok</w:t>
            </w:r>
            <w:r>
              <w:rPr>
                <w:sz w:val="22"/>
                <w:szCs w:val="22"/>
              </w:rPr>
              <w:t>ban és a művészetekben</w:t>
            </w:r>
            <w:r w:rsidRPr="00D034B7">
              <w:rPr>
                <w:sz w:val="22"/>
                <w:szCs w:val="22"/>
              </w:rPr>
              <w:t>.</w:t>
            </w:r>
            <w:r>
              <w:rPr>
                <w:sz w:val="22"/>
                <w:szCs w:val="22"/>
              </w:rPr>
              <w:t xml:space="preserve"> 4−</w:t>
            </w:r>
            <w:r w:rsidR="00776CE6" w:rsidRPr="008D7A04">
              <w:rPr>
                <w:sz w:val="22"/>
                <w:szCs w:val="22"/>
              </w:rPr>
              <w:t xml:space="preserve">11. </w:t>
            </w:r>
            <w:hyperlink r:id="rId10" w:history="1">
              <w:r w:rsidR="00776CE6" w:rsidRPr="008D7A04">
                <w:rPr>
                  <w:rStyle w:val="Hiperhivatkozs"/>
                  <w:sz w:val="22"/>
                  <w:szCs w:val="22"/>
                </w:rPr>
                <w:t>http://mek.niif.hu/05400/05447/05447.pdf</w:t>
              </w:r>
            </w:hyperlink>
            <w:r w:rsidR="00776CE6" w:rsidRPr="008D7A04">
              <w:rPr>
                <w:sz w:val="22"/>
                <w:szCs w:val="22"/>
              </w:rPr>
              <w:t xml:space="preserve"> </w:t>
            </w:r>
          </w:p>
          <w:p w:rsidR="00776CE6" w:rsidRPr="008D7A04" w:rsidRDefault="009D31E3" w:rsidP="009D31E3">
            <w:pPr>
              <w:tabs>
                <w:tab w:val="left" w:pos="0"/>
              </w:tabs>
              <w:ind w:left="601" w:hanging="284"/>
              <w:rPr>
                <w:sz w:val="22"/>
                <w:szCs w:val="22"/>
              </w:rPr>
            </w:pPr>
            <w:r>
              <w:rPr>
                <w:sz w:val="22"/>
                <w:szCs w:val="22"/>
              </w:rPr>
              <w:t xml:space="preserve">     </w:t>
            </w:r>
            <w:r w:rsidR="00711438">
              <w:rPr>
                <w:sz w:val="22"/>
                <w:szCs w:val="22"/>
              </w:rPr>
              <w:t>ISBN</w:t>
            </w:r>
            <w:r w:rsidR="00AF4331">
              <w:rPr>
                <w:sz w:val="22"/>
                <w:szCs w:val="22"/>
              </w:rPr>
              <w:t xml:space="preserve"> 963970464</w:t>
            </w:r>
            <w:r w:rsidR="00776CE6" w:rsidRPr="008D7A04">
              <w:rPr>
                <w:sz w:val="22"/>
                <w:szCs w:val="22"/>
              </w:rPr>
              <w:t>4</w:t>
            </w:r>
          </w:p>
          <w:p w:rsidR="00776CE6" w:rsidRPr="008D7A04" w:rsidRDefault="00776CE6" w:rsidP="00903EE5">
            <w:pPr>
              <w:numPr>
                <w:ilvl w:val="0"/>
                <w:numId w:val="46"/>
              </w:numPr>
              <w:tabs>
                <w:tab w:val="left" w:pos="0"/>
              </w:tabs>
              <w:ind w:left="601" w:hanging="284"/>
              <w:jc w:val="both"/>
              <w:rPr>
                <w:sz w:val="22"/>
                <w:szCs w:val="22"/>
              </w:rPr>
            </w:pPr>
            <w:r w:rsidRPr="008D7A04">
              <w:rPr>
                <w:sz w:val="22"/>
                <w:szCs w:val="22"/>
              </w:rPr>
              <w:t>Nagy</w:t>
            </w:r>
            <w:r w:rsidR="00AF4331">
              <w:rPr>
                <w:sz w:val="22"/>
                <w:szCs w:val="22"/>
              </w:rPr>
              <w:t xml:space="preserve">, J. </w:t>
            </w:r>
            <w:r w:rsidRPr="008D7A04">
              <w:rPr>
                <w:sz w:val="22"/>
                <w:szCs w:val="22"/>
              </w:rPr>
              <w:t xml:space="preserve">(2000): </w:t>
            </w:r>
            <w:r w:rsidRPr="00AF4331">
              <w:rPr>
                <w:i/>
                <w:sz w:val="22"/>
                <w:szCs w:val="22"/>
              </w:rPr>
              <w:t>XXI. század és nevelés</w:t>
            </w:r>
            <w:r w:rsidR="00711438">
              <w:rPr>
                <w:sz w:val="22"/>
                <w:szCs w:val="22"/>
              </w:rPr>
              <w:t>. Osiris Kiadó, Budapest. ISBN</w:t>
            </w:r>
            <w:r w:rsidRPr="008D7A04">
              <w:rPr>
                <w:sz w:val="22"/>
                <w:szCs w:val="22"/>
              </w:rPr>
              <w:t xml:space="preserve"> 9633797691</w:t>
            </w:r>
          </w:p>
          <w:p w:rsidR="00661C8A" w:rsidRPr="00661C8A" w:rsidRDefault="00776CE6" w:rsidP="00903EE5">
            <w:pPr>
              <w:numPr>
                <w:ilvl w:val="0"/>
                <w:numId w:val="46"/>
              </w:numPr>
              <w:tabs>
                <w:tab w:val="left" w:pos="0"/>
              </w:tabs>
              <w:ind w:left="601" w:hanging="284"/>
              <w:jc w:val="both"/>
              <w:rPr>
                <w:sz w:val="22"/>
                <w:szCs w:val="22"/>
              </w:rPr>
            </w:pPr>
            <w:r w:rsidRPr="008D7A04">
              <w:rPr>
                <w:sz w:val="22"/>
                <w:szCs w:val="22"/>
              </w:rPr>
              <w:t>Vargáné</w:t>
            </w:r>
            <w:r w:rsidR="00AF4331">
              <w:rPr>
                <w:sz w:val="22"/>
                <w:szCs w:val="22"/>
              </w:rPr>
              <w:t xml:space="preserve"> Fónagy, E.</w:t>
            </w:r>
            <w:r w:rsidRPr="008D7A04">
              <w:rPr>
                <w:sz w:val="22"/>
                <w:szCs w:val="22"/>
              </w:rPr>
              <w:t xml:space="preserve"> (2011</w:t>
            </w:r>
            <w:r w:rsidR="00AF4331">
              <w:rPr>
                <w:sz w:val="22"/>
                <w:szCs w:val="22"/>
              </w:rPr>
              <w:t>, szerk</w:t>
            </w:r>
            <w:r w:rsidRPr="008D7A04">
              <w:rPr>
                <w:sz w:val="22"/>
                <w:szCs w:val="22"/>
              </w:rPr>
              <w:t xml:space="preserve">): </w:t>
            </w:r>
            <w:r w:rsidRPr="00AF4331">
              <w:rPr>
                <w:i/>
                <w:sz w:val="22"/>
                <w:szCs w:val="22"/>
              </w:rPr>
              <w:t>Neveléselméleti szöveggyűjtemény</w:t>
            </w:r>
            <w:r w:rsidR="00AF4331">
              <w:rPr>
                <w:sz w:val="22"/>
                <w:szCs w:val="22"/>
              </w:rPr>
              <w:t xml:space="preserve">. </w:t>
            </w:r>
            <w:r w:rsidRPr="008D7A04">
              <w:rPr>
                <w:sz w:val="22"/>
                <w:szCs w:val="22"/>
              </w:rPr>
              <w:t>ELTE TÓK</w:t>
            </w:r>
            <w:r w:rsidR="00CE585D">
              <w:rPr>
                <w:sz w:val="22"/>
                <w:szCs w:val="22"/>
              </w:rPr>
              <w:t>,</w:t>
            </w:r>
            <w:r w:rsidRPr="008D7A04">
              <w:rPr>
                <w:sz w:val="22"/>
                <w:szCs w:val="22"/>
              </w:rPr>
              <w:t xml:space="preserve"> Budapest. </w:t>
            </w:r>
            <w:r w:rsidR="00661C8A">
              <w:rPr>
                <w:sz w:val="22"/>
                <w:szCs w:val="22"/>
              </w:rPr>
              <w:t>ISBN -</w:t>
            </w:r>
          </w:p>
          <w:p w:rsidR="00776CE6" w:rsidRPr="008D7A04" w:rsidRDefault="008246C9" w:rsidP="00903EE5">
            <w:pPr>
              <w:numPr>
                <w:ilvl w:val="0"/>
                <w:numId w:val="46"/>
              </w:numPr>
              <w:ind w:left="601" w:hanging="284"/>
              <w:rPr>
                <w:b/>
                <w:sz w:val="22"/>
                <w:szCs w:val="22"/>
              </w:rPr>
            </w:pPr>
            <w:r>
              <w:rPr>
                <w:sz w:val="22"/>
                <w:szCs w:val="22"/>
              </w:rPr>
              <w:t xml:space="preserve">Zrinszky, L. </w:t>
            </w:r>
            <w:r w:rsidR="00776CE6" w:rsidRPr="008D7A04">
              <w:rPr>
                <w:sz w:val="22"/>
                <w:szCs w:val="22"/>
              </w:rPr>
              <w:t xml:space="preserve">(2006): </w:t>
            </w:r>
            <w:r w:rsidR="00776CE6" w:rsidRPr="008246C9">
              <w:rPr>
                <w:i/>
                <w:sz w:val="22"/>
                <w:szCs w:val="22"/>
              </w:rPr>
              <w:t>Neveléselmélet</w:t>
            </w:r>
            <w:r w:rsidR="00776CE6" w:rsidRPr="008D7A04">
              <w:rPr>
                <w:sz w:val="22"/>
                <w:szCs w:val="22"/>
              </w:rPr>
              <w:t>. Műszaki Könyvkiadó, B</w:t>
            </w:r>
            <w:r>
              <w:rPr>
                <w:sz w:val="22"/>
                <w:szCs w:val="22"/>
              </w:rPr>
              <w:t>uda</w:t>
            </w:r>
            <w:r w:rsidR="00776CE6" w:rsidRPr="008D7A04">
              <w:rPr>
                <w:sz w:val="22"/>
                <w:szCs w:val="22"/>
              </w:rPr>
              <w:t>p</w:t>
            </w:r>
            <w:r>
              <w:rPr>
                <w:sz w:val="22"/>
                <w:szCs w:val="22"/>
              </w:rPr>
              <w:t>est</w:t>
            </w:r>
            <w:r w:rsidR="00711438">
              <w:rPr>
                <w:sz w:val="22"/>
                <w:szCs w:val="22"/>
              </w:rPr>
              <w:t>. ISBN</w:t>
            </w:r>
            <w:r w:rsidR="00776CE6" w:rsidRPr="008D7A04">
              <w:rPr>
                <w:sz w:val="22"/>
                <w:szCs w:val="22"/>
              </w:rPr>
              <w:t xml:space="preserve"> 9631628116</w:t>
            </w:r>
          </w:p>
          <w:p w:rsidR="00776CE6" w:rsidRPr="009D31E3" w:rsidRDefault="00776CE6" w:rsidP="00694DB7">
            <w:pPr>
              <w:ind w:left="34"/>
              <w:rPr>
                <w:i/>
                <w:sz w:val="22"/>
                <w:szCs w:val="22"/>
                <w:u w:val="single"/>
              </w:rPr>
            </w:pPr>
            <w:r w:rsidRPr="009D31E3">
              <w:rPr>
                <w:i/>
                <w:sz w:val="22"/>
                <w:szCs w:val="22"/>
                <w:u w:val="single"/>
              </w:rPr>
              <w:t>Ajánlott irodalom:</w:t>
            </w:r>
          </w:p>
          <w:p w:rsidR="005552F6" w:rsidRDefault="005552F6" w:rsidP="00903EE5">
            <w:pPr>
              <w:numPr>
                <w:ilvl w:val="0"/>
                <w:numId w:val="47"/>
              </w:numPr>
              <w:ind w:left="601" w:hanging="284"/>
              <w:rPr>
                <w:sz w:val="22"/>
                <w:szCs w:val="22"/>
              </w:rPr>
            </w:pPr>
            <w:r w:rsidRPr="008246C9">
              <w:rPr>
                <w:i/>
                <w:sz w:val="22"/>
                <w:szCs w:val="22"/>
              </w:rPr>
              <w:t>A bölcsődei nevelés-gondozás szakmai szabályai.</w:t>
            </w:r>
            <w:r w:rsidRPr="00EE3D4F">
              <w:rPr>
                <w:sz w:val="22"/>
                <w:szCs w:val="22"/>
              </w:rPr>
              <w:t xml:space="preserve"> Módszerta</w:t>
            </w:r>
            <w:r>
              <w:rPr>
                <w:sz w:val="22"/>
                <w:szCs w:val="22"/>
              </w:rPr>
              <w:t xml:space="preserve">ni levél (2012, szerk.) </w:t>
            </w:r>
            <w:r w:rsidRPr="00EE3D4F">
              <w:rPr>
                <w:sz w:val="22"/>
                <w:szCs w:val="22"/>
              </w:rPr>
              <w:t xml:space="preserve">Szociális füzetek. </w:t>
            </w:r>
            <w:r>
              <w:rPr>
                <w:sz w:val="22"/>
                <w:szCs w:val="22"/>
              </w:rPr>
              <w:t>NRSZH, Budapest.</w:t>
            </w:r>
          </w:p>
          <w:p w:rsidR="00776CE6" w:rsidRPr="005552F6" w:rsidRDefault="00776CE6" w:rsidP="00903EE5">
            <w:pPr>
              <w:numPr>
                <w:ilvl w:val="0"/>
                <w:numId w:val="47"/>
              </w:numPr>
              <w:ind w:left="601" w:hanging="284"/>
              <w:rPr>
                <w:sz w:val="22"/>
                <w:szCs w:val="22"/>
              </w:rPr>
            </w:pPr>
            <w:r w:rsidRPr="008D7A04">
              <w:rPr>
                <w:sz w:val="22"/>
                <w:szCs w:val="22"/>
              </w:rPr>
              <w:t>Podráczky</w:t>
            </w:r>
            <w:r w:rsidR="008246C9">
              <w:rPr>
                <w:sz w:val="22"/>
                <w:szCs w:val="22"/>
              </w:rPr>
              <w:t>, J. (</w:t>
            </w:r>
            <w:r w:rsidRPr="008D7A04">
              <w:rPr>
                <w:sz w:val="22"/>
                <w:szCs w:val="22"/>
              </w:rPr>
              <w:t>2012</w:t>
            </w:r>
            <w:r w:rsidR="008246C9">
              <w:rPr>
                <w:sz w:val="22"/>
                <w:szCs w:val="22"/>
              </w:rPr>
              <w:t>, szerk.</w:t>
            </w:r>
            <w:r w:rsidRPr="008D7A04">
              <w:rPr>
                <w:sz w:val="22"/>
                <w:szCs w:val="22"/>
              </w:rPr>
              <w:t xml:space="preserve">): </w:t>
            </w:r>
            <w:r w:rsidRPr="008246C9">
              <w:rPr>
                <w:i/>
                <w:sz w:val="22"/>
                <w:szCs w:val="22"/>
              </w:rPr>
              <w:t>Szövetségben</w:t>
            </w:r>
            <w:r w:rsidRPr="008D7A04">
              <w:rPr>
                <w:sz w:val="22"/>
                <w:szCs w:val="22"/>
              </w:rPr>
              <w:t>. Tanulmányok a család és az intézményes nevelés kapcsolatáról. ELTE Eötvö</w:t>
            </w:r>
            <w:r w:rsidR="008246C9">
              <w:rPr>
                <w:sz w:val="22"/>
                <w:szCs w:val="22"/>
              </w:rPr>
              <w:t>s Kiadó, Budapest. ISBN 978963</w:t>
            </w:r>
            <w:r w:rsidRPr="008D7A04">
              <w:rPr>
                <w:sz w:val="22"/>
                <w:szCs w:val="22"/>
              </w:rPr>
              <w:t>312</w:t>
            </w:r>
            <w:r w:rsidR="008246C9">
              <w:rPr>
                <w:sz w:val="22"/>
                <w:szCs w:val="22"/>
              </w:rPr>
              <w:t>149</w:t>
            </w:r>
            <w:r w:rsidRPr="008D7A04">
              <w:rPr>
                <w:sz w:val="22"/>
                <w:szCs w:val="22"/>
              </w:rPr>
              <w:t>8</w:t>
            </w:r>
          </w:p>
        </w:tc>
      </w:tr>
      <w:tr w:rsidR="00776CE6" w:rsidRPr="002221DD" w:rsidTr="00694DB7">
        <w:trPr>
          <w:trHeight w:val="338"/>
        </w:trPr>
        <w:tc>
          <w:tcPr>
            <w:tcW w:w="9356" w:type="dxa"/>
            <w:gridSpan w:val="2"/>
            <w:shd w:val="clear" w:color="auto" w:fill="auto"/>
            <w:tcMar>
              <w:top w:w="57" w:type="dxa"/>
              <w:bottom w:w="57" w:type="dxa"/>
            </w:tcMar>
          </w:tcPr>
          <w:p w:rsidR="00776CE6" w:rsidRPr="008D7A04" w:rsidRDefault="00776CE6" w:rsidP="00694DB7">
            <w:pPr>
              <w:spacing w:before="60"/>
              <w:jc w:val="both"/>
              <w:rPr>
                <w:b/>
                <w:sz w:val="22"/>
                <w:szCs w:val="22"/>
              </w:rPr>
            </w:pPr>
            <w:r w:rsidRPr="008D7A04">
              <w:rPr>
                <w:b/>
                <w:sz w:val="22"/>
                <w:szCs w:val="22"/>
              </w:rPr>
              <w:t xml:space="preserve">Tantárgy felelőse </w:t>
            </w:r>
            <w:r w:rsidRPr="008D7A04">
              <w:rPr>
                <w:sz w:val="22"/>
                <w:szCs w:val="22"/>
              </w:rPr>
              <w:t>(</w:t>
            </w:r>
            <w:r w:rsidRPr="008D7A04">
              <w:rPr>
                <w:i/>
                <w:sz w:val="22"/>
                <w:szCs w:val="22"/>
              </w:rPr>
              <w:t>név, beosztás, tud. fokozat</w:t>
            </w:r>
            <w:r w:rsidRPr="008D7A04">
              <w:rPr>
                <w:sz w:val="22"/>
                <w:szCs w:val="22"/>
              </w:rPr>
              <w:t>)</w:t>
            </w:r>
            <w:r w:rsidRPr="008D7A04">
              <w:rPr>
                <w:b/>
                <w:sz w:val="22"/>
                <w:szCs w:val="22"/>
              </w:rPr>
              <w:t>: Dr. Podráczky Judit egyetemi docens</w:t>
            </w:r>
            <w:r>
              <w:rPr>
                <w:b/>
                <w:sz w:val="22"/>
                <w:szCs w:val="22"/>
              </w:rPr>
              <w:t xml:space="preserve">, </w:t>
            </w:r>
            <w:r w:rsidRPr="008D7A04">
              <w:rPr>
                <w:b/>
                <w:sz w:val="22"/>
                <w:szCs w:val="22"/>
              </w:rPr>
              <w:t>PhD</w:t>
            </w:r>
          </w:p>
        </w:tc>
      </w:tr>
      <w:tr w:rsidR="00776CE6" w:rsidRPr="002221DD" w:rsidTr="00694DB7">
        <w:trPr>
          <w:trHeight w:val="337"/>
        </w:trPr>
        <w:tc>
          <w:tcPr>
            <w:tcW w:w="9356" w:type="dxa"/>
            <w:gridSpan w:val="2"/>
            <w:tcBorders>
              <w:bottom w:val="single" w:sz="4" w:space="0" w:color="auto"/>
            </w:tcBorders>
            <w:shd w:val="clear" w:color="auto" w:fill="auto"/>
            <w:tcMar>
              <w:top w:w="57" w:type="dxa"/>
              <w:bottom w:w="57" w:type="dxa"/>
            </w:tcMar>
          </w:tcPr>
          <w:p w:rsidR="00776CE6" w:rsidRPr="008D7A04" w:rsidRDefault="00776CE6" w:rsidP="00694DB7">
            <w:pPr>
              <w:spacing w:before="60"/>
              <w:jc w:val="both"/>
              <w:rPr>
                <w:b/>
                <w:sz w:val="22"/>
                <w:szCs w:val="22"/>
              </w:rPr>
            </w:pPr>
            <w:r w:rsidRPr="008D7A04">
              <w:rPr>
                <w:b/>
                <w:sz w:val="22"/>
                <w:szCs w:val="22"/>
              </w:rPr>
              <w:t xml:space="preserve">Tantárgy oktatásába bevont oktató(k), </w:t>
            </w:r>
            <w:r w:rsidRPr="008D7A04">
              <w:rPr>
                <w:sz w:val="22"/>
                <w:szCs w:val="22"/>
              </w:rPr>
              <w:t>ha vannak</w:t>
            </w:r>
            <w:r w:rsidRPr="008D7A04">
              <w:rPr>
                <w:b/>
                <w:sz w:val="22"/>
                <w:szCs w:val="22"/>
              </w:rPr>
              <w:t xml:space="preserve"> </w:t>
            </w:r>
            <w:r w:rsidRPr="008D7A04">
              <w:rPr>
                <w:sz w:val="22"/>
                <w:szCs w:val="22"/>
              </w:rPr>
              <w:t>(</w:t>
            </w:r>
            <w:r w:rsidRPr="008D7A04">
              <w:rPr>
                <w:i/>
                <w:sz w:val="22"/>
                <w:szCs w:val="22"/>
              </w:rPr>
              <w:t>név, beosztás, tud. fokozat</w:t>
            </w:r>
            <w:r w:rsidRPr="008D7A04">
              <w:rPr>
                <w:sz w:val="22"/>
                <w:szCs w:val="22"/>
              </w:rPr>
              <w:t>)</w:t>
            </w:r>
            <w:r w:rsidRPr="008D7A04">
              <w:rPr>
                <w:b/>
                <w:sz w:val="22"/>
                <w:szCs w:val="22"/>
              </w:rPr>
              <w:t xml:space="preserve">: </w:t>
            </w:r>
            <w:r w:rsidR="00C455AF">
              <w:rPr>
                <w:b/>
                <w:sz w:val="22"/>
                <w:szCs w:val="22"/>
              </w:rPr>
              <w:t>-</w:t>
            </w:r>
          </w:p>
        </w:tc>
      </w:tr>
    </w:tbl>
    <w:p w:rsidR="00776CE6" w:rsidRDefault="00776CE6" w:rsidP="00776CE6">
      <w:pPr>
        <w:spacing w:after="60"/>
        <w:ind w:left="142"/>
        <w:jc w:val="both"/>
        <w:rPr>
          <w:i/>
          <w:sz w:val="22"/>
          <w:szCs w:val="22"/>
        </w:rPr>
      </w:pPr>
    </w:p>
    <w:p w:rsidR="00776CE6" w:rsidRDefault="00C17A9A" w:rsidP="00C17A9A">
      <w:pPr>
        <w:rPr>
          <w:i/>
          <w:sz w:val="22"/>
          <w:szCs w:val="22"/>
        </w:rPr>
      </w:pPr>
      <w:r>
        <w:rPr>
          <w:i/>
          <w:sz w:val="22"/>
          <w:szCs w:val="22"/>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8"/>
        <w:gridCol w:w="2518"/>
      </w:tblGrid>
      <w:tr w:rsidR="00EF6927" w:rsidRPr="002221DD" w:rsidTr="00EF6927">
        <w:tc>
          <w:tcPr>
            <w:tcW w:w="6838" w:type="dxa"/>
            <w:tcBorders>
              <w:top w:val="single" w:sz="4" w:space="0" w:color="auto"/>
              <w:left w:val="single" w:sz="4" w:space="0" w:color="auto"/>
              <w:bottom w:val="single" w:sz="4" w:space="0" w:color="auto"/>
              <w:right w:val="single" w:sz="4" w:space="0" w:color="auto"/>
            </w:tcBorders>
            <w:tcMar>
              <w:top w:w="57" w:type="dxa"/>
              <w:bottom w:w="57" w:type="dxa"/>
            </w:tcMar>
          </w:tcPr>
          <w:p w:rsidR="00EF6927" w:rsidRPr="002221DD" w:rsidRDefault="00EF6927" w:rsidP="00EF6927">
            <w:pPr>
              <w:jc w:val="both"/>
              <w:rPr>
                <w:b/>
                <w:sz w:val="22"/>
                <w:szCs w:val="22"/>
              </w:rPr>
            </w:pPr>
            <w:r w:rsidRPr="002221DD">
              <w:rPr>
                <w:b/>
                <w:sz w:val="22"/>
                <w:szCs w:val="22"/>
              </w:rPr>
              <w:lastRenderedPageBreak/>
              <w:t xml:space="preserve">Tantárgy neve: </w:t>
            </w:r>
            <w:r>
              <w:rPr>
                <w:b/>
                <w:sz w:val="22"/>
                <w:szCs w:val="22"/>
              </w:rPr>
              <w:t>Szakmai készségfejlesztés 1. Kommunikációs tréning</w:t>
            </w:r>
          </w:p>
        </w:tc>
        <w:tc>
          <w:tcPr>
            <w:tcW w:w="2518" w:type="dxa"/>
            <w:tcBorders>
              <w:top w:val="single" w:sz="4" w:space="0" w:color="auto"/>
              <w:left w:val="single" w:sz="4" w:space="0" w:color="auto"/>
              <w:bottom w:val="single" w:sz="4" w:space="0" w:color="auto"/>
              <w:right w:val="single" w:sz="4" w:space="0" w:color="auto"/>
            </w:tcBorders>
            <w:tcMar>
              <w:top w:w="57" w:type="dxa"/>
              <w:bottom w:w="57" w:type="dxa"/>
            </w:tcMar>
          </w:tcPr>
          <w:p w:rsidR="00EF6927" w:rsidRPr="002221DD" w:rsidRDefault="00EF6927" w:rsidP="00EF6927">
            <w:pPr>
              <w:spacing w:before="60"/>
              <w:jc w:val="both"/>
              <w:rPr>
                <w:b/>
                <w:sz w:val="22"/>
                <w:szCs w:val="22"/>
              </w:rPr>
            </w:pPr>
            <w:r w:rsidRPr="002221DD">
              <w:rPr>
                <w:b/>
                <w:sz w:val="22"/>
                <w:szCs w:val="22"/>
              </w:rPr>
              <w:t xml:space="preserve">Kreditszáma: </w:t>
            </w:r>
            <w:r>
              <w:rPr>
                <w:b/>
                <w:sz w:val="22"/>
                <w:szCs w:val="22"/>
              </w:rPr>
              <w:t>2</w:t>
            </w:r>
          </w:p>
        </w:tc>
      </w:tr>
      <w:tr w:rsidR="00EF6927" w:rsidRPr="002221DD" w:rsidTr="00EF6927">
        <w:tc>
          <w:tcPr>
            <w:tcW w:w="935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EF6927" w:rsidRPr="002221DD" w:rsidRDefault="00EF6927" w:rsidP="000E3990">
            <w:pPr>
              <w:spacing w:before="60"/>
              <w:jc w:val="both"/>
              <w:rPr>
                <w:sz w:val="22"/>
                <w:szCs w:val="22"/>
              </w:rPr>
            </w:pPr>
            <w:r w:rsidRPr="002221DD">
              <w:rPr>
                <w:sz w:val="22"/>
                <w:szCs w:val="22"/>
              </w:rPr>
              <w:t>A tanóra típusa</w:t>
            </w:r>
            <w:r>
              <w:rPr>
                <w:sz w:val="22"/>
                <w:szCs w:val="22"/>
              </w:rPr>
              <w:t xml:space="preserve"> </w:t>
            </w:r>
            <w:r w:rsidR="000E3990">
              <w:rPr>
                <w:sz w:val="22"/>
                <w:szCs w:val="22"/>
              </w:rPr>
              <w:t xml:space="preserve">ea. / szem. / gyak. / konz. </w:t>
            </w:r>
            <w:r w:rsidRPr="002221DD">
              <w:rPr>
                <w:sz w:val="22"/>
                <w:szCs w:val="22"/>
              </w:rPr>
              <w:t>és száma</w:t>
            </w:r>
            <w:r>
              <w:rPr>
                <w:sz w:val="22"/>
                <w:szCs w:val="22"/>
              </w:rPr>
              <w:t xml:space="preserve">: </w:t>
            </w:r>
            <w:r w:rsidR="000E3990">
              <w:rPr>
                <w:b/>
                <w:sz w:val="22"/>
                <w:szCs w:val="22"/>
              </w:rPr>
              <w:t>2</w:t>
            </w:r>
            <w:r>
              <w:rPr>
                <w:b/>
                <w:sz w:val="22"/>
                <w:szCs w:val="22"/>
              </w:rPr>
              <w:t>/30 gyak.</w:t>
            </w:r>
          </w:p>
        </w:tc>
      </w:tr>
      <w:tr w:rsidR="00EF6927" w:rsidRPr="002221DD" w:rsidTr="00EF6927">
        <w:tc>
          <w:tcPr>
            <w:tcW w:w="935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EF6927" w:rsidRPr="002221DD" w:rsidRDefault="00EF6927" w:rsidP="00EF6927">
            <w:pPr>
              <w:spacing w:before="60"/>
              <w:jc w:val="both"/>
              <w:rPr>
                <w:b/>
                <w:sz w:val="22"/>
                <w:szCs w:val="22"/>
              </w:rPr>
            </w:pPr>
            <w:r w:rsidRPr="002221DD">
              <w:rPr>
                <w:sz w:val="22"/>
                <w:szCs w:val="22"/>
              </w:rPr>
              <w:t xml:space="preserve">A számonkérés módja (koll. / gyj. / egyéb): </w:t>
            </w:r>
            <w:r>
              <w:rPr>
                <w:b/>
                <w:sz w:val="22"/>
                <w:szCs w:val="22"/>
              </w:rPr>
              <w:t>gyakorlati jegy</w:t>
            </w:r>
          </w:p>
        </w:tc>
      </w:tr>
      <w:tr w:rsidR="00EF6927" w:rsidRPr="002221DD" w:rsidTr="00EF6927">
        <w:tc>
          <w:tcPr>
            <w:tcW w:w="935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EF6927" w:rsidRPr="002221DD" w:rsidRDefault="00EF6927" w:rsidP="00EF6927">
            <w:pPr>
              <w:jc w:val="both"/>
              <w:rPr>
                <w:sz w:val="22"/>
                <w:szCs w:val="22"/>
              </w:rPr>
            </w:pPr>
            <w:r w:rsidRPr="002221DD">
              <w:rPr>
                <w:sz w:val="22"/>
                <w:szCs w:val="22"/>
              </w:rPr>
              <w:t xml:space="preserve">A tantárgy tantervi helye (hányadik félév): </w:t>
            </w:r>
            <w:r>
              <w:rPr>
                <w:b/>
                <w:sz w:val="22"/>
                <w:szCs w:val="22"/>
              </w:rPr>
              <w:t>1. félév</w:t>
            </w:r>
          </w:p>
        </w:tc>
      </w:tr>
      <w:tr w:rsidR="00EF6927" w:rsidRPr="002221DD" w:rsidTr="00EF6927">
        <w:tc>
          <w:tcPr>
            <w:tcW w:w="935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EF6927" w:rsidRPr="002221DD" w:rsidRDefault="00EF6927" w:rsidP="00EF6927">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Pr>
                <w:b/>
                <w:sz w:val="22"/>
                <w:szCs w:val="22"/>
              </w:rPr>
              <w:t>-</w:t>
            </w:r>
          </w:p>
        </w:tc>
      </w:tr>
      <w:tr w:rsidR="00EF6927" w:rsidRPr="002221DD" w:rsidTr="00EF6927">
        <w:tc>
          <w:tcPr>
            <w:tcW w:w="9356" w:type="dxa"/>
            <w:gridSpan w:val="2"/>
            <w:tcBorders>
              <w:top w:val="single" w:sz="4" w:space="0" w:color="auto"/>
              <w:left w:val="single" w:sz="4" w:space="0" w:color="auto"/>
              <w:bottom w:val="dotted" w:sz="4" w:space="0" w:color="auto"/>
              <w:right w:val="single" w:sz="4" w:space="0" w:color="auto"/>
            </w:tcBorders>
            <w:tcMar>
              <w:top w:w="57" w:type="dxa"/>
              <w:bottom w:w="57" w:type="dxa"/>
            </w:tcMar>
          </w:tcPr>
          <w:p w:rsidR="00EF6927" w:rsidRPr="002221DD" w:rsidRDefault="00EF6927" w:rsidP="00EF6927">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EF6927" w:rsidRPr="00D82552" w:rsidTr="00EF692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bottom w:w="57" w:type="dxa"/>
            </w:tcMar>
          </w:tcPr>
          <w:p w:rsidR="00EF6927" w:rsidRPr="00A47BB6" w:rsidRDefault="00EF6927" w:rsidP="00EF6927">
            <w:pPr>
              <w:tabs>
                <w:tab w:val="num" w:pos="855"/>
              </w:tabs>
              <w:jc w:val="both"/>
              <w:rPr>
                <w:b/>
                <w:i/>
                <w:sz w:val="22"/>
                <w:szCs w:val="22"/>
              </w:rPr>
            </w:pPr>
            <w:r w:rsidRPr="00A47BB6">
              <w:rPr>
                <w:b/>
                <w:i/>
                <w:sz w:val="22"/>
                <w:szCs w:val="22"/>
              </w:rPr>
              <w:t>Elsajátítandó ismeretanyag:</w:t>
            </w:r>
          </w:p>
          <w:p w:rsidR="00EF6927" w:rsidRPr="00A47BB6" w:rsidRDefault="00EF6927" w:rsidP="00EF6927">
            <w:pPr>
              <w:tabs>
                <w:tab w:val="num" w:pos="855"/>
              </w:tabs>
              <w:jc w:val="both"/>
              <w:rPr>
                <w:b/>
                <w:i/>
                <w:sz w:val="22"/>
                <w:szCs w:val="22"/>
              </w:rPr>
            </w:pPr>
            <w:r w:rsidRPr="00A47BB6">
              <w:rPr>
                <w:sz w:val="22"/>
                <w:szCs w:val="22"/>
              </w:rPr>
              <w:t>A sikeres önismeret fejlesztése én-térkép készítésével: az önismereti szint- és helymegjelölés koordináta rendszerrel. A hallgatók főiskolai sikerességét támogató tanulási szokások, stratégiák, technikák feltárása, tanulási önismeret fejlesztése. Strukturált gyakorlatok a verbális és nonverbális hatékonyság fejlesztése céljából, szituációs gyakorlatok az interakciós elemek felismerése és megfelelő alkalmazása érdekében. A kommunikáció alapfogalmai, a kommunikációs helyzet alakulásában szerepet játszó tényezők. A sikeres kommunikáció alapmintái. Az asszertív személyiség jellemzői</w:t>
            </w:r>
            <w:r w:rsidR="000856C6">
              <w:rPr>
                <w:sz w:val="22"/>
                <w:szCs w:val="22"/>
              </w:rPr>
              <w:t>.</w:t>
            </w:r>
          </w:p>
          <w:p w:rsidR="00EF6927" w:rsidRDefault="00EF6927" w:rsidP="00EF6927">
            <w:pPr>
              <w:tabs>
                <w:tab w:val="num" w:pos="855"/>
              </w:tabs>
              <w:jc w:val="both"/>
              <w:rPr>
                <w:b/>
                <w:i/>
                <w:sz w:val="22"/>
                <w:szCs w:val="22"/>
              </w:rPr>
            </w:pPr>
            <w:r w:rsidRPr="00A47BB6">
              <w:rPr>
                <w:b/>
                <w:i/>
                <w:sz w:val="22"/>
                <w:szCs w:val="22"/>
              </w:rPr>
              <w:t>Kialakítandó kompetenciák:</w:t>
            </w:r>
          </w:p>
          <w:p w:rsidR="00EF6927" w:rsidRDefault="008836A8" w:rsidP="00903EE5">
            <w:pPr>
              <w:numPr>
                <w:ilvl w:val="0"/>
                <w:numId w:val="30"/>
              </w:numPr>
              <w:ind w:left="601" w:hanging="284"/>
              <w:jc w:val="both"/>
              <w:rPr>
                <w:sz w:val="22"/>
                <w:szCs w:val="22"/>
              </w:rPr>
            </w:pPr>
            <w:r>
              <w:rPr>
                <w:sz w:val="22"/>
                <w:szCs w:val="22"/>
              </w:rPr>
              <w:t>Képesség</w:t>
            </w:r>
            <w:r w:rsidR="00EF6927">
              <w:rPr>
                <w:sz w:val="22"/>
                <w:szCs w:val="22"/>
              </w:rPr>
              <w:t xml:space="preserve"> a hatékony kommunikációra.</w:t>
            </w:r>
          </w:p>
          <w:p w:rsidR="00823B29" w:rsidRPr="00FD758F" w:rsidRDefault="00823B29" w:rsidP="00903EE5">
            <w:pPr>
              <w:numPr>
                <w:ilvl w:val="0"/>
                <w:numId w:val="30"/>
              </w:numPr>
              <w:ind w:left="601" w:hanging="284"/>
              <w:rPr>
                <w:sz w:val="22"/>
                <w:szCs w:val="22"/>
              </w:rPr>
            </w:pPr>
            <w:r>
              <w:rPr>
                <w:sz w:val="22"/>
                <w:szCs w:val="22"/>
              </w:rPr>
              <w:t>M</w:t>
            </w:r>
            <w:r w:rsidRPr="00FD758F">
              <w:rPr>
                <w:sz w:val="22"/>
                <w:szCs w:val="22"/>
              </w:rPr>
              <w:t>egfelelő szakmai identitással</w:t>
            </w:r>
            <w:r>
              <w:rPr>
                <w:sz w:val="22"/>
                <w:szCs w:val="22"/>
              </w:rPr>
              <w:t xml:space="preserve"> rendelkezés</w:t>
            </w:r>
            <w:r w:rsidRPr="00FD758F">
              <w:rPr>
                <w:sz w:val="22"/>
                <w:szCs w:val="22"/>
              </w:rPr>
              <w:t xml:space="preserve">, </w:t>
            </w:r>
            <w:r>
              <w:rPr>
                <w:sz w:val="22"/>
                <w:szCs w:val="22"/>
              </w:rPr>
              <w:t xml:space="preserve">képesség </w:t>
            </w:r>
            <w:r w:rsidRPr="00FD758F">
              <w:rPr>
                <w:sz w:val="22"/>
                <w:szCs w:val="22"/>
              </w:rPr>
              <w:t>a személyes kompetenciák és kompetenciahatárok felismerésére, tudatos kezelésére, önreflexióra</w:t>
            </w:r>
            <w:r>
              <w:rPr>
                <w:sz w:val="22"/>
                <w:szCs w:val="22"/>
              </w:rPr>
              <w:t>.</w:t>
            </w:r>
          </w:p>
          <w:p w:rsidR="00EF6927" w:rsidRPr="00D82552" w:rsidRDefault="00EF6927" w:rsidP="00903EE5">
            <w:pPr>
              <w:numPr>
                <w:ilvl w:val="0"/>
                <w:numId w:val="30"/>
              </w:numPr>
              <w:ind w:left="601" w:hanging="284"/>
              <w:jc w:val="both"/>
              <w:rPr>
                <w:sz w:val="22"/>
                <w:szCs w:val="22"/>
              </w:rPr>
            </w:pPr>
            <w:r>
              <w:rPr>
                <w:sz w:val="22"/>
                <w:szCs w:val="22"/>
              </w:rPr>
              <w:t>Megfelelő szociális és kommunikációs képességekkel, empátiával rendelkezés.</w:t>
            </w:r>
          </w:p>
        </w:tc>
      </w:tr>
      <w:tr w:rsidR="00EF6927" w:rsidRPr="002221DD" w:rsidTr="00EF6927">
        <w:tc>
          <w:tcPr>
            <w:tcW w:w="9356" w:type="dxa"/>
            <w:gridSpan w:val="2"/>
            <w:tcBorders>
              <w:top w:val="single" w:sz="4" w:space="0" w:color="auto"/>
              <w:left w:val="single" w:sz="4" w:space="0" w:color="auto"/>
              <w:bottom w:val="dotted" w:sz="4" w:space="0" w:color="auto"/>
              <w:right w:val="single" w:sz="4" w:space="0" w:color="auto"/>
            </w:tcBorders>
            <w:tcMar>
              <w:top w:w="57" w:type="dxa"/>
              <w:bottom w:w="57" w:type="dxa"/>
            </w:tcMar>
            <w:vAlign w:val="center"/>
          </w:tcPr>
          <w:p w:rsidR="00EF6927" w:rsidRPr="002221DD" w:rsidRDefault="00EF6927" w:rsidP="00EF6927">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Pr>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EF6927" w:rsidRPr="009436C0" w:rsidTr="00EF692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bottom w:w="57" w:type="dxa"/>
            </w:tcMar>
          </w:tcPr>
          <w:p w:rsidR="00EF6927" w:rsidRPr="00D82552" w:rsidRDefault="00EF6927" w:rsidP="00EF6927">
            <w:pPr>
              <w:rPr>
                <w:i/>
                <w:sz w:val="22"/>
                <w:szCs w:val="22"/>
                <w:u w:val="single"/>
              </w:rPr>
            </w:pPr>
            <w:r>
              <w:rPr>
                <w:i/>
                <w:sz w:val="22"/>
                <w:szCs w:val="22"/>
                <w:u w:val="single"/>
              </w:rPr>
              <w:t>K</w:t>
            </w:r>
            <w:r w:rsidRPr="00D82552">
              <w:rPr>
                <w:i/>
                <w:sz w:val="22"/>
                <w:szCs w:val="22"/>
                <w:u w:val="single"/>
              </w:rPr>
              <w:t xml:space="preserve">ötelező irodalom: </w:t>
            </w:r>
          </w:p>
          <w:p w:rsidR="005552F6" w:rsidRDefault="005552F6" w:rsidP="00903EE5">
            <w:pPr>
              <w:numPr>
                <w:ilvl w:val="0"/>
                <w:numId w:val="51"/>
              </w:numPr>
              <w:ind w:left="601" w:hanging="284"/>
              <w:jc w:val="both"/>
              <w:rPr>
                <w:sz w:val="22"/>
                <w:szCs w:val="22"/>
              </w:rPr>
            </w:pPr>
            <w:r w:rsidRPr="00711438">
              <w:rPr>
                <w:sz w:val="22"/>
                <w:szCs w:val="22"/>
              </w:rPr>
              <w:t>F. Várkonyi</w:t>
            </w:r>
            <w:r>
              <w:rPr>
                <w:sz w:val="22"/>
                <w:szCs w:val="22"/>
              </w:rPr>
              <w:t>, Zs. (2010):</w:t>
            </w:r>
            <w:r w:rsidRPr="00711438">
              <w:rPr>
                <w:sz w:val="22"/>
                <w:szCs w:val="22"/>
              </w:rPr>
              <w:t xml:space="preserve"> </w:t>
            </w:r>
            <w:r w:rsidRPr="00FA3C15">
              <w:rPr>
                <w:i/>
                <w:sz w:val="22"/>
                <w:szCs w:val="22"/>
              </w:rPr>
              <w:t>Tanulom magam.(Ismerd meg önmagad)</w:t>
            </w:r>
            <w:r>
              <w:rPr>
                <w:i/>
                <w:sz w:val="22"/>
                <w:szCs w:val="22"/>
              </w:rPr>
              <w:t>.</w:t>
            </w:r>
            <w:r w:rsidRPr="00711438">
              <w:rPr>
                <w:sz w:val="22"/>
                <w:szCs w:val="22"/>
              </w:rPr>
              <w:t xml:space="preserve"> Mérték Kiadó, Budapest</w:t>
            </w:r>
            <w:r>
              <w:rPr>
                <w:sz w:val="22"/>
                <w:szCs w:val="22"/>
              </w:rPr>
              <w:t xml:space="preserve">. </w:t>
            </w:r>
            <w:r w:rsidRPr="00711438">
              <w:rPr>
                <w:sz w:val="22"/>
                <w:szCs w:val="22"/>
              </w:rPr>
              <w:t xml:space="preserve"> </w:t>
            </w:r>
          </w:p>
          <w:p w:rsidR="005552F6" w:rsidRDefault="005552F6" w:rsidP="005552F6">
            <w:pPr>
              <w:ind w:left="601"/>
              <w:rPr>
                <w:sz w:val="22"/>
                <w:szCs w:val="22"/>
              </w:rPr>
            </w:pPr>
            <w:r>
              <w:rPr>
                <w:sz w:val="22"/>
                <w:szCs w:val="22"/>
              </w:rPr>
              <w:t>ISBN 978963988994</w:t>
            </w:r>
            <w:r w:rsidRPr="00711438">
              <w:rPr>
                <w:sz w:val="22"/>
                <w:szCs w:val="22"/>
              </w:rPr>
              <w:t>1</w:t>
            </w:r>
          </w:p>
          <w:p w:rsidR="00F26112" w:rsidRPr="00711438" w:rsidRDefault="00F26112" w:rsidP="00903EE5">
            <w:pPr>
              <w:numPr>
                <w:ilvl w:val="0"/>
                <w:numId w:val="51"/>
              </w:numPr>
              <w:ind w:left="601" w:hanging="284"/>
              <w:jc w:val="both"/>
              <w:rPr>
                <w:sz w:val="22"/>
                <w:szCs w:val="22"/>
              </w:rPr>
            </w:pPr>
            <w:bookmarkStart w:id="1" w:name="_Toc363637914"/>
            <w:r w:rsidRPr="009B289B">
              <w:t xml:space="preserve">Gyenei, M. (2007): </w:t>
            </w:r>
            <w:r w:rsidRPr="009B289B">
              <w:rPr>
                <w:i/>
              </w:rPr>
              <w:t>Iskolai tanulás – tanulási képességek – fejlesztés.</w:t>
            </w:r>
            <w:r w:rsidRPr="009B289B">
              <w:t xml:space="preserve"> Iskolapszichológia könyvek, Budapest.</w:t>
            </w:r>
            <w:bookmarkEnd w:id="1"/>
            <w:r w:rsidRPr="009B289B">
              <w:t xml:space="preserve"> </w:t>
            </w:r>
            <w:r>
              <w:rPr>
                <w:sz w:val="22"/>
                <w:szCs w:val="22"/>
              </w:rPr>
              <w:t>ISBN 978963446418</w:t>
            </w:r>
            <w:r w:rsidRPr="00711438">
              <w:rPr>
                <w:sz w:val="22"/>
                <w:szCs w:val="22"/>
              </w:rPr>
              <w:t>1</w:t>
            </w:r>
          </w:p>
          <w:p w:rsidR="00F26112" w:rsidRPr="00F26112" w:rsidRDefault="00F26112" w:rsidP="00903EE5">
            <w:pPr>
              <w:numPr>
                <w:ilvl w:val="0"/>
                <w:numId w:val="51"/>
              </w:numPr>
              <w:ind w:left="601" w:hanging="284"/>
              <w:rPr>
                <w:i/>
                <w:iCs/>
                <w:sz w:val="22"/>
                <w:szCs w:val="22"/>
              </w:rPr>
            </w:pPr>
            <w:r w:rsidRPr="00711438">
              <w:rPr>
                <w:bCs/>
                <w:sz w:val="22"/>
                <w:szCs w:val="22"/>
              </w:rPr>
              <w:t>Koncz</w:t>
            </w:r>
            <w:r>
              <w:rPr>
                <w:bCs/>
                <w:sz w:val="22"/>
                <w:szCs w:val="22"/>
              </w:rPr>
              <w:t>, I. (2005):</w:t>
            </w:r>
            <w:r w:rsidRPr="00711438">
              <w:rPr>
                <w:bCs/>
                <w:i/>
                <w:sz w:val="22"/>
                <w:szCs w:val="22"/>
              </w:rPr>
              <w:t xml:space="preserve"> Kamaszkapaszkodó</w:t>
            </w:r>
            <w:r>
              <w:rPr>
                <w:bCs/>
                <w:sz w:val="22"/>
                <w:szCs w:val="22"/>
              </w:rPr>
              <w:t xml:space="preserve">. </w:t>
            </w:r>
            <w:r w:rsidRPr="00711438">
              <w:rPr>
                <w:bCs/>
                <w:sz w:val="22"/>
                <w:szCs w:val="22"/>
              </w:rPr>
              <w:t>Urbis Kiadó, Budapest</w:t>
            </w:r>
            <w:r>
              <w:rPr>
                <w:bCs/>
                <w:sz w:val="22"/>
                <w:szCs w:val="22"/>
              </w:rPr>
              <w:t xml:space="preserve">. </w:t>
            </w:r>
            <w:r>
              <w:rPr>
                <w:sz w:val="22"/>
                <w:szCs w:val="22"/>
              </w:rPr>
              <w:t>ISBN 963929177</w:t>
            </w:r>
            <w:r w:rsidRPr="00711438">
              <w:rPr>
                <w:sz w:val="22"/>
                <w:szCs w:val="22"/>
              </w:rPr>
              <w:t>3</w:t>
            </w:r>
          </w:p>
          <w:p w:rsidR="00EF6927" w:rsidRPr="00711438" w:rsidRDefault="00EF6927" w:rsidP="00903EE5">
            <w:pPr>
              <w:numPr>
                <w:ilvl w:val="0"/>
                <w:numId w:val="51"/>
              </w:numPr>
              <w:ind w:left="601" w:hanging="284"/>
              <w:rPr>
                <w:bCs/>
                <w:sz w:val="22"/>
                <w:szCs w:val="22"/>
              </w:rPr>
            </w:pPr>
            <w:r w:rsidRPr="00711438">
              <w:rPr>
                <w:bCs/>
                <w:sz w:val="22"/>
                <w:szCs w:val="22"/>
              </w:rPr>
              <w:t xml:space="preserve">Rudas, J. (2007): </w:t>
            </w:r>
            <w:r w:rsidRPr="00711438">
              <w:rPr>
                <w:bCs/>
                <w:i/>
                <w:sz w:val="22"/>
                <w:szCs w:val="22"/>
              </w:rPr>
              <w:t>Delfi örökösei.</w:t>
            </w:r>
            <w:r w:rsidR="000856C6">
              <w:rPr>
                <w:bCs/>
                <w:sz w:val="22"/>
                <w:szCs w:val="22"/>
              </w:rPr>
              <w:t xml:space="preserve"> </w:t>
            </w:r>
            <w:r w:rsidR="00E273AD">
              <w:rPr>
                <w:bCs/>
                <w:sz w:val="22"/>
                <w:szCs w:val="22"/>
              </w:rPr>
              <w:t>Lélekben O</w:t>
            </w:r>
            <w:r w:rsidRPr="00711438">
              <w:rPr>
                <w:bCs/>
                <w:sz w:val="22"/>
                <w:szCs w:val="22"/>
              </w:rPr>
              <w:t xml:space="preserve">tthon Kiadó, Budapest. </w:t>
            </w:r>
            <w:r w:rsidRPr="00711438">
              <w:rPr>
                <w:sz w:val="22"/>
                <w:szCs w:val="22"/>
              </w:rPr>
              <w:t>ISBN 9789639771031</w:t>
            </w:r>
          </w:p>
          <w:p w:rsidR="004855A3" w:rsidRPr="004855A3" w:rsidRDefault="00EF6927" w:rsidP="004855A3">
            <w:pPr>
              <w:ind w:left="34"/>
              <w:rPr>
                <w:i/>
                <w:sz w:val="22"/>
                <w:szCs w:val="22"/>
                <w:u w:val="single"/>
              </w:rPr>
            </w:pPr>
            <w:r w:rsidRPr="00FA3C15">
              <w:rPr>
                <w:i/>
                <w:sz w:val="22"/>
                <w:szCs w:val="22"/>
                <w:u w:val="single"/>
              </w:rPr>
              <w:t>ajánlott irodalom:</w:t>
            </w:r>
          </w:p>
          <w:p w:rsidR="00EF6927" w:rsidRDefault="00EF6927" w:rsidP="00903EE5">
            <w:pPr>
              <w:numPr>
                <w:ilvl w:val="0"/>
                <w:numId w:val="52"/>
              </w:numPr>
              <w:ind w:left="601" w:hanging="284"/>
              <w:rPr>
                <w:sz w:val="22"/>
                <w:szCs w:val="22"/>
              </w:rPr>
            </w:pPr>
            <w:r w:rsidRPr="009436C0">
              <w:rPr>
                <w:sz w:val="22"/>
                <w:szCs w:val="22"/>
              </w:rPr>
              <w:t>Forgas, J</w:t>
            </w:r>
            <w:r>
              <w:rPr>
                <w:sz w:val="22"/>
                <w:szCs w:val="22"/>
              </w:rPr>
              <w:t xml:space="preserve">. </w:t>
            </w:r>
            <w:r w:rsidRPr="009436C0">
              <w:rPr>
                <w:sz w:val="22"/>
                <w:szCs w:val="22"/>
              </w:rPr>
              <w:t>P.</w:t>
            </w:r>
            <w:r>
              <w:rPr>
                <w:sz w:val="22"/>
                <w:szCs w:val="22"/>
              </w:rPr>
              <w:t xml:space="preserve"> (2011)</w:t>
            </w:r>
            <w:r w:rsidRPr="009436C0">
              <w:rPr>
                <w:sz w:val="22"/>
                <w:szCs w:val="22"/>
              </w:rPr>
              <w:t xml:space="preserve">: </w:t>
            </w:r>
            <w:r w:rsidRPr="00FA3C15">
              <w:rPr>
                <w:i/>
                <w:sz w:val="22"/>
                <w:szCs w:val="22"/>
              </w:rPr>
              <w:t>A társas érintkezés pszichológiája</w:t>
            </w:r>
            <w:r>
              <w:rPr>
                <w:sz w:val="22"/>
                <w:szCs w:val="22"/>
              </w:rPr>
              <w:t>. G</w:t>
            </w:r>
            <w:r w:rsidR="000856C6">
              <w:rPr>
                <w:sz w:val="22"/>
                <w:szCs w:val="22"/>
              </w:rPr>
              <w:t>ondolat,</w:t>
            </w:r>
            <w:r>
              <w:rPr>
                <w:sz w:val="22"/>
                <w:szCs w:val="22"/>
              </w:rPr>
              <w:t xml:space="preserve"> </w:t>
            </w:r>
            <w:r w:rsidRPr="009436C0">
              <w:rPr>
                <w:sz w:val="22"/>
                <w:szCs w:val="22"/>
              </w:rPr>
              <w:t>Kairosz, Budapest</w:t>
            </w:r>
            <w:r>
              <w:rPr>
                <w:sz w:val="22"/>
                <w:szCs w:val="22"/>
              </w:rPr>
              <w:t xml:space="preserve">. </w:t>
            </w:r>
          </w:p>
          <w:p w:rsidR="00EF6927" w:rsidRPr="009436C0" w:rsidRDefault="00EF6927" w:rsidP="00EF6927">
            <w:pPr>
              <w:ind w:left="601" w:hanging="284"/>
              <w:rPr>
                <w:sz w:val="22"/>
                <w:szCs w:val="22"/>
              </w:rPr>
            </w:pPr>
            <w:r>
              <w:rPr>
                <w:sz w:val="22"/>
                <w:szCs w:val="22"/>
              </w:rPr>
              <w:t xml:space="preserve">     ISBN 963913771</w:t>
            </w:r>
            <w:r w:rsidRPr="009436C0">
              <w:rPr>
                <w:sz w:val="22"/>
                <w:szCs w:val="22"/>
              </w:rPr>
              <w:t xml:space="preserve">5 </w:t>
            </w:r>
          </w:p>
          <w:p w:rsidR="00EF6927" w:rsidRDefault="00EF6927" w:rsidP="00903EE5">
            <w:pPr>
              <w:numPr>
                <w:ilvl w:val="0"/>
                <w:numId w:val="52"/>
              </w:numPr>
              <w:ind w:left="601" w:hanging="284"/>
              <w:rPr>
                <w:sz w:val="22"/>
                <w:szCs w:val="22"/>
              </w:rPr>
            </w:pPr>
            <w:r w:rsidRPr="009436C0">
              <w:rPr>
                <w:sz w:val="22"/>
                <w:szCs w:val="22"/>
              </w:rPr>
              <w:t>Kozmáné Kovásznai M</w:t>
            </w:r>
            <w:r>
              <w:rPr>
                <w:sz w:val="22"/>
                <w:szCs w:val="22"/>
              </w:rPr>
              <w:t xml:space="preserve">. és Sallai, É. (2008): </w:t>
            </w:r>
            <w:r w:rsidRPr="00544395">
              <w:rPr>
                <w:i/>
                <w:sz w:val="22"/>
                <w:szCs w:val="22"/>
              </w:rPr>
              <w:t>Kapcsolatépítő élmények az iskolában</w:t>
            </w:r>
            <w:r w:rsidRPr="009436C0">
              <w:rPr>
                <w:sz w:val="22"/>
                <w:szCs w:val="22"/>
              </w:rPr>
              <w:t>. Educatio, Budapest</w:t>
            </w:r>
            <w:r>
              <w:rPr>
                <w:sz w:val="22"/>
                <w:szCs w:val="22"/>
              </w:rPr>
              <w:t xml:space="preserve">. </w:t>
            </w:r>
            <w:r w:rsidRPr="009436C0">
              <w:rPr>
                <w:sz w:val="22"/>
                <w:szCs w:val="22"/>
              </w:rPr>
              <w:t>ISBN 978</w:t>
            </w:r>
            <w:r>
              <w:rPr>
                <w:sz w:val="22"/>
                <w:szCs w:val="22"/>
              </w:rPr>
              <w:t>963979526</w:t>
            </w:r>
            <w:r w:rsidRPr="009436C0">
              <w:rPr>
                <w:sz w:val="22"/>
                <w:szCs w:val="22"/>
              </w:rPr>
              <w:t>6</w:t>
            </w:r>
          </w:p>
          <w:p w:rsidR="004855A3" w:rsidRPr="004855A3" w:rsidRDefault="004855A3" w:rsidP="00903EE5">
            <w:pPr>
              <w:numPr>
                <w:ilvl w:val="0"/>
                <w:numId w:val="52"/>
              </w:numPr>
              <w:ind w:left="601" w:hanging="284"/>
              <w:rPr>
                <w:sz w:val="22"/>
                <w:szCs w:val="22"/>
              </w:rPr>
            </w:pPr>
            <w:r w:rsidRPr="009436C0">
              <w:rPr>
                <w:sz w:val="22"/>
                <w:szCs w:val="22"/>
              </w:rPr>
              <w:t>Tannen</w:t>
            </w:r>
            <w:r>
              <w:rPr>
                <w:sz w:val="22"/>
                <w:szCs w:val="22"/>
              </w:rPr>
              <w:t xml:space="preserve">, D. (2001): </w:t>
            </w:r>
            <w:r w:rsidRPr="00FA3C15">
              <w:rPr>
                <w:i/>
                <w:sz w:val="22"/>
                <w:szCs w:val="22"/>
              </w:rPr>
              <w:t>Miért értjük félre egymást?</w:t>
            </w:r>
            <w:r w:rsidRPr="009436C0">
              <w:rPr>
                <w:sz w:val="22"/>
                <w:szCs w:val="22"/>
              </w:rPr>
              <w:t xml:space="preserve"> Tinta, Budapest</w:t>
            </w:r>
            <w:r>
              <w:rPr>
                <w:sz w:val="22"/>
                <w:szCs w:val="22"/>
              </w:rPr>
              <w:t>. ISBN 963937209</w:t>
            </w:r>
            <w:r w:rsidRPr="009436C0">
              <w:rPr>
                <w:sz w:val="22"/>
                <w:szCs w:val="22"/>
              </w:rPr>
              <w:t xml:space="preserve">9 </w:t>
            </w:r>
          </w:p>
        </w:tc>
      </w:tr>
      <w:tr w:rsidR="00EF6927" w:rsidRPr="002221DD" w:rsidTr="00EF692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EF6927" w:rsidRPr="002221DD" w:rsidRDefault="00EF6927" w:rsidP="00EF6927">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Dr. Kovács Zsuzsa adjunktus, PhD</w:t>
            </w:r>
          </w:p>
        </w:tc>
      </w:tr>
      <w:tr w:rsidR="00EF6927" w:rsidRPr="004403EC" w:rsidTr="00EF692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EF6927" w:rsidRPr="004403EC" w:rsidRDefault="00EF6927" w:rsidP="00EF6927">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i/>
                <w:sz w:val="22"/>
                <w:szCs w:val="22"/>
              </w:rPr>
              <w:t>név, beosztás, tud. fokoza</w:t>
            </w:r>
            <w:r>
              <w:rPr>
                <w:i/>
                <w:sz w:val="22"/>
                <w:szCs w:val="22"/>
              </w:rPr>
              <w:t>t)</w:t>
            </w:r>
            <w:r>
              <w:rPr>
                <w:sz w:val="22"/>
                <w:szCs w:val="22"/>
              </w:rPr>
              <w:t>:</w:t>
            </w:r>
            <w:r w:rsidR="000E3990">
              <w:rPr>
                <w:sz w:val="22"/>
                <w:szCs w:val="22"/>
              </w:rPr>
              <w:t xml:space="preserve"> -</w:t>
            </w:r>
          </w:p>
        </w:tc>
      </w:tr>
    </w:tbl>
    <w:p w:rsidR="00EF6927" w:rsidRDefault="00EF6927" w:rsidP="00D61F0F">
      <w:pPr>
        <w:spacing w:after="60"/>
        <w:jc w:val="both"/>
        <w:rPr>
          <w:i/>
          <w:sz w:val="22"/>
          <w:szCs w:val="22"/>
        </w:rPr>
      </w:pPr>
    </w:p>
    <w:p w:rsidR="00EF6927" w:rsidRDefault="00EF6927" w:rsidP="00D61F0F">
      <w:pPr>
        <w:spacing w:after="60"/>
        <w:jc w:val="both"/>
        <w:rPr>
          <w:i/>
          <w:sz w:val="22"/>
          <w:szCs w:val="22"/>
        </w:rPr>
      </w:pPr>
    </w:p>
    <w:p w:rsidR="00EF6927" w:rsidRDefault="00EF6927" w:rsidP="00D61F0F">
      <w:pPr>
        <w:spacing w:after="60"/>
        <w:jc w:val="both"/>
        <w:rPr>
          <w:i/>
          <w:sz w:val="22"/>
          <w:szCs w:val="22"/>
        </w:rPr>
      </w:pPr>
    </w:p>
    <w:p w:rsidR="00EF6927" w:rsidRDefault="00EF6927" w:rsidP="00D61F0F">
      <w:pPr>
        <w:spacing w:after="60"/>
        <w:jc w:val="both"/>
        <w:rPr>
          <w:i/>
          <w:sz w:val="22"/>
          <w:szCs w:val="22"/>
        </w:rPr>
      </w:pPr>
    </w:p>
    <w:p w:rsidR="00EF6927" w:rsidRDefault="00EF6927" w:rsidP="00D61F0F">
      <w:pPr>
        <w:spacing w:after="60"/>
        <w:jc w:val="both"/>
        <w:rPr>
          <w:i/>
          <w:sz w:val="22"/>
          <w:szCs w:val="22"/>
        </w:rPr>
      </w:pPr>
    </w:p>
    <w:p w:rsidR="00EF6927" w:rsidRDefault="00EF6927" w:rsidP="00D61F0F">
      <w:pPr>
        <w:spacing w:after="60"/>
        <w:jc w:val="both"/>
        <w:rPr>
          <w:i/>
          <w:sz w:val="22"/>
          <w:szCs w:val="22"/>
        </w:rPr>
      </w:pPr>
    </w:p>
    <w:p w:rsidR="00EF6927" w:rsidRDefault="00EF6927" w:rsidP="00D61F0F">
      <w:pPr>
        <w:spacing w:after="60"/>
        <w:jc w:val="both"/>
        <w:rPr>
          <w:i/>
          <w:sz w:val="22"/>
          <w:szCs w:val="22"/>
        </w:rPr>
      </w:pPr>
    </w:p>
    <w:p w:rsidR="00EF6927" w:rsidRDefault="00EF6927" w:rsidP="00D61F0F">
      <w:pPr>
        <w:spacing w:after="60"/>
        <w:jc w:val="both"/>
        <w:rPr>
          <w:i/>
          <w:sz w:val="22"/>
          <w:szCs w:val="22"/>
        </w:rPr>
      </w:pPr>
    </w:p>
    <w:p w:rsidR="00EF6927" w:rsidRDefault="00C17A9A" w:rsidP="00C17A9A">
      <w:pPr>
        <w:rPr>
          <w:i/>
          <w:sz w:val="22"/>
          <w:szCs w:val="22"/>
        </w:rPr>
      </w:pPr>
      <w:r>
        <w:rPr>
          <w:i/>
          <w:sz w:val="22"/>
          <w:szCs w:val="22"/>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Tr="009863BD">
        <w:trPr>
          <w:trHeight w:val="417"/>
        </w:trPr>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A06D9" w:rsidRDefault="00776CE6" w:rsidP="009863BD">
            <w:pPr>
              <w:rPr>
                <w:b/>
                <w:sz w:val="22"/>
                <w:szCs w:val="22"/>
              </w:rPr>
            </w:pPr>
            <w:r>
              <w:rPr>
                <w:b/>
                <w:sz w:val="22"/>
                <w:szCs w:val="22"/>
              </w:rPr>
              <w:lastRenderedPageBreak/>
              <w:t xml:space="preserve">Tantárgy neve: </w:t>
            </w:r>
            <w:r w:rsidRPr="00DF554B">
              <w:rPr>
                <w:b/>
                <w:sz w:val="22"/>
                <w:szCs w:val="22"/>
              </w:rPr>
              <w:t>Anatómiai alapismeretek</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776CE6" w:rsidRDefault="00776CE6" w:rsidP="009863BD">
            <w:pPr>
              <w:spacing w:before="60"/>
              <w:rPr>
                <w:b/>
                <w:sz w:val="22"/>
                <w:szCs w:val="22"/>
              </w:rPr>
            </w:pPr>
            <w:r>
              <w:rPr>
                <w:b/>
                <w:sz w:val="22"/>
                <w:szCs w:val="22"/>
              </w:rPr>
              <w:t xml:space="preserve">Kreditszáma: </w:t>
            </w:r>
            <w:r w:rsidRPr="00645395">
              <w:rPr>
                <w:b/>
                <w:sz w:val="22"/>
                <w:szCs w:val="22"/>
              </w:rPr>
              <w:t>2</w:t>
            </w:r>
          </w:p>
        </w:tc>
      </w:tr>
      <w:tr w:rsidR="00776CE6" w:rsidTr="0075134E">
        <w:trPr>
          <w:trHeight w:val="313"/>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A06D9" w:rsidRPr="00FA06D9" w:rsidRDefault="00776CE6" w:rsidP="009863BD">
            <w:pPr>
              <w:spacing w:before="60"/>
              <w:rPr>
                <w:b/>
                <w:sz w:val="22"/>
                <w:szCs w:val="22"/>
              </w:rPr>
            </w:pPr>
            <w:r>
              <w:rPr>
                <w:sz w:val="22"/>
                <w:szCs w:val="22"/>
              </w:rPr>
              <w:t>A tanóra típusa</w:t>
            </w:r>
            <w:r w:rsidR="008B0E9A">
              <w:rPr>
                <w:sz w:val="22"/>
                <w:szCs w:val="22"/>
              </w:rPr>
              <w:t>:</w:t>
            </w:r>
            <w:r w:rsidRPr="00307C8D">
              <w:rPr>
                <w:sz w:val="22"/>
                <w:szCs w:val="22"/>
              </w:rPr>
              <w:t xml:space="preserve"> ea. / szem. / gyak. / kon</w:t>
            </w:r>
            <w:r w:rsidRPr="00F70377">
              <w:rPr>
                <w:sz w:val="22"/>
                <w:szCs w:val="22"/>
              </w:rPr>
              <w:t>z.</w:t>
            </w:r>
            <w:r>
              <w:rPr>
                <w:sz w:val="22"/>
                <w:szCs w:val="22"/>
              </w:rPr>
              <w:t xml:space="preserve"> és száma</w:t>
            </w:r>
            <w:r w:rsidRPr="00307C8D">
              <w:rPr>
                <w:b/>
                <w:sz w:val="22"/>
                <w:szCs w:val="22"/>
              </w:rPr>
              <w:t>: 2/30 ea</w:t>
            </w:r>
            <w:r w:rsidR="00005697">
              <w:rPr>
                <w:b/>
                <w:sz w:val="22"/>
                <w:szCs w:val="22"/>
              </w:rPr>
              <w:t>.</w:t>
            </w:r>
          </w:p>
        </w:tc>
      </w:tr>
      <w:tr w:rsidR="00776CE6" w:rsidTr="0075134E">
        <w:trPr>
          <w:trHeight w:val="313"/>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776CE6" w:rsidRDefault="00776CE6" w:rsidP="009863BD">
            <w:pPr>
              <w:spacing w:before="60"/>
              <w:rPr>
                <w:b/>
                <w:sz w:val="22"/>
                <w:szCs w:val="22"/>
              </w:rPr>
            </w:pPr>
            <w:r>
              <w:rPr>
                <w:sz w:val="22"/>
                <w:szCs w:val="22"/>
              </w:rPr>
              <w:t xml:space="preserve">A számonkérés módja (koll. / gyj. / egyéb): </w:t>
            </w:r>
            <w:r w:rsidRPr="00307C8D">
              <w:rPr>
                <w:b/>
                <w:sz w:val="22"/>
                <w:szCs w:val="22"/>
              </w:rPr>
              <w:t>kollokvium</w:t>
            </w:r>
          </w:p>
        </w:tc>
      </w:tr>
      <w:tr w:rsidR="00776CE6" w:rsidTr="0075134E">
        <w:trPr>
          <w:trHeight w:val="313"/>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776CE6" w:rsidRDefault="00776CE6" w:rsidP="009863BD">
            <w:pPr>
              <w:rPr>
                <w:sz w:val="22"/>
                <w:szCs w:val="22"/>
              </w:rPr>
            </w:pPr>
            <w:r>
              <w:rPr>
                <w:sz w:val="22"/>
                <w:szCs w:val="22"/>
              </w:rPr>
              <w:t xml:space="preserve">A tantárgy tantervi helye (hányadik félév): </w:t>
            </w:r>
            <w:r w:rsidRPr="00307C8D">
              <w:rPr>
                <w:b/>
                <w:sz w:val="22"/>
                <w:szCs w:val="22"/>
              </w:rPr>
              <w:t>1. félév</w:t>
            </w:r>
          </w:p>
        </w:tc>
      </w:tr>
      <w:tr w:rsidR="00776CE6" w:rsidTr="0075134E">
        <w:trPr>
          <w:trHeight w:val="313"/>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776CE6" w:rsidRDefault="00776CE6" w:rsidP="009863BD">
            <w:pPr>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sidR="00661C8A">
              <w:rPr>
                <w:b/>
                <w:sz w:val="22"/>
                <w:szCs w:val="22"/>
              </w:rPr>
              <w:t>-</w:t>
            </w:r>
          </w:p>
        </w:tc>
      </w:tr>
      <w:tr w:rsidR="00776CE6" w:rsidTr="00B82853">
        <w:trPr>
          <w:trHeight w:val="176"/>
        </w:trPr>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Pr="00307C8D" w:rsidRDefault="00776CE6" w:rsidP="00694DB7">
            <w:pPr>
              <w:ind w:left="34"/>
              <w:rPr>
                <w:b/>
                <w:i/>
                <w:sz w:val="22"/>
                <w:szCs w:val="22"/>
              </w:rPr>
            </w:pPr>
            <w:r w:rsidRPr="00307C8D">
              <w:rPr>
                <w:b/>
                <w:i/>
                <w:sz w:val="22"/>
                <w:szCs w:val="22"/>
              </w:rPr>
              <w:t xml:space="preserve">Elsajátítandó ismeretanyag: </w:t>
            </w:r>
          </w:p>
          <w:p w:rsidR="00FB7929" w:rsidRDefault="00776CE6" w:rsidP="009C65B8">
            <w:pPr>
              <w:ind w:left="34"/>
              <w:jc w:val="both"/>
              <w:rPr>
                <w:sz w:val="22"/>
                <w:szCs w:val="22"/>
              </w:rPr>
            </w:pPr>
            <w:r>
              <w:rPr>
                <w:sz w:val="22"/>
                <w:szCs w:val="22"/>
              </w:rPr>
              <w:t xml:space="preserve">Az emberi szervezet felépítése, a morfológia és a funkció elválaszthatatlan egysége. </w:t>
            </w:r>
            <w:r w:rsidR="00FB7929" w:rsidRPr="00F83BF3">
              <w:rPr>
                <w:sz w:val="22"/>
                <w:szCs w:val="22"/>
              </w:rPr>
              <w:t>Sejtbiológiai és szövettani alapismeretek. Az emberi testet felépítő sejtek, szövetek típusai, jellemzői.</w:t>
            </w:r>
            <w:r w:rsidR="00F83BF3">
              <w:rPr>
                <w:sz w:val="22"/>
                <w:szCs w:val="22"/>
              </w:rPr>
              <w:t xml:space="preserve"> </w:t>
            </w:r>
            <w:r w:rsidR="00FB7929" w:rsidRPr="00F83BF3">
              <w:rPr>
                <w:sz w:val="22"/>
                <w:szCs w:val="22"/>
              </w:rPr>
              <w:t>Embriológia, a méhen belüli fejlődés legfontosabb állomásai.</w:t>
            </w:r>
            <w:r w:rsidR="00F83BF3">
              <w:rPr>
                <w:sz w:val="22"/>
                <w:szCs w:val="22"/>
              </w:rPr>
              <w:t xml:space="preserve"> </w:t>
            </w:r>
            <w:r w:rsidR="00FB7929" w:rsidRPr="00F83BF3">
              <w:rPr>
                <w:sz w:val="22"/>
                <w:szCs w:val="22"/>
              </w:rPr>
              <w:t>Az emberi csontvázrendszer anatómiai felépítése, a csontok növekedése.</w:t>
            </w:r>
            <w:r w:rsidR="00F83BF3">
              <w:rPr>
                <w:sz w:val="22"/>
                <w:szCs w:val="22"/>
              </w:rPr>
              <w:t xml:space="preserve"> </w:t>
            </w:r>
            <w:r w:rsidR="00E273AD">
              <w:rPr>
                <w:sz w:val="22"/>
                <w:szCs w:val="22"/>
              </w:rPr>
              <w:t>Az i</w:t>
            </w:r>
            <w:r w:rsidR="00FB7929" w:rsidRPr="00F83BF3">
              <w:rPr>
                <w:sz w:val="22"/>
                <w:szCs w:val="22"/>
              </w:rPr>
              <w:t>zomrendszer anatómiai felépítése, mozgásfejlődés gyermekkorban.</w:t>
            </w:r>
            <w:r w:rsidR="00F83BF3">
              <w:rPr>
                <w:sz w:val="22"/>
                <w:szCs w:val="22"/>
              </w:rPr>
              <w:t xml:space="preserve"> </w:t>
            </w:r>
            <w:r w:rsidR="00FB7929" w:rsidRPr="00F83BF3">
              <w:rPr>
                <w:sz w:val="22"/>
                <w:szCs w:val="22"/>
              </w:rPr>
              <w:t>A keringési rendszer felépítése,</w:t>
            </w:r>
            <w:r w:rsidR="009C65B8">
              <w:rPr>
                <w:sz w:val="22"/>
                <w:szCs w:val="22"/>
              </w:rPr>
              <w:t xml:space="preserve"> működése</w:t>
            </w:r>
            <w:r w:rsidR="00FB7929" w:rsidRPr="00F83BF3">
              <w:rPr>
                <w:sz w:val="22"/>
                <w:szCs w:val="22"/>
              </w:rPr>
              <w:t>. A homeosztázis fogalma.</w:t>
            </w:r>
            <w:r w:rsidR="00F83BF3">
              <w:rPr>
                <w:sz w:val="22"/>
                <w:szCs w:val="22"/>
              </w:rPr>
              <w:t xml:space="preserve"> </w:t>
            </w:r>
            <w:r w:rsidR="00FB7929" w:rsidRPr="00F83BF3">
              <w:rPr>
                <w:sz w:val="22"/>
                <w:szCs w:val="22"/>
              </w:rPr>
              <w:t>Az emberi emésztőrendszer anatómiai felépítése, az emésztés folyamata.</w:t>
            </w:r>
            <w:r w:rsidR="00F83BF3">
              <w:rPr>
                <w:sz w:val="22"/>
                <w:szCs w:val="22"/>
              </w:rPr>
              <w:t xml:space="preserve"> </w:t>
            </w:r>
            <w:r w:rsidR="00FB7929" w:rsidRPr="00F83BF3">
              <w:rPr>
                <w:sz w:val="22"/>
                <w:szCs w:val="22"/>
              </w:rPr>
              <w:t>A légzőrendszer felépítése és működése.</w:t>
            </w:r>
            <w:r w:rsidR="00F83BF3">
              <w:rPr>
                <w:sz w:val="22"/>
                <w:szCs w:val="22"/>
              </w:rPr>
              <w:t xml:space="preserve"> </w:t>
            </w:r>
            <w:r w:rsidR="009C65B8">
              <w:rPr>
                <w:sz w:val="22"/>
                <w:szCs w:val="22"/>
              </w:rPr>
              <w:t>A k</w:t>
            </w:r>
            <w:r w:rsidR="00FB7929" w:rsidRPr="00F83BF3">
              <w:rPr>
                <w:sz w:val="22"/>
                <w:szCs w:val="22"/>
              </w:rPr>
              <w:t>iválasztó szervrendszer felépítése</w:t>
            </w:r>
            <w:r w:rsidR="009C65B8">
              <w:rPr>
                <w:sz w:val="22"/>
                <w:szCs w:val="22"/>
              </w:rPr>
              <w:t xml:space="preserve"> és működése</w:t>
            </w:r>
            <w:r w:rsidR="00FB7929" w:rsidRPr="00F83BF3">
              <w:rPr>
                <w:sz w:val="22"/>
                <w:szCs w:val="22"/>
              </w:rPr>
              <w:t>.</w:t>
            </w:r>
            <w:r w:rsidR="00F83BF3">
              <w:rPr>
                <w:sz w:val="22"/>
                <w:szCs w:val="22"/>
              </w:rPr>
              <w:t xml:space="preserve"> </w:t>
            </w:r>
            <w:r w:rsidR="00E273AD">
              <w:rPr>
                <w:sz w:val="22"/>
                <w:szCs w:val="22"/>
              </w:rPr>
              <w:t>A b</w:t>
            </w:r>
            <w:r w:rsidR="00FB7929" w:rsidRPr="00F83BF3">
              <w:rPr>
                <w:sz w:val="22"/>
                <w:szCs w:val="22"/>
              </w:rPr>
              <w:t>első elválasztású mirigyek anatómiája, élettani szerepe.</w:t>
            </w:r>
            <w:r w:rsidR="00F83BF3">
              <w:rPr>
                <w:sz w:val="22"/>
                <w:szCs w:val="22"/>
              </w:rPr>
              <w:t xml:space="preserve"> </w:t>
            </w:r>
            <w:r w:rsidR="00FB7929" w:rsidRPr="00F83BF3">
              <w:rPr>
                <w:sz w:val="22"/>
                <w:szCs w:val="22"/>
              </w:rPr>
              <w:t>Az immunrendszer jellemzői és feladatai.</w:t>
            </w:r>
            <w:r w:rsidR="00F83BF3">
              <w:rPr>
                <w:sz w:val="22"/>
                <w:szCs w:val="22"/>
              </w:rPr>
              <w:t xml:space="preserve"> </w:t>
            </w:r>
            <w:r w:rsidR="00FB7929" w:rsidRPr="00F83BF3">
              <w:rPr>
                <w:sz w:val="22"/>
                <w:szCs w:val="22"/>
              </w:rPr>
              <w:t>A női és a férfi nemi szervek anatómiája, szexualitás.</w:t>
            </w:r>
            <w:r w:rsidR="00F83BF3">
              <w:rPr>
                <w:sz w:val="22"/>
                <w:szCs w:val="22"/>
              </w:rPr>
              <w:t xml:space="preserve"> </w:t>
            </w:r>
            <w:r w:rsidR="00FB7929" w:rsidRPr="00F83BF3">
              <w:rPr>
                <w:sz w:val="22"/>
                <w:szCs w:val="22"/>
              </w:rPr>
              <w:t>A központi idegrendszer felépítése, működése</w:t>
            </w:r>
            <w:r w:rsidR="009C65B8">
              <w:rPr>
                <w:sz w:val="22"/>
                <w:szCs w:val="22"/>
              </w:rPr>
              <w:t>.</w:t>
            </w:r>
            <w:r w:rsidR="00F83BF3">
              <w:rPr>
                <w:sz w:val="22"/>
                <w:szCs w:val="22"/>
              </w:rPr>
              <w:t xml:space="preserve"> </w:t>
            </w:r>
            <w:r w:rsidR="00FB7929" w:rsidRPr="00F83BF3">
              <w:rPr>
                <w:sz w:val="22"/>
                <w:szCs w:val="22"/>
              </w:rPr>
              <w:t>A környéki idegrendszer felépítése, működése és feladatai.</w:t>
            </w:r>
            <w:r w:rsidR="00F83BF3">
              <w:rPr>
                <w:sz w:val="22"/>
                <w:szCs w:val="22"/>
              </w:rPr>
              <w:t xml:space="preserve"> </w:t>
            </w:r>
            <w:r w:rsidR="00FB7929" w:rsidRPr="00F83BF3">
              <w:rPr>
                <w:sz w:val="22"/>
                <w:szCs w:val="22"/>
              </w:rPr>
              <w:t>Érzékszervek: A szem és a fül anatómiai felépítése, a</w:t>
            </w:r>
            <w:r w:rsidR="00F83BF3">
              <w:rPr>
                <w:sz w:val="22"/>
                <w:szCs w:val="22"/>
              </w:rPr>
              <w:t xml:space="preserve"> látás és a hallás élettana</w:t>
            </w:r>
            <w:r w:rsidR="00FB7929" w:rsidRPr="00F83BF3">
              <w:rPr>
                <w:sz w:val="22"/>
                <w:szCs w:val="22"/>
              </w:rPr>
              <w:t>. A bőr, mint érzékszerv, az ízlelés és szaglás szerve.</w:t>
            </w:r>
            <w:r w:rsidR="009C65B8">
              <w:rPr>
                <w:sz w:val="22"/>
                <w:szCs w:val="22"/>
              </w:rPr>
              <w:t xml:space="preserve"> Az egyes szervrendszerek fejlődésének és működésének főbb jellemzői csecsemő- és kisgyermekkorban.</w:t>
            </w:r>
          </w:p>
          <w:p w:rsidR="00776CE6" w:rsidRPr="00307C8D" w:rsidRDefault="00776CE6" w:rsidP="00694DB7">
            <w:pPr>
              <w:ind w:left="34"/>
              <w:rPr>
                <w:b/>
                <w:i/>
                <w:sz w:val="22"/>
                <w:szCs w:val="22"/>
              </w:rPr>
            </w:pPr>
            <w:r w:rsidRPr="00307C8D">
              <w:rPr>
                <w:b/>
                <w:i/>
                <w:sz w:val="22"/>
                <w:szCs w:val="22"/>
              </w:rPr>
              <w:t>Kialakítandó kompetenciák:</w:t>
            </w:r>
          </w:p>
          <w:p w:rsidR="00776CE6" w:rsidRDefault="008B0E9A" w:rsidP="00903EE5">
            <w:pPr>
              <w:numPr>
                <w:ilvl w:val="0"/>
                <w:numId w:val="30"/>
              </w:numPr>
              <w:ind w:left="601" w:hanging="284"/>
              <w:jc w:val="both"/>
              <w:rPr>
                <w:sz w:val="22"/>
                <w:szCs w:val="22"/>
              </w:rPr>
            </w:pPr>
            <w:r>
              <w:rPr>
                <w:sz w:val="22"/>
                <w:szCs w:val="22"/>
              </w:rPr>
              <w:t>Ismeretekkel rendelkezés a</w:t>
            </w:r>
            <w:r w:rsidR="00776CE6">
              <w:rPr>
                <w:sz w:val="22"/>
                <w:szCs w:val="22"/>
              </w:rPr>
              <w:t xml:space="preserve"> csecsemő- és kisgyermekkor jellemzői</w:t>
            </w:r>
            <w:r>
              <w:rPr>
                <w:sz w:val="22"/>
                <w:szCs w:val="22"/>
              </w:rPr>
              <w:t xml:space="preserve">ről, </w:t>
            </w:r>
            <w:r w:rsidR="00776CE6">
              <w:rPr>
                <w:sz w:val="22"/>
                <w:szCs w:val="22"/>
              </w:rPr>
              <w:t>a testi események érési, fejlődési jellegzetességei</w:t>
            </w:r>
            <w:r>
              <w:rPr>
                <w:sz w:val="22"/>
                <w:szCs w:val="22"/>
              </w:rPr>
              <w:t>ről</w:t>
            </w:r>
            <w:r w:rsidR="009B5345">
              <w:rPr>
                <w:sz w:val="22"/>
                <w:szCs w:val="22"/>
              </w:rPr>
              <w:t>.</w:t>
            </w:r>
            <w:r w:rsidR="00776CE6">
              <w:rPr>
                <w:sz w:val="22"/>
                <w:szCs w:val="22"/>
              </w:rPr>
              <w:t xml:space="preserve"> </w:t>
            </w:r>
          </w:p>
          <w:p w:rsidR="00776CE6" w:rsidRPr="002C21D8" w:rsidRDefault="008B0E9A" w:rsidP="00903EE5">
            <w:pPr>
              <w:numPr>
                <w:ilvl w:val="0"/>
                <w:numId w:val="30"/>
              </w:numPr>
              <w:ind w:left="601" w:hanging="284"/>
              <w:jc w:val="both"/>
              <w:rPr>
                <w:sz w:val="22"/>
                <w:szCs w:val="22"/>
              </w:rPr>
            </w:pPr>
            <w:r>
              <w:rPr>
                <w:sz w:val="22"/>
                <w:szCs w:val="22"/>
              </w:rPr>
              <w:t>Ismeretekkel rendelkezés a</w:t>
            </w:r>
            <w:r w:rsidR="00776CE6">
              <w:rPr>
                <w:sz w:val="22"/>
                <w:szCs w:val="22"/>
              </w:rPr>
              <w:t xml:space="preserve"> korosztály igényei</w:t>
            </w:r>
            <w:r>
              <w:rPr>
                <w:sz w:val="22"/>
                <w:szCs w:val="22"/>
              </w:rPr>
              <w:t>ről</w:t>
            </w:r>
            <w:r w:rsidR="00776CE6">
              <w:rPr>
                <w:sz w:val="22"/>
                <w:szCs w:val="22"/>
              </w:rPr>
              <w:t>, szükségletei</w:t>
            </w:r>
            <w:r>
              <w:rPr>
                <w:sz w:val="22"/>
                <w:szCs w:val="22"/>
              </w:rPr>
              <w:t>ről</w:t>
            </w:r>
            <w:r w:rsidR="00776CE6">
              <w:rPr>
                <w:sz w:val="22"/>
                <w:szCs w:val="22"/>
              </w:rPr>
              <w:t xml:space="preserve"> és az azokra adandó, szakmailag megfelelő, az egészséges testi és szellemi fejlődést, az önállóság kialakulását befolyásoló válaszok</w:t>
            </w:r>
            <w:r>
              <w:rPr>
                <w:sz w:val="22"/>
                <w:szCs w:val="22"/>
              </w:rPr>
              <w:t xml:space="preserve">ról, </w:t>
            </w:r>
            <w:r w:rsidR="00776CE6" w:rsidRPr="002C21D8">
              <w:rPr>
                <w:sz w:val="22"/>
                <w:szCs w:val="22"/>
              </w:rPr>
              <w:t>tényezők</w:t>
            </w:r>
            <w:r>
              <w:rPr>
                <w:sz w:val="22"/>
                <w:szCs w:val="22"/>
              </w:rPr>
              <w:t>ről</w:t>
            </w:r>
            <w:r w:rsidR="009B5345">
              <w:rPr>
                <w:sz w:val="22"/>
                <w:szCs w:val="22"/>
              </w:rPr>
              <w:t>.</w:t>
            </w:r>
            <w:r w:rsidR="00776CE6" w:rsidRPr="002C21D8">
              <w:rPr>
                <w:sz w:val="22"/>
                <w:szCs w:val="22"/>
              </w:rPr>
              <w:t xml:space="preserve">  </w:t>
            </w:r>
          </w:p>
          <w:p w:rsidR="00776CE6" w:rsidRDefault="00823B29" w:rsidP="00903EE5">
            <w:pPr>
              <w:numPr>
                <w:ilvl w:val="0"/>
                <w:numId w:val="30"/>
              </w:numPr>
              <w:ind w:left="601" w:hanging="284"/>
              <w:jc w:val="both"/>
              <w:rPr>
                <w:sz w:val="22"/>
                <w:szCs w:val="22"/>
              </w:rPr>
            </w:pPr>
            <w:r>
              <w:rPr>
                <w:sz w:val="22"/>
                <w:szCs w:val="22"/>
              </w:rPr>
              <w:t xml:space="preserve">Képesség </w:t>
            </w:r>
            <w:r w:rsidR="00776CE6">
              <w:rPr>
                <w:sz w:val="22"/>
                <w:szCs w:val="22"/>
              </w:rPr>
              <w:t>a csecsemők és a kisgyermekek ellátáshoz kapcsolódó dokumentáció vezeté</w:t>
            </w:r>
            <w:r w:rsidR="008B0E9A">
              <w:rPr>
                <w:sz w:val="22"/>
                <w:szCs w:val="22"/>
              </w:rPr>
              <w:t>sére</w:t>
            </w:r>
            <w:r w:rsidR="009B5345">
              <w:rPr>
                <w:sz w:val="22"/>
                <w:szCs w:val="22"/>
              </w:rPr>
              <w:t>.</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Pr="00F83BF3" w:rsidRDefault="00776CE6" w:rsidP="00694DB7">
            <w:pPr>
              <w:ind w:left="459" w:hanging="425"/>
              <w:rPr>
                <w:sz w:val="22"/>
                <w:szCs w:val="22"/>
                <w:u w:val="single"/>
              </w:rPr>
            </w:pPr>
            <w:r w:rsidRPr="00F83BF3">
              <w:rPr>
                <w:sz w:val="22"/>
                <w:szCs w:val="22"/>
                <w:u w:val="single"/>
              </w:rPr>
              <w:t>Kötelező irodalom:</w:t>
            </w:r>
          </w:p>
          <w:p w:rsidR="0057110C" w:rsidRPr="0057110C" w:rsidRDefault="0057110C" w:rsidP="00903EE5">
            <w:pPr>
              <w:numPr>
                <w:ilvl w:val="0"/>
                <w:numId w:val="48"/>
              </w:numPr>
              <w:ind w:left="601" w:hanging="284"/>
              <w:rPr>
                <w:sz w:val="22"/>
                <w:szCs w:val="22"/>
              </w:rPr>
            </w:pPr>
            <w:r>
              <w:rPr>
                <w:sz w:val="22"/>
                <w:szCs w:val="22"/>
              </w:rPr>
              <w:t xml:space="preserve">Donáth, T.  (2010): </w:t>
            </w:r>
            <w:r>
              <w:rPr>
                <w:i/>
                <w:sz w:val="22"/>
                <w:szCs w:val="22"/>
              </w:rPr>
              <w:t xml:space="preserve">Anatómiai atlasz. </w:t>
            </w:r>
            <w:r>
              <w:rPr>
                <w:sz w:val="22"/>
                <w:szCs w:val="22"/>
              </w:rPr>
              <w:t>Medicina Könyvkiadó Zrt, Budapest. ISBN 9632426878</w:t>
            </w:r>
          </w:p>
          <w:p w:rsidR="00711438" w:rsidRDefault="00F83BF3" w:rsidP="00903EE5">
            <w:pPr>
              <w:numPr>
                <w:ilvl w:val="0"/>
                <w:numId w:val="48"/>
              </w:numPr>
              <w:ind w:left="601" w:hanging="284"/>
              <w:rPr>
                <w:sz w:val="22"/>
                <w:szCs w:val="22"/>
              </w:rPr>
            </w:pPr>
            <w:r>
              <w:rPr>
                <w:sz w:val="22"/>
                <w:szCs w:val="22"/>
              </w:rPr>
              <w:t xml:space="preserve">Tarsoly, E. (2010): </w:t>
            </w:r>
            <w:r w:rsidR="00776CE6">
              <w:rPr>
                <w:i/>
                <w:sz w:val="22"/>
                <w:szCs w:val="22"/>
              </w:rPr>
              <w:t>Funkcionális anatómia</w:t>
            </w:r>
            <w:r w:rsidR="00776CE6">
              <w:rPr>
                <w:sz w:val="22"/>
                <w:szCs w:val="22"/>
              </w:rPr>
              <w:t>. Me</w:t>
            </w:r>
            <w:r>
              <w:rPr>
                <w:sz w:val="22"/>
                <w:szCs w:val="22"/>
              </w:rPr>
              <w:t xml:space="preserve">dicina Könyvkiadó Zrt, Budapest. </w:t>
            </w:r>
          </w:p>
          <w:p w:rsidR="00776CE6" w:rsidRDefault="008B0E9A" w:rsidP="008B0E9A">
            <w:pPr>
              <w:ind w:left="601" w:hanging="284"/>
              <w:rPr>
                <w:sz w:val="22"/>
                <w:szCs w:val="22"/>
              </w:rPr>
            </w:pPr>
            <w:r>
              <w:rPr>
                <w:sz w:val="22"/>
                <w:szCs w:val="22"/>
              </w:rPr>
              <w:t xml:space="preserve">      </w:t>
            </w:r>
            <w:r w:rsidR="00711438">
              <w:rPr>
                <w:sz w:val="22"/>
                <w:szCs w:val="22"/>
              </w:rPr>
              <w:t>ISBN</w:t>
            </w:r>
            <w:r w:rsidR="00776CE6">
              <w:rPr>
                <w:sz w:val="22"/>
                <w:szCs w:val="22"/>
              </w:rPr>
              <w:t xml:space="preserve"> 9632425324</w:t>
            </w:r>
          </w:p>
          <w:p w:rsidR="00776CE6" w:rsidRDefault="00776CE6" w:rsidP="00694DB7">
            <w:pPr>
              <w:ind w:left="459" w:hanging="425"/>
              <w:rPr>
                <w:sz w:val="22"/>
                <w:szCs w:val="22"/>
                <w:u w:val="single"/>
              </w:rPr>
            </w:pPr>
            <w:r w:rsidRPr="00F83BF3">
              <w:rPr>
                <w:sz w:val="22"/>
                <w:szCs w:val="22"/>
                <w:u w:val="single"/>
              </w:rPr>
              <w:t>Ajánlott irodalom:</w:t>
            </w:r>
          </w:p>
          <w:p w:rsidR="00776CE6" w:rsidRDefault="00F83BF3" w:rsidP="00903EE5">
            <w:pPr>
              <w:numPr>
                <w:ilvl w:val="0"/>
                <w:numId w:val="48"/>
              </w:numPr>
              <w:ind w:left="601" w:hanging="284"/>
              <w:rPr>
                <w:sz w:val="22"/>
                <w:szCs w:val="22"/>
              </w:rPr>
            </w:pPr>
            <w:r w:rsidRPr="00F83BF3">
              <w:rPr>
                <w:sz w:val="22"/>
                <w:szCs w:val="22"/>
              </w:rPr>
              <w:t xml:space="preserve">Abrahams, P. (2003): </w:t>
            </w:r>
            <w:r w:rsidR="00776CE6" w:rsidRPr="00F83BF3">
              <w:rPr>
                <w:i/>
                <w:sz w:val="22"/>
                <w:szCs w:val="22"/>
              </w:rPr>
              <w:t>Az emberi test atlasza. Teljes áttekintés testünk működéséről</w:t>
            </w:r>
            <w:r w:rsidR="00776CE6" w:rsidRPr="00F83BF3">
              <w:rPr>
                <w:sz w:val="22"/>
                <w:szCs w:val="22"/>
              </w:rPr>
              <w:t>. GABO Könyvkiadó, Budapest</w:t>
            </w:r>
            <w:r>
              <w:rPr>
                <w:sz w:val="22"/>
                <w:szCs w:val="22"/>
              </w:rPr>
              <w:t xml:space="preserve">. </w:t>
            </w:r>
            <w:r w:rsidR="00711438">
              <w:rPr>
                <w:sz w:val="22"/>
                <w:szCs w:val="22"/>
              </w:rPr>
              <w:t>ISBN</w:t>
            </w:r>
            <w:r w:rsidR="00776CE6" w:rsidRPr="00F83BF3">
              <w:rPr>
                <w:sz w:val="22"/>
                <w:szCs w:val="22"/>
              </w:rPr>
              <w:t xml:space="preserve"> 9639421995</w:t>
            </w:r>
          </w:p>
          <w:p w:rsidR="00F83BF3" w:rsidRDefault="00F83BF3" w:rsidP="00903EE5">
            <w:pPr>
              <w:numPr>
                <w:ilvl w:val="0"/>
                <w:numId w:val="48"/>
              </w:numPr>
              <w:ind w:left="601" w:hanging="284"/>
              <w:rPr>
                <w:sz w:val="22"/>
                <w:szCs w:val="22"/>
              </w:rPr>
            </w:pPr>
            <w:r>
              <w:rPr>
                <w:sz w:val="22"/>
                <w:szCs w:val="22"/>
              </w:rPr>
              <w:t xml:space="preserve">Donáth, T. (2008): </w:t>
            </w:r>
            <w:r w:rsidR="00776CE6" w:rsidRPr="00F83BF3">
              <w:rPr>
                <w:i/>
                <w:sz w:val="22"/>
                <w:szCs w:val="22"/>
              </w:rPr>
              <w:t>Anatómia-élettan</w:t>
            </w:r>
            <w:r w:rsidR="00776CE6" w:rsidRPr="00F83BF3">
              <w:rPr>
                <w:smallCaps/>
                <w:sz w:val="22"/>
                <w:szCs w:val="22"/>
              </w:rPr>
              <w:t xml:space="preserve">. </w:t>
            </w:r>
            <w:r>
              <w:rPr>
                <w:sz w:val="22"/>
                <w:szCs w:val="22"/>
              </w:rPr>
              <w:t xml:space="preserve">Medicina Könyvkiadó Zrt., Budapest. </w:t>
            </w:r>
          </w:p>
          <w:p w:rsidR="00776CE6" w:rsidRDefault="008B0E9A" w:rsidP="008B0E9A">
            <w:pPr>
              <w:ind w:left="601" w:hanging="284"/>
              <w:rPr>
                <w:sz w:val="22"/>
                <w:szCs w:val="22"/>
              </w:rPr>
            </w:pPr>
            <w:r>
              <w:rPr>
                <w:sz w:val="22"/>
                <w:szCs w:val="22"/>
              </w:rPr>
              <w:t xml:space="preserve">     </w:t>
            </w:r>
            <w:r w:rsidR="00F83BF3">
              <w:rPr>
                <w:sz w:val="22"/>
                <w:szCs w:val="22"/>
              </w:rPr>
              <w:t>I</w:t>
            </w:r>
            <w:r w:rsidR="00711438">
              <w:rPr>
                <w:sz w:val="22"/>
                <w:szCs w:val="22"/>
              </w:rPr>
              <w:t>SBN</w:t>
            </w:r>
            <w:r w:rsidR="00F83BF3">
              <w:rPr>
                <w:sz w:val="22"/>
                <w:szCs w:val="22"/>
              </w:rPr>
              <w:t xml:space="preserve"> 9789632261324</w:t>
            </w:r>
          </w:p>
          <w:p w:rsidR="00776CE6" w:rsidRPr="00823B29" w:rsidRDefault="00792E73" w:rsidP="00903EE5">
            <w:pPr>
              <w:numPr>
                <w:ilvl w:val="0"/>
                <w:numId w:val="48"/>
              </w:numPr>
              <w:ind w:left="601" w:hanging="284"/>
              <w:rPr>
                <w:sz w:val="22"/>
                <w:szCs w:val="22"/>
              </w:rPr>
            </w:pPr>
            <w:r>
              <w:rPr>
                <w:sz w:val="22"/>
                <w:szCs w:val="22"/>
              </w:rPr>
              <w:t xml:space="preserve">Tortora, G., Anagnostakos, N. (1998): </w:t>
            </w:r>
            <w:r w:rsidR="00776CE6" w:rsidRPr="00792E73">
              <w:rPr>
                <w:i/>
                <w:sz w:val="22"/>
                <w:szCs w:val="22"/>
              </w:rPr>
              <w:t>Principles of Anatomy and Physiology</w:t>
            </w:r>
            <w:r w:rsidR="00776CE6" w:rsidRPr="00792E73">
              <w:rPr>
                <w:sz w:val="22"/>
                <w:szCs w:val="22"/>
              </w:rPr>
              <w:t>. Harper &amp; Row Publishers, New York</w:t>
            </w:r>
            <w:r>
              <w:rPr>
                <w:sz w:val="22"/>
                <w:szCs w:val="22"/>
              </w:rPr>
              <w:t xml:space="preserve">. </w:t>
            </w:r>
            <w:r w:rsidR="00711438">
              <w:rPr>
                <w:sz w:val="22"/>
                <w:szCs w:val="22"/>
              </w:rPr>
              <w:t>ISBN</w:t>
            </w:r>
            <w:r w:rsidR="00776CE6" w:rsidRPr="00792E73">
              <w:rPr>
                <w:sz w:val="22"/>
                <w:szCs w:val="22"/>
              </w:rPr>
              <w:t xml:space="preserve"> 0063507293</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Dr. Toller Gábor</w:t>
            </w:r>
            <w:r w:rsidR="00661C8A">
              <w:rPr>
                <w:b/>
                <w:sz w:val="22"/>
                <w:szCs w:val="22"/>
              </w:rPr>
              <w:t xml:space="preserve"> szakorvos,</w:t>
            </w:r>
            <w:r>
              <w:rPr>
                <w:b/>
                <w:sz w:val="22"/>
                <w:szCs w:val="22"/>
              </w:rPr>
              <w:t xml:space="preserve"> PhD</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xml:space="preserve">: </w:t>
            </w:r>
            <w:r w:rsidRPr="007F0270">
              <w:rPr>
                <w:b/>
                <w:sz w:val="22"/>
                <w:szCs w:val="22"/>
              </w:rPr>
              <w:t>Dávid János főiskolai docens</w:t>
            </w:r>
          </w:p>
        </w:tc>
      </w:tr>
    </w:tbl>
    <w:p w:rsidR="00776CE6" w:rsidRDefault="00776CE6" w:rsidP="00776CE6">
      <w:pPr>
        <w:spacing w:after="60"/>
        <w:ind w:left="142"/>
        <w:jc w:val="both"/>
        <w:rPr>
          <w:rFonts w:ascii="Arial" w:hAnsi="Arial" w:cs="Arial"/>
          <w:b/>
          <w:sz w:val="24"/>
          <w:szCs w:val="24"/>
        </w:rPr>
      </w:pPr>
    </w:p>
    <w:p w:rsidR="00DE6F41" w:rsidRDefault="00C17A9A" w:rsidP="00C17A9A">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DE6F41" w:rsidTr="00DE6F41">
        <w:trPr>
          <w:trHeight w:val="417"/>
        </w:trPr>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E6F41" w:rsidRDefault="00DE6F41" w:rsidP="00DE6F41">
            <w:pPr>
              <w:rPr>
                <w:b/>
                <w:sz w:val="22"/>
                <w:szCs w:val="22"/>
              </w:rPr>
            </w:pPr>
            <w:r>
              <w:rPr>
                <w:b/>
                <w:sz w:val="22"/>
                <w:szCs w:val="22"/>
              </w:rPr>
              <w:lastRenderedPageBreak/>
              <w:t>Tantárgy neve: Egészséges életmódra nevelés</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E6F41" w:rsidRDefault="00DE6F41" w:rsidP="00DE6F41">
            <w:pPr>
              <w:spacing w:before="60"/>
              <w:rPr>
                <w:b/>
                <w:sz w:val="22"/>
                <w:szCs w:val="22"/>
              </w:rPr>
            </w:pPr>
            <w:r>
              <w:rPr>
                <w:b/>
                <w:sz w:val="22"/>
                <w:szCs w:val="22"/>
              </w:rPr>
              <w:t>Kreditszáma: 2</w:t>
            </w:r>
          </w:p>
        </w:tc>
      </w:tr>
      <w:tr w:rsidR="00DE6F41" w:rsidTr="00DE6F41">
        <w:trPr>
          <w:trHeight w:val="313"/>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E6F41" w:rsidRPr="00FA06D9" w:rsidRDefault="00DE6F41" w:rsidP="00DE6F41">
            <w:pPr>
              <w:spacing w:before="60"/>
              <w:rPr>
                <w:b/>
                <w:sz w:val="22"/>
                <w:szCs w:val="22"/>
              </w:rPr>
            </w:pPr>
            <w:r>
              <w:rPr>
                <w:sz w:val="22"/>
                <w:szCs w:val="22"/>
              </w:rPr>
              <w:t>A tanóra típusa:</w:t>
            </w:r>
            <w:r w:rsidRPr="00307C8D">
              <w:rPr>
                <w:sz w:val="22"/>
                <w:szCs w:val="22"/>
              </w:rPr>
              <w:t xml:space="preserve"> ea. / szem. / gyak. / kon</w:t>
            </w:r>
            <w:r w:rsidRPr="00F70377">
              <w:rPr>
                <w:sz w:val="22"/>
                <w:szCs w:val="22"/>
              </w:rPr>
              <w:t>z.</w:t>
            </w:r>
            <w:r>
              <w:rPr>
                <w:sz w:val="22"/>
                <w:szCs w:val="22"/>
              </w:rPr>
              <w:t xml:space="preserve"> és száma</w:t>
            </w:r>
            <w:r w:rsidRPr="00307C8D">
              <w:rPr>
                <w:b/>
                <w:sz w:val="22"/>
                <w:szCs w:val="22"/>
              </w:rPr>
              <w:t xml:space="preserve">: </w:t>
            </w:r>
            <w:r>
              <w:rPr>
                <w:b/>
                <w:sz w:val="22"/>
                <w:szCs w:val="22"/>
              </w:rPr>
              <w:t>1/15 ea.+ 1/15 gyak.</w:t>
            </w:r>
          </w:p>
        </w:tc>
      </w:tr>
      <w:tr w:rsidR="00DE6F41" w:rsidTr="00DE6F41">
        <w:trPr>
          <w:trHeight w:val="313"/>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E6F41" w:rsidRDefault="00DE6F41" w:rsidP="00DE6F41">
            <w:pPr>
              <w:spacing w:before="60"/>
              <w:rPr>
                <w:b/>
                <w:sz w:val="22"/>
                <w:szCs w:val="22"/>
              </w:rPr>
            </w:pPr>
            <w:r>
              <w:rPr>
                <w:sz w:val="22"/>
                <w:szCs w:val="22"/>
              </w:rPr>
              <w:t xml:space="preserve">A számonkérés módja (koll. / gyj. / egyéb): </w:t>
            </w:r>
            <w:r>
              <w:rPr>
                <w:b/>
                <w:sz w:val="22"/>
                <w:szCs w:val="22"/>
              </w:rPr>
              <w:t>gyakorlati jegy</w:t>
            </w:r>
          </w:p>
        </w:tc>
      </w:tr>
      <w:tr w:rsidR="00DE6F41" w:rsidTr="00DE6F41">
        <w:trPr>
          <w:trHeight w:val="313"/>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E6F41" w:rsidRDefault="00DE6F41" w:rsidP="00DE6F41">
            <w:pPr>
              <w:rPr>
                <w:sz w:val="22"/>
                <w:szCs w:val="22"/>
              </w:rPr>
            </w:pPr>
            <w:r>
              <w:rPr>
                <w:sz w:val="22"/>
                <w:szCs w:val="22"/>
              </w:rPr>
              <w:t xml:space="preserve">A tantárgy tantervi helye (hányadik félév): </w:t>
            </w:r>
            <w:r w:rsidRPr="00B65F21">
              <w:rPr>
                <w:b/>
                <w:sz w:val="22"/>
                <w:szCs w:val="22"/>
              </w:rPr>
              <w:t>4.</w:t>
            </w:r>
            <w:r>
              <w:rPr>
                <w:b/>
                <w:sz w:val="22"/>
                <w:szCs w:val="22"/>
              </w:rPr>
              <w:t xml:space="preserve"> félév</w:t>
            </w:r>
          </w:p>
        </w:tc>
      </w:tr>
      <w:tr w:rsidR="00DE6F41" w:rsidTr="00DE6F41">
        <w:trPr>
          <w:trHeight w:val="313"/>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DE6F41" w:rsidRDefault="00DE6F41" w:rsidP="00DE6F41">
            <w:pPr>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Pr>
                <w:b/>
                <w:sz w:val="22"/>
                <w:szCs w:val="22"/>
              </w:rPr>
              <w:t>-</w:t>
            </w:r>
          </w:p>
        </w:tc>
      </w:tr>
      <w:tr w:rsidR="00DE6F41" w:rsidTr="00DE6F41">
        <w:trPr>
          <w:trHeight w:val="176"/>
        </w:trPr>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DE6F41" w:rsidRDefault="00DE6F41" w:rsidP="00DE6F41">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DE6F41" w:rsidTr="00DE6F41">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DE6F41" w:rsidRPr="00FC1961" w:rsidRDefault="00DE6F41" w:rsidP="00DE6F41">
            <w:pPr>
              <w:contextualSpacing/>
              <w:rPr>
                <w:b/>
                <w:i/>
                <w:sz w:val="22"/>
                <w:szCs w:val="22"/>
              </w:rPr>
            </w:pPr>
            <w:r w:rsidRPr="00FC1961">
              <w:rPr>
                <w:b/>
                <w:i/>
                <w:sz w:val="22"/>
                <w:szCs w:val="22"/>
              </w:rPr>
              <w:t xml:space="preserve">Elsajátítandó ismeretanyag: </w:t>
            </w:r>
          </w:p>
          <w:p w:rsidR="00DE6F41" w:rsidRPr="00FC1961" w:rsidRDefault="00DE6F41" w:rsidP="00DE6F41">
            <w:pPr>
              <w:contextualSpacing/>
              <w:jc w:val="both"/>
              <w:rPr>
                <w:sz w:val="22"/>
                <w:szCs w:val="22"/>
              </w:rPr>
            </w:pPr>
            <w:r w:rsidRPr="00282A23">
              <w:rPr>
                <w:sz w:val="22"/>
                <w:szCs w:val="22"/>
              </w:rPr>
              <w:t>Az egészség korszerű értelmezése, az egészséget befolyásoló főbb tényezők, az életmód szerepe az egészség megőrzésében</w:t>
            </w:r>
            <w:r>
              <w:rPr>
                <w:sz w:val="22"/>
                <w:szCs w:val="22"/>
              </w:rPr>
              <w:t xml:space="preserve">. </w:t>
            </w:r>
            <w:r w:rsidRPr="00282A23">
              <w:rPr>
                <w:sz w:val="22"/>
                <w:szCs w:val="22"/>
              </w:rPr>
              <w:t>Egészségvédelem, egészségnevelés, egészségfejlesztés. Az egészségnevelés tartalma, célja, feladatai.</w:t>
            </w:r>
            <w:r>
              <w:rPr>
                <w:sz w:val="22"/>
                <w:szCs w:val="22"/>
              </w:rPr>
              <w:t xml:space="preserve"> </w:t>
            </w:r>
            <w:r w:rsidRPr="00282A23">
              <w:rPr>
                <w:sz w:val="22"/>
                <w:szCs w:val="22"/>
              </w:rPr>
              <w:t>A gyermekek életkori sajátosságai, testi fejlődése és azt befolyásoló környezeti tényezők. Szűrővizsgálatok, szervezésükkel kapcsolatos követelmények.</w:t>
            </w:r>
            <w:r>
              <w:rPr>
                <w:sz w:val="22"/>
                <w:szCs w:val="22"/>
              </w:rPr>
              <w:t xml:space="preserve"> </w:t>
            </w:r>
            <w:r w:rsidRPr="00282A23">
              <w:rPr>
                <w:sz w:val="22"/>
                <w:szCs w:val="22"/>
              </w:rPr>
              <w:t>A bölcsőde épületével szemben támasztott egészségügyi követelmények.</w:t>
            </w:r>
            <w:r>
              <w:rPr>
                <w:sz w:val="22"/>
                <w:szCs w:val="22"/>
              </w:rPr>
              <w:t xml:space="preserve"> </w:t>
            </w:r>
            <w:r w:rsidRPr="00282A23">
              <w:rPr>
                <w:sz w:val="22"/>
                <w:szCs w:val="22"/>
              </w:rPr>
              <w:t>A személyi</w:t>
            </w:r>
            <w:r>
              <w:rPr>
                <w:sz w:val="22"/>
                <w:szCs w:val="22"/>
              </w:rPr>
              <w:t>-</w:t>
            </w:r>
            <w:r w:rsidRPr="00282A23">
              <w:rPr>
                <w:sz w:val="22"/>
                <w:szCs w:val="22"/>
              </w:rPr>
              <w:t xml:space="preserve"> és</w:t>
            </w:r>
            <w:r>
              <w:rPr>
                <w:sz w:val="22"/>
                <w:szCs w:val="22"/>
              </w:rPr>
              <w:t xml:space="preserve"> környezet</w:t>
            </w:r>
            <w:r w:rsidRPr="00282A23">
              <w:rPr>
                <w:sz w:val="22"/>
                <w:szCs w:val="22"/>
              </w:rPr>
              <w:t>higiénés nevelés feladatai. Egészséges táplálkozás, kulturált étkezés.</w:t>
            </w:r>
            <w:r>
              <w:rPr>
                <w:sz w:val="22"/>
                <w:szCs w:val="22"/>
              </w:rPr>
              <w:t xml:space="preserve"> </w:t>
            </w:r>
            <w:r w:rsidRPr="00282A23">
              <w:rPr>
                <w:sz w:val="22"/>
                <w:szCs w:val="22"/>
              </w:rPr>
              <w:t>Gyermekkorban előforduló betegségek és megelőzésükre nevelés. Hátrányos helyzetű és veszélyeztetett gyermekekkel kapcsolatos egészségnevelési feladatok. Az egészségérték kialakításának problémái és lehetőségei.</w:t>
            </w:r>
            <w:r>
              <w:rPr>
                <w:sz w:val="22"/>
                <w:szCs w:val="22"/>
              </w:rPr>
              <w:t xml:space="preserve"> </w:t>
            </w:r>
            <w:r w:rsidRPr="00CF5139">
              <w:rPr>
                <w:sz w:val="22"/>
                <w:szCs w:val="22"/>
              </w:rPr>
              <w:t>A felnőtt- és a gyermekpopuláció egészségi állapota és az egészségmagatartás összefüggései. A média hatása az egészségre, a fogyasztási szokások alakulása és az egészségi mutatók összefüggései. A környezettudatosság</w:t>
            </w:r>
            <w:r>
              <w:rPr>
                <w:sz w:val="22"/>
                <w:szCs w:val="22"/>
              </w:rPr>
              <w:t xml:space="preserve">. </w:t>
            </w:r>
            <w:r w:rsidRPr="00282A23">
              <w:rPr>
                <w:sz w:val="22"/>
                <w:szCs w:val="22"/>
              </w:rPr>
              <w:t>Az egészségnevelés gyakorlati módszerei a bölcsődében. A szülők egészséges életmóddal kapcsolatos beállítottságának befolyásolására alkalmas módszerek.</w:t>
            </w:r>
          </w:p>
          <w:p w:rsidR="00DE6F41" w:rsidRPr="00FC1961" w:rsidRDefault="00DE6F41" w:rsidP="00DE6F41">
            <w:pPr>
              <w:contextualSpacing/>
              <w:rPr>
                <w:b/>
                <w:i/>
                <w:sz w:val="22"/>
                <w:szCs w:val="22"/>
              </w:rPr>
            </w:pPr>
            <w:r w:rsidRPr="00FC1961">
              <w:rPr>
                <w:b/>
                <w:i/>
                <w:sz w:val="22"/>
                <w:szCs w:val="22"/>
              </w:rPr>
              <w:t>Kialakítandó kompetenciák:</w:t>
            </w:r>
          </w:p>
          <w:p w:rsidR="00DE6F41" w:rsidRDefault="00DE6F41" w:rsidP="00903EE5">
            <w:pPr>
              <w:numPr>
                <w:ilvl w:val="0"/>
                <w:numId w:val="30"/>
              </w:numPr>
              <w:ind w:left="601" w:hanging="284"/>
              <w:jc w:val="both"/>
              <w:rPr>
                <w:sz w:val="22"/>
                <w:szCs w:val="22"/>
              </w:rPr>
            </w:pPr>
            <w:r>
              <w:rPr>
                <w:sz w:val="22"/>
                <w:szCs w:val="22"/>
              </w:rPr>
              <w:t>Ismeretekkel rendelkezés az adott korosztály nevelési, ápolási, táplálási feladatairól és az egészséges fejlődéshez szükséges higiénés, életmódbeli, kulturális, kommunikációs szokások kialakításának módszertani lehetőségeiről.</w:t>
            </w:r>
          </w:p>
        </w:tc>
      </w:tr>
      <w:tr w:rsidR="00DE6F41" w:rsidTr="00DE6F41">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DE6F41" w:rsidRDefault="00DE6F41" w:rsidP="00DE6F41">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DE6F41" w:rsidTr="00DE6F41">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DE6F41" w:rsidRPr="00E154C5" w:rsidRDefault="00DE6F41" w:rsidP="00DE6F41">
            <w:pPr>
              <w:contextualSpacing/>
              <w:jc w:val="both"/>
              <w:rPr>
                <w:sz w:val="22"/>
                <w:szCs w:val="22"/>
                <w:u w:val="single"/>
              </w:rPr>
            </w:pPr>
            <w:r>
              <w:rPr>
                <w:sz w:val="22"/>
                <w:szCs w:val="22"/>
                <w:u w:val="single"/>
              </w:rPr>
              <w:t>K</w:t>
            </w:r>
            <w:r w:rsidRPr="00E154C5">
              <w:rPr>
                <w:sz w:val="22"/>
                <w:szCs w:val="22"/>
                <w:u w:val="single"/>
              </w:rPr>
              <w:t>ötelező irodalom:</w:t>
            </w:r>
          </w:p>
          <w:p w:rsidR="00DE6F41" w:rsidRPr="00282A23" w:rsidRDefault="00DE6F41" w:rsidP="00903EE5">
            <w:pPr>
              <w:numPr>
                <w:ilvl w:val="0"/>
                <w:numId w:val="49"/>
              </w:numPr>
              <w:ind w:left="601" w:hanging="284"/>
              <w:contextualSpacing/>
              <w:jc w:val="both"/>
              <w:rPr>
                <w:b/>
                <w:sz w:val="22"/>
                <w:szCs w:val="22"/>
              </w:rPr>
            </w:pPr>
            <w:r w:rsidRPr="00E154C5">
              <w:rPr>
                <w:i/>
                <w:sz w:val="22"/>
                <w:szCs w:val="22"/>
              </w:rPr>
              <w:t>A bölcsődei nevelés-gondozás szakmai szabályai</w:t>
            </w:r>
            <w:r w:rsidRPr="00317904">
              <w:rPr>
                <w:sz w:val="22"/>
                <w:szCs w:val="22"/>
              </w:rPr>
              <w:t>.</w:t>
            </w:r>
            <w:r w:rsidRPr="00EE3D4F">
              <w:rPr>
                <w:sz w:val="22"/>
                <w:szCs w:val="22"/>
              </w:rPr>
              <w:t xml:space="preserve"> Módszerta</w:t>
            </w:r>
            <w:r>
              <w:rPr>
                <w:sz w:val="22"/>
                <w:szCs w:val="22"/>
              </w:rPr>
              <w:t xml:space="preserve">ni levél (2012, szerk.) </w:t>
            </w:r>
            <w:r w:rsidRPr="00EE3D4F">
              <w:rPr>
                <w:sz w:val="22"/>
                <w:szCs w:val="22"/>
              </w:rPr>
              <w:t xml:space="preserve">Szociális füzetek. </w:t>
            </w:r>
            <w:r>
              <w:rPr>
                <w:sz w:val="22"/>
                <w:szCs w:val="22"/>
              </w:rPr>
              <w:t>NRSZH, Budapest.</w:t>
            </w:r>
          </w:p>
          <w:p w:rsidR="00DE6F41" w:rsidRDefault="00DE6F41" w:rsidP="00903EE5">
            <w:pPr>
              <w:pStyle w:val="Listaszerbekezds"/>
              <w:numPr>
                <w:ilvl w:val="0"/>
                <w:numId w:val="49"/>
              </w:numPr>
              <w:ind w:left="601" w:hanging="284"/>
              <w:contextualSpacing/>
              <w:rPr>
                <w:sz w:val="22"/>
                <w:szCs w:val="22"/>
              </w:rPr>
            </w:pPr>
            <w:r w:rsidRPr="00282A23">
              <w:rPr>
                <w:sz w:val="22"/>
                <w:szCs w:val="22"/>
              </w:rPr>
              <w:t>Benkő</w:t>
            </w:r>
            <w:r>
              <w:rPr>
                <w:sz w:val="22"/>
                <w:szCs w:val="22"/>
              </w:rPr>
              <w:t xml:space="preserve">, Zs. (2009): </w:t>
            </w:r>
            <w:r w:rsidRPr="00E154C5">
              <w:rPr>
                <w:i/>
                <w:sz w:val="22"/>
                <w:szCs w:val="22"/>
              </w:rPr>
              <w:t>Egészségfejlesztés</w:t>
            </w:r>
            <w:r>
              <w:rPr>
                <w:sz w:val="22"/>
                <w:szCs w:val="22"/>
              </w:rPr>
              <w:t>. Mozaik Kiadó, Szeged. ISBN 9789636975807</w:t>
            </w:r>
          </w:p>
          <w:p w:rsidR="00DE6F41" w:rsidRPr="00CF5139" w:rsidRDefault="00DE6F41" w:rsidP="00903EE5">
            <w:pPr>
              <w:pStyle w:val="Listaszerbekezds"/>
              <w:numPr>
                <w:ilvl w:val="0"/>
                <w:numId w:val="49"/>
              </w:numPr>
              <w:ind w:left="601" w:hanging="284"/>
              <w:contextualSpacing/>
              <w:rPr>
                <w:sz w:val="22"/>
                <w:szCs w:val="22"/>
              </w:rPr>
            </w:pPr>
            <w:r w:rsidRPr="00CF5139">
              <w:rPr>
                <w:sz w:val="22"/>
                <w:szCs w:val="22"/>
              </w:rPr>
              <w:t>Darvay</w:t>
            </w:r>
            <w:r w:rsidR="00060FA1">
              <w:rPr>
                <w:sz w:val="22"/>
                <w:szCs w:val="22"/>
              </w:rPr>
              <w:t>, S.</w:t>
            </w:r>
            <w:r w:rsidRPr="00CF5139">
              <w:rPr>
                <w:sz w:val="22"/>
                <w:szCs w:val="22"/>
              </w:rPr>
              <w:t xml:space="preserve"> (2012, szerk.): </w:t>
            </w:r>
            <w:r w:rsidRPr="00CF5139">
              <w:rPr>
                <w:i/>
                <w:sz w:val="22"/>
                <w:szCs w:val="22"/>
              </w:rPr>
              <w:t>Tanulmányok a gyermekkori egészségfejlesztés témakörben</w:t>
            </w:r>
            <w:r w:rsidRPr="00CF5139">
              <w:rPr>
                <w:sz w:val="22"/>
                <w:szCs w:val="22"/>
              </w:rPr>
              <w:t>. ELTE, Budapest. ISBN 9789632842684</w:t>
            </w:r>
          </w:p>
          <w:p w:rsidR="00DE6F41" w:rsidRPr="00661C8A" w:rsidRDefault="00DE6F41" w:rsidP="00903EE5">
            <w:pPr>
              <w:pStyle w:val="Listaszerbekezds"/>
              <w:numPr>
                <w:ilvl w:val="0"/>
                <w:numId w:val="49"/>
              </w:numPr>
              <w:ind w:left="601" w:hanging="284"/>
              <w:contextualSpacing/>
              <w:rPr>
                <w:sz w:val="22"/>
                <w:szCs w:val="22"/>
              </w:rPr>
            </w:pPr>
            <w:r w:rsidRPr="00661C8A">
              <w:rPr>
                <w:sz w:val="22"/>
                <w:szCs w:val="22"/>
              </w:rPr>
              <w:t>Pereszlényi, É. és Mezeiné Isépy, M.</w:t>
            </w:r>
            <w:r>
              <w:rPr>
                <w:sz w:val="22"/>
                <w:szCs w:val="22"/>
              </w:rPr>
              <w:t xml:space="preserve"> </w:t>
            </w:r>
            <w:r w:rsidRPr="00661C8A">
              <w:rPr>
                <w:sz w:val="22"/>
                <w:szCs w:val="22"/>
              </w:rPr>
              <w:t xml:space="preserve">(1995): </w:t>
            </w:r>
            <w:r w:rsidRPr="00661C8A">
              <w:rPr>
                <w:i/>
                <w:sz w:val="22"/>
                <w:szCs w:val="22"/>
              </w:rPr>
              <w:t>Egészségügyi és gondozási alapismeretek</w:t>
            </w:r>
            <w:r w:rsidRPr="00661C8A">
              <w:rPr>
                <w:sz w:val="22"/>
                <w:szCs w:val="22"/>
              </w:rPr>
              <w:t xml:space="preserve">. Országos Közoktatási Szolgáltató Iroda, Budapest. </w:t>
            </w:r>
            <w:r>
              <w:rPr>
                <w:sz w:val="22"/>
                <w:szCs w:val="22"/>
              </w:rPr>
              <w:t>ISBN 9638545712</w:t>
            </w:r>
          </w:p>
          <w:p w:rsidR="00DE6F41" w:rsidRPr="00661C8A" w:rsidRDefault="00DE6F41" w:rsidP="00903EE5">
            <w:pPr>
              <w:pStyle w:val="Listaszerbekezds"/>
              <w:numPr>
                <w:ilvl w:val="0"/>
                <w:numId w:val="49"/>
              </w:numPr>
              <w:ind w:left="601" w:hanging="284"/>
              <w:contextualSpacing/>
              <w:rPr>
                <w:sz w:val="22"/>
                <w:szCs w:val="22"/>
              </w:rPr>
            </w:pPr>
            <w:r>
              <w:rPr>
                <w:sz w:val="22"/>
                <w:szCs w:val="22"/>
              </w:rPr>
              <w:t>Székely, L. (2003</w:t>
            </w:r>
            <w:r w:rsidRPr="00661C8A">
              <w:rPr>
                <w:sz w:val="22"/>
                <w:szCs w:val="22"/>
              </w:rPr>
              <w:t xml:space="preserve">): </w:t>
            </w:r>
            <w:r w:rsidRPr="00661C8A">
              <w:rPr>
                <w:i/>
                <w:sz w:val="22"/>
                <w:szCs w:val="22"/>
              </w:rPr>
              <w:t>Az óvodai egészségnevelés elmélete és gyakorlata.</w:t>
            </w:r>
            <w:r w:rsidRPr="00661C8A">
              <w:rPr>
                <w:sz w:val="22"/>
                <w:szCs w:val="22"/>
              </w:rPr>
              <w:t xml:space="preserve"> Egészségesebb Óvodák Nemzeti Hálózata.</w:t>
            </w:r>
            <w:r>
              <w:rPr>
                <w:sz w:val="22"/>
                <w:szCs w:val="22"/>
              </w:rPr>
              <w:t xml:space="preserve"> </w:t>
            </w:r>
            <w:r w:rsidRPr="00661C8A">
              <w:rPr>
                <w:sz w:val="22"/>
                <w:szCs w:val="22"/>
              </w:rPr>
              <w:t xml:space="preserve">ISBN - </w:t>
            </w:r>
          </w:p>
          <w:p w:rsidR="00DE6F41" w:rsidRPr="00E154C5" w:rsidRDefault="00DE6F41" w:rsidP="00DE6F41">
            <w:pPr>
              <w:contextualSpacing/>
              <w:rPr>
                <w:sz w:val="22"/>
                <w:szCs w:val="22"/>
                <w:u w:val="single"/>
              </w:rPr>
            </w:pPr>
            <w:r>
              <w:rPr>
                <w:sz w:val="22"/>
                <w:szCs w:val="22"/>
                <w:u w:val="single"/>
              </w:rPr>
              <w:t>A</w:t>
            </w:r>
            <w:r w:rsidRPr="00E154C5">
              <w:rPr>
                <w:sz w:val="22"/>
                <w:szCs w:val="22"/>
                <w:u w:val="single"/>
              </w:rPr>
              <w:t>jánlott irodalom:</w:t>
            </w:r>
          </w:p>
          <w:p w:rsidR="00DE6F41" w:rsidRDefault="00DE6F41" w:rsidP="00903EE5">
            <w:pPr>
              <w:numPr>
                <w:ilvl w:val="0"/>
                <w:numId w:val="50"/>
              </w:numPr>
              <w:ind w:left="601" w:hanging="284"/>
              <w:contextualSpacing/>
              <w:jc w:val="both"/>
              <w:rPr>
                <w:sz w:val="22"/>
                <w:szCs w:val="22"/>
              </w:rPr>
            </w:pPr>
            <w:r w:rsidRPr="009F4555">
              <w:rPr>
                <w:sz w:val="22"/>
                <w:szCs w:val="22"/>
              </w:rPr>
              <w:t>Meleg</w:t>
            </w:r>
            <w:r>
              <w:rPr>
                <w:sz w:val="22"/>
                <w:szCs w:val="22"/>
              </w:rPr>
              <w:t xml:space="preserve">, Cs. </w:t>
            </w:r>
            <w:r w:rsidRPr="009F4555">
              <w:rPr>
                <w:sz w:val="22"/>
                <w:szCs w:val="22"/>
              </w:rPr>
              <w:t>(199</w:t>
            </w:r>
            <w:r>
              <w:rPr>
                <w:sz w:val="22"/>
                <w:szCs w:val="22"/>
              </w:rPr>
              <w:t>8</w:t>
            </w:r>
            <w:r w:rsidRPr="009F4555">
              <w:rPr>
                <w:sz w:val="22"/>
                <w:szCs w:val="22"/>
              </w:rPr>
              <w:t>): Egészségérték és intézményes befolyásolás. In:</w:t>
            </w:r>
            <w:r>
              <w:rPr>
                <w:i/>
                <w:sz w:val="22"/>
                <w:szCs w:val="22"/>
              </w:rPr>
              <w:t xml:space="preserve"> </w:t>
            </w:r>
            <w:r>
              <w:rPr>
                <w:sz w:val="22"/>
                <w:szCs w:val="22"/>
              </w:rPr>
              <w:t xml:space="preserve">Meleg, Cs: (1999, szerk.): szerk): </w:t>
            </w:r>
            <w:r w:rsidRPr="009F4555">
              <w:rPr>
                <w:i/>
                <w:sz w:val="22"/>
                <w:szCs w:val="22"/>
              </w:rPr>
              <w:t>Iskola és társada</w:t>
            </w:r>
            <w:r>
              <w:rPr>
                <w:i/>
                <w:sz w:val="22"/>
                <w:szCs w:val="22"/>
              </w:rPr>
              <w:t xml:space="preserve">lom </w:t>
            </w:r>
            <w:r w:rsidRPr="009F4555">
              <w:rPr>
                <w:i/>
                <w:sz w:val="22"/>
                <w:szCs w:val="22"/>
              </w:rPr>
              <w:t>II.</w:t>
            </w:r>
            <w:r>
              <w:rPr>
                <w:sz w:val="22"/>
                <w:szCs w:val="22"/>
              </w:rPr>
              <w:t xml:space="preserve"> Szöveggyűjtemény. JPTE Tanárképző Intézet Pedagógiai Tanszéke, Pécs. ISBN 9636416915</w:t>
            </w:r>
          </w:p>
          <w:p w:rsidR="00DE6F41" w:rsidRPr="00CF5139" w:rsidRDefault="00DE6F41" w:rsidP="00903EE5">
            <w:pPr>
              <w:numPr>
                <w:ilvl w:val="0"/>
                <w:numId w:val="50"/>
              </w:numPr>
              <w:ind w:left="601" w:hanging="284"/>
              <w:contextualSpacing/>
              <w:jc w:val="both"/>
              <w:rPr>
                <w:sz w:val="22"/>
                <w:szCs w:val="22"/>
              </w:rPr>
            </w:pPr>
            <w:r w:rsidRPr="00CF5139">
              <w:rPr>
                <w:sz w:val="22"/>
                <w:szCs w:val="22"/>
              </w:rPr>
              <w:t xml:space="preserve">Skrabski, Á. (2003): </w:t>
            </w:r>
            <w:r w:rsidRPr="00CF5139">
              <w:rPr>
                <w:i/>
                <w:sz w:val="22"/>
                <w:szCs w:val="22"/>
              </w:rPr>
              <w:t>Társadalmi tőke és egészségi állapot az átalakuló társadalomban.</w:t>
            </w:r>
            <w:r w:rsidRPr="00CF5139">
              <w:rPr>
                <w:sz w:val="22"/>
                <w:szCs w:val="22"/>
              </w:rPr>
              <w:t xml:space="preserve"> Corvinus Kiadó, Budapest. ISBN 9639062561</w:t>
            </w:r>
          </w:p>
          <w:p w:rsidR="00DE6F41" w:rsidRPr="009F4555" w:rsidRDefault="00DE6F41" w:rsidP="00903EE5">
            <w:pPr>
              <w:numPr>
                <w:ilvl w:val="0"/>
                <w:numId w:val="50"/>
              </w:numPr>
              <w:ind w:left="601" w:hanging="284"/>
              <w:contextualSpacing/>
              <w:jc w:val="both"/>
              <w:rPr>
                <w:sz w:val="22"/>
                <w:szCs w:val="22"/>
              </w:rPr>
            </w:pPr>
            <w:r w:rsidRPr="009F4555">
              <w:rPr>
                <w:sz w:val="22"/>
                <w:szCs w:val="22"/>
              </w:rPr>
              <w:t>Vastagh</w:t>
            </w:r>
            <w:r>
              <w:rPr>
                <w:sz w:val="22"/>
                <w:szCs w:val="22"/>
              </w:rPr>
              <w:t xml:space="preserve">, </w:t>
            </w:r>
            <w:r w:rsidRPr="009F4555">
              <w:rPr>
                <w:sz w:val="22"/>
                <w:szCs w:val="22"/>
              </w:rPr>
              <w:t>Z</w:t>
            </w:r>
            <w:r>
              <w:rPr>
                <w:sz w:val="22"/>
                <w:szCs w:val="22"/>
              </w:rPr>
              <w:t xml:space="preserve">. </w:t>
            </w:r>
            <w:r w:rsidRPr="009F4555">
              <w:rPr>
                <w:sz w:val="22"/>
                <w:szCs w:val="22"/>
              </w:rPr>
              <w:t>(</w:t>
            </w:r>
            <w:r>
              <w:rPr>
                <w:sz w:val="22"/>
                <w:szCs w:val="22"/>
              </w:rPr>
              <w:t xml:space="preserve">1990, </w:t>
            </w:r>
            <w:r w:rsidRPr="009F4555">
              <w:rPr>
                <w:sz w:val="22"/>
                <w:szCs w:val="22"/>
              </w:rPr>
              <w:t xml:space="preserve">szerk.): </w:t>
            </w:r>
            <w:r w:rsidRPr="009F4555">
              <w:rPr>
                <w:i/>
                <w:sz w:val="22"/>
                <w:szCs w:val="22"/>
              </w:rPr>
              <w:t>Mit lehet tenni a hátrányos helyzetű gyermekekért?</w:t>
            </w:r>
            <w:r w:rsidRPr="009F4555">
              <w:rPr>
                <w:sz w:val="22"/>
                <w:szCs w:val="22"/>
              </w:rPr>
              <w:t xml:space="preserve"> MPI, </w:t>
            </w:r>
            <w:r>
              <w:rPr>
                <w:sz w:val="22"/>
                <w:szCs w:val="22"/>
              </w:rPr>
              <w:t>Veszprém. ISBN 9630405644</w:t>
            </w:r>
          </w:p>
          <w:p w:rsidR="00DE6F41" w:rsidRPr="00823B29" w:rsidRDefault="00DE6F41" w:rsidP="00903EE5">
            <w:pPr>
              <w:numPr>
                <w:ilvl w:val="0"/>
                <w:numId w:val="48"/>
              </w:numPr>
              <w:ind w:left="601" w:hanging="284"/>
              <w:rPr>
                <w:sz w:val="22"/>
                <w:szCs w:val="22"/>
              </w:rPr>
            </w:pPr>
            <w:r w:rsidRPr="00282A23">
              <w:rPr>
                <w:sz w:val="22"/>
                <w:szCs w:val="22"/>
              </w:rPr>
              <w:t>Veczkó</w:t>
            </w:r>
            <w:r>
              <w:rPr>
                <w:sz w:val="22"/>
                <w:szCs w:val="22"/>
              </w:rPr>
              <w:t xml:space="preserve">, J. (2007): </w:t>
            </w:r>
            <w:r w:rsidRPr="001906A4">
              <w:rPr>
                <w:i/>
                <w:sz w:val="22"/>
                <w:szCs w:val="22"/>
              </w:rPr>
              <w:t>Gyermekvédelem pszichológiai és pedagógiai nézőpontból.</w:t>
            </w:r>
            <w:r w:rsidRPr="00282A23">
              <w:rPr>
                <w:sz w:val="22"/>
                <w:szCs w:val="22"/>
              </w:rPr>
              <w:t xml:space="preserve"> Nemzeti Tankönyvkiadó, </w:t>
            </w:r>
            <w:r>
              <w:rPr>
                <w:sz w:val="22"/>
                <w:szCs w:val="22"/>
              </w:rPr>
              <w:t>Budapest. ISBN 9634958658</w:t>
            </w:r>
          </w:p>
        </w:tc>
      </w:tr>
      <w:tr w:rsidR="00DE6F41" w:rsidTr="00DE6F41">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E6F41" w:rsidRDefault="00DE6F41" w:rsidP="00DE6F41">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Dr. Fináncz Judit adjunktus, PhD</w:t>
            </w:r>
          </w:p>
        </w:tc>
      </w:tr>
      <w:tr w:rsidR="00DE6F41" w:rsidTr="00DE6F41">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E6F41" w:rsidRDefault="00DE6F41" w:rsidP="00DE6F41">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xml:space="preserve">: </w:t>
            </w:r>
            <w:r w:rsidR="00060FA1">
              <w:rPr>
                <w:b/>
                <w:sz w:val="22"/>
                <w:szCs w:val="22"/>
              </w:rPr>
              <w:t>-</w:t>
            </w:r>
          </w:p>
        </w:tc>
      </w:tr>
      <w:tr w:rsidR="00776CE6" w:rsidTr="00694DB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9B5345">
            <w:pPr>
              <w:jc w:val="both"/>
              <w:rPr>
                <w:b/>
                <w:sz w:val="22"/>
                <w:szCs w:val="22"/>
              </w:rPr>
            </w:pPr>
            <w:r>
              <w:rPr>
                <w:b/>
                <w:sz w:val="22"/>
                <w:szCs w:val="22"/>
              </w:rPr>
              <w:lastRenderedPageBreak/>
              <w:t xml:space="preserve">Tantárgy neve: </w:t>
            </w:r>
            <w:r w:rsidR="009B5345">
              <w:rPr>
                <w:b/>
                <w:bCs/>
                <w:sz w:val="22"/>
                <w:szCs w:val="22"/>
              </w:rPr>
              <w:t>Szakmai információfeldolgozási ismeretek</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ind w:left="318"/>
              <w:jc w:val="both"/>
              <w:rPr>
                <w:b/>
                <w:sz w:val="22"/>
                <w:szCs w:val="22"/>
              </w:rPr>
            </w:pPr>
            <w:r>
              <w:rPr>
                <w:b/>
                <w:sz w:val="22"/>
                <w:szCs w:val="22"/>
              </w:rPr>
              <w:t>Kreditszáma: 4</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EF6927">
            <w:pPr>
              <w:spacing w:before="60"/>
              <w:jc w:val="both"/>
              <w:rPr>
                <w:sz w:val="22"/>
                <w:szCs w:val="22"/>
              </w:rPr>
            </w:pPr>
            <w:r>
              <w:rPr>
                <w:sz w:val="22"/>
                <w:szCs w:val="22"/>
              </w:rPr>
              <w:t>A tanóra típusa:</w:t>
            </w:r>
            <w:r>
              <w:rPr>
                <w:b/>
                <w:sz w:val="22"/>
                <w:szCs w:val="22"/>
              </w:rPr>
              <w:t xml:space="preserve"> </w:t>
            </w:r>
            <w:r w:rsidRPr="00E84C22">
              <w:rPr>
                <w:sz w:val="22"/>
                <w:szCs w:val="22"/>
              </w:rPr>
              <w:t>ea. / szem. / gyak. / konz. és</w:t>
            </w:r>
            <w:r>
              <w:rPr>
                <w:sz w:val="22"/>
                <w:szCs w:val="22"/>
              </w:rPr>
              <w:t xml:space="preserve"> száma: </w:t>
            </w:r>
            <w:r w:rsidRPr="00DF4C8C">
              <w:rPr>
                <w:b/>
                <w:sz w:val="22"/>
                <w:szCs w:val="22"/>
              </w:rPr>
              <w:t>1/15 ea</w:t>
            </w:r>
            <w:r w:rsidR="00005697">
              <w:rPr>
                <w:b/>
                <w:sz w:val="22"/>
                <w:szCs w:val="22"/>
              </w:rPr>
              <w:t>.</w:t>
            </w:r>
            <w:r w:rsidRPr="00DF4C8C">
              <w:rPr>
                <w:b/>
                <w:sz w:val="22"/>
                <w:szCs w:val="22"/>
              </w:rPr>
              <w:t xml:space="preserve"> + 2/30 </w:t>
            </w:r>
            <w:r>
              <w:rPr>
                <w:b/>
                <w:sz w:val="22"/>
                <w:szCs w:val="22"/>
              </w:rPr>
              <w:t>gyak</w:t>
            </w:r>
            <w:r w:rsidR="00005697">
              <w:rPr>
                <w:b/>
                <w:sz w:val="22"/>
                <w:szCs w:val="22"/>
              </w:rPr>
              <w:t>.</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EF6927">
            <w:pPr>
              <w:spacing w:before="60"/>
              <w:jc w:val="both"/>
              <w:rPr>
                <w:b/>
                <w:sz w:val="22"/>
                <w:szCs w:val="22"/>
              </w:rPr>
            </w:pPr>
            <w:r>
              <w:rPr>
                <w:sz w:val="22"/>
                <w:szCs w:val="22"/>
              </w:rPr>
              <w:t xml:space="preserve">A számonkérés módja (koll. / gyj. / egyéb): </w:t>
            </w:r>
            <w:r>
              <w:rPr>
                <w:b/>
                <w:sz w:val="22"/>
                <w:szCs w:val="22"/>
              </w:rPr>
              <w:t>kollokvium</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4403EC">
            <w:pPr>
              <w:jc w:val="both"/>
              <w:rPr>
                <w:sz w:val="22"/>
                <w:szCs w:val="22"/>
              </w:rPr>
            </w:pPr>
            <w:r>
              <w:rPr>
                <w:sz w:val="22"/>
                <w:szCs w:val="22"/>
              </w:rPr>
              <w:t xml:space="preserve">A tantárgy tantervi helye (hányadik félév): </w:t>
            </w:r>
            <w:r>
              <w:rPr>
                <w:b/>
                <w:sz w:val="22"/>
                <w:szCs w:val="22"/>
              </w:rPr>
              <w:t>2. 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4403EC">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sidR="00097695">
              <w:rPr>
                <w:b/>
                <w:sz w:val="22"/>
                <w:szCs w:val="22"/>
              </w:rPr>
              <w:t>-</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Pr="007F0270" w:rsidRDefault="00776CE6" w:rsidP="00097695">
            <w:pPr>
              <w:spacing w:before="60"/>
              <w:jc w:val="both"/>
              <w:rPr>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097695" w:rsidRDefault="00097695" w:rsidP="00097695">
            <w:pPr>
              <w:jc w:val="both"/>
              <w:rPr>
                <w:b/>
                <w:i/>
                <w:sz w:val="22"/>
                <w:szCs w:val="22"/>
              </w:rPr>
            </w:pPr>
            <w:r>
              <w:rPr>
                <w:b/>
                <w:i/>
                <w:sz w:val="22"/>
                <w:szCs w:val="22"/>
              </w:rPr>
              <w:t>Elsajátítandó ismeretanyag:</w:t>
            </w:r>
          </w:p>
          <w:p w:rsidR="00097695" w:rsidRDefault="00097695" w:rsidP="00097695">
            <w:pPr>
              <w:jc w:val="both"/>
              <w:rPr>
                <w:b/>
                <w:i/>
                <w:sz w:val="22"/>
                <w:szCs w:val="22"/>
              </w:rPr>
            </w:pPr>
            <w:r>
              <w:rPr>
                <w:sz w:val="22"/>
                <w:szCs w:val="22"/>
              </w:rPr>
              <w:t>Operációs rendszerek alapvető használata, Internet és szolgáltatásainak használata, szövegszerkesztő használata többoldalas, formázott dokumentum készítésére, prezentáció készítés, táblázatkezelő használata pénzügyi, adózási feladatok megoldására, szakmai adatbázisok elérése és lekérdezése, szakmai programok felhasználói szintű ismerete (kezelése).</w:t>
            </w:r>
          </w:p>
          <w:p w:rsidR="00097695" w:rsidRDefault="00097695" w:rsidP="00097695">
            <w:pPr>
              <w:spacing w:before="60"/>
              <w:jc w:val="both"/>
              <w:rPr>
                <w:b/>
                <w:i/>
                <w:sz w:val="22"/>
                <w:szCs w:val="22"/>
              </w:rPr>
            </w:pPr>
            <w:r>
              <w:rPr>
                <w:b/>
                <w:i/>
                <w:sz w:val="22"/>
                <w:szCs w:val="22"/>
              </w:rPr>
              <w:t>Kialakítandó kompetenciák:</w:t>
            </w:r>
          </w:p>
          <w:p w:rsidR="00097695" w:rsidRDefault="00EF6927" w:rsidP="00903EE5">
            <w:pPr>
              <w:numPr>
                <w:ilvl w:val="0"/>
                <w:numId w:val="30"/>
              </w:numPr>
              <w:ind w:left="601" w:hanging="284"/>
              <w:jc w:val="both"/>
              <w:rPr>
                <w:sz w:val="22"/>
                <w:szCs w:val="22"/>
              </w:rPr>
            </w:pPr>
            <w:r>
              <w:rPr>
                <w:sz w:val="22"/>
                <w:szCs w:val="22"/>
              </w:rPr>
              <w:t>Ismeretek</w:t>
            </w:r>
            <w:r w:rsidR="008836A8">
              <w:rPr>
                <w:sz w:val="22"/>
                <w:szCs w:val="22"/>
              </w:rPr>
              <w:t>kel rendelkezés</w:t>
            </w:r>
            <w:r>
              <w:rPr>
                <w:sz w:val="22"/>
                <w:szCs w:val="22"/>
              </w:rPr>
              <w:t xml:space="preserve"> a</w:t>
            </w:r>
            <w:r w:rsidR="00097695">
              <w:rPr>
                <w:sz w:val="22"/>
                <w:szCs w:val="22"/>
              </w:rPr>
              <w:t>z információs és kommunikációs technika használatához szükséges eljárások</w:t>
            </w:r>
            <w:r>
              <w:rPr>
                <w:sz w:val="22"/>
                <w:szCs w:val="22"/>
              </w:rPr>
              <w:t>ról</w:t>
            </w:r>
            <w:r w:rsidR="00097695">
              <w:rPr>
                <w:sz w:val="22"/>
                <w:szCs w:val="22"/>
              </w:rPr>
              <w:t>, tudnivalók</w:t>
            </w:r>
            <w:r>
              <w:rPr>
                <w:sz w:val="22"/>
                <w:szCs w:val="22"/>
              </w:rPr>
              <w:t>ról</w:t>
            </w:r>
            <w:r w:rsidR="009B5345">
              <w:rPr>
                <w:sz w:val="22"/>
                <w:szCs w:val="22"/>
              </w:rPr>
              <w:t>.</w:t>
            </w:r>
            <w:r w:rsidR="00097695">
              <w:rPr>
                <w:sz w:val="22"/>
                <w:szCs w:val="22"/>
              </w:rPr>
              <w:t xml:space="preserve"> </w:t>
            </w:r>
          </w:p>
          <w:p w:rsidR="00097695" w:rsidRDefault="00EF6927" w:rsidP="00903EE5">
            <w:pPr>
              <w:numPr>
                <w:ilvl w:val="0"/>
                <w:numId w:val="30"/>
              </w:numPr>
              <w:ind w:left="601" w:hanging="284"/>
              <w:jc w:val="both"/>
              <w:rPr>
                <w:sz w:val="22"/>
                <w:szCs w:val="22"/>
              </w:rPr>
            </w:pPr>
            <w:r>
              <w:rPr>
                <w:sz w:val="22"/>
                <w:szCs w:val="22"/>
              </w:rPr>
              <w:t>Ismeretek</w:t>
            </w:r>
            <w:r w:rsidR="008836A8">
              <w:rPr>
                <w:sz w:val="22"/>
                <w:szCs w:val="22"/>
              </w:rPr>
              <w:t>kel rendelkezés</w:t>
            </w:r>
            <w:r>
              <w:rPr>
                <w:sz w:val="22"/>
                <w:szCs w:val="22"/>
              </w:rPr>
              <w:t xml:space="preserve"> a</w:t>
            </w:r>
            <w:r w:rsidR="00097695">
              <w:rPr>
                <w:sz w:val="22"/>
                <w:szCs w:val="22"/>
              </w:rPr>
              <w:t xml:space="preserve">z elektronikus </w:t>
            </w:r>
            <w:r>
              <w:rPr>
                <w:sz w:val="22"/>
                <w:szCs w:val="22"/>
              </w:rPr>
              <w:t>információs rendszerekről.</w:t>
            </w:r>
          </w:p>
          <w:p w:rsidR="00776CE6" w:rsidRDefault="008836A8" w:rsidP="00903EE5">
            <w:pPr>
              <w:numPr>
                <w:ilvl w:val="0"/>
                <w:numId w:val="30"/>
              </w:numPr>
              <w:ind w:left="601" w:hanging="284"/>
              <w:rPr>
                <w:sz w:val="22"/>
                <w:szCs w:val="22"/>
              </w:rPr>
            </w:pPr>
            <w:r>
              <w:rPr>
                <w:sz w:val="22"/>
                <w:szCs w:val="22"/>
              </w:rPr>
              <w:t>Képesség</w:t>
            </w:r>
            <w:r w:rsidR="00097695">
              <w:rPr>
                <w:sz w:val="22"/>
                <w:szCs w:val="22"/>
              </w:rPr>
              <w:t xml:space="preserve"> az intézményi adminisztrációs és dokumentációs munka elvégzésére.</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Pr="00097695" w:rsidRDefault="00776CE6" w:rsidP="00097695">
            <w:pPr>
              <w:jc w:val="both"/>
              <w:rPr>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EF6927" w:rsidRDefault="00EF6927" w:rsidP="002C4F4B">
            <w:pPr>
              <w:autoSpaceDE w:val="0"/>
              <w:autoSpaceDN w:val="0"/>
              <w:adjustRightInd w:val="0"/>
              <w:jc w:val="both"/>
              <w:rPr>
                <w:i/>
                <w:sz w:val="22"/>
                <w:szCs w:val="22"/>
                <w:u w:val="single"/>
              </w:rPr>
            </w:pPr>
            <w:r w:rsidRPr="00CF5139">
              <w:rPr>
                <w:i/>
                <w:sz w:val="22"/>
                <w:szCs w:val="22"/>
                <w:u w:val="single"/>
              </w:rPr>
              <w:t>Kötelező irodalom:</w:t>
            </w:r>
            <w:r>
              <w:rPr>
                <w:i/>
                <w:sz w:val="22"/>
                <w:szCs w:val="22"/>
                <w:u w:val="single"/>
              </w:rPr>
              <w:t xml:space="preserve"> </w:t>
            </w:r>
          </w:p>
          <w:p w:rsidR="0057110C" w:rsidRPr="009071E9" w:rsidRDefault="0057110C" w:rsidP="00903EE5">
            <w:pPr>
              <w:pStyle w:val="Listaszerbekezds"/>
              <w:numPr>
                <w:ilvl w:val="0"/>
                <w:numId w:val="21"/>
              </w:numPr>
              <w:autoSpaceDE w:val="0"/>
              <w:autoSpaceDN w:val="0"/>
              <w:adjustRightInd w:val="0"/>
              <w:ind w:left="601" w:hanging="284"/>
              <w:contextualSpacing/>
              <w:jc w:val="both"/>
              <w:rPr>
                <w:sz w:val="22"/>
                <w:szCs w:val="22"/>
              </w:rPr>
            </w:pPr>
            <w:r>
              <w:rPr>
                <w:sz w:val="22"/>
                <w:szCs w:val="22"/>
              </w:rPr>
              <w:t xml:space="preserve">Pétery, K. (2011): </w:t>
            </w:r>
            <w:r w:rsidRPr="009071E9">
              <w:rPr>
                <w:i/>
                <w:sz w:val="22"/>
                <w:szCs w:val="22"/>
              </w:rPr>
              <w:t>Word 2010 Biblia.</w:t>
            </w:r>
            <w:r>
              <w:rPr>
                <w:sz w:val="22"/>
                <w:szCs w:val="22"/>
              </w:rPr>
              <w:t xml:space="preserve"> Mercator Stúdió. ISBN 978963607791</w:t>
            </w:r>
            <w:r w:rsidRPr="009071E9">
              <w:rPr>
                <w:sz w:val="22"/>
                <w:szCs w:val="22"/>
              </w:rPr>
              <w:t>4</w:t>
            </w:r>
          </w:p>
          <w:p w:rsidR="0057110C" w:rsidRDefault="0057110C" w:rsidP="00903EE5">
            <w:pPr>
              <w:pStyle w:val="Listaszerbekezds"/>
              <w:numPr>
                <w:ilvl w:val="0"/>
                <w:numId w:val="22"/>
              </w:numPr>
              <w:ind w:left="601" w:hanging="284"/>
              <w:contextualSpacing/>
              <w:jc w:val="both"/>
              <w:rPr>
                <w:sz w:val="22"/>
                <w:szCs w:val="22"/>
              </w:rPr>
            </w:pPr>
            <w:r>
              <w:rPr>
                <w:sz w:val="22"/>
                <w:szCs w:val="22"/>
              </w:rPr>
              <w:t xml:space="preserve">Pétery, K. (é. n.) : </w:t>
            </w:r>
            <w:r w:rsidRPr="00A36F6A">
              <w:rPr>
                <w:i/>
                <w:sz w:val="22"/>
                <w:szCs w:val="22"/>
              </w:rPr>
              <w:t>Microsoft Office Word 2010, Formázás</w:t>
            </w:r>
            <w:r>
              <w:rPr>
                <w:sz w:val="22"/>
                <w:szCs w:val="22"/>
              </w:rPr>
              <w:t xml:space="preserve">. Mercator Stúdió. </w:t>
            </w:r>
          </w:p>
          <w:p w:rsidR="0057110C" w:rsidRPr="0057110C" w:rsidRDefault="0057110C" w:rsidP="0057110C">
            <w:pPr>
              <w:pStyle w:val="Listaszerbekezds"/>
              <w:ind w:left="601" w:hanging="284"/>
              <w:contextualSpacing/>
              <w:jc w:val="both"/>
              <w:rPr>
                <w:sz w:val="22"/>
                <w:szCs w:val="22"/>
              </w:rPr>
            </w:pPr>
            <w:r>
              <w:rPr>
                <w:sz w:val="22"/>
                <w:szCs w:val="22"/>
              </w:rPr>
              <w:t xml:space="preserve">     ISBN 9789636077322</w:t>
            </w:r>
          </w:p>
          <w:p w:rsidR="002C4F4B" w:rsidRDefault="002C4F4B" w:rsidP="00903EE5">
            <w:pPr>
              <w:pStyle w:val="Listaszerbekezds"/>
              <w:numPr>
                <w:ilvl w:val="0"/>
                <w:numId w:val="21"/>
              </w:numPr>
              <w:autoSpaceDE w:val="0"/>
              <w:autoSpaceDN w:val="0"/>
              <w:adjustRightInd w:val="0"/>
              <w:ind w:left="601" w:hanging="284"/>
              <w:contextualSpacing/>
              <w:jc w:val="both"/>
              <w:rPr>
                <w:sz w:val="22"/>
                <w:szCs w:val="22"/>
              </w:rPr>
            </w:pPr>
            <w:r>
              <w:rPr>
                <w:sz w:val="22"/>
                <w:szCs w:val="22"/>
              </w:rPr>
              <w:t xml:space="preserve">Szenteleki, K. és Rózsa, T. (2007): </w:t>
            </w:r>
            <w:r w:rsidRPr="009071E9">
              <w:rPr>
                <w:i/>
                <w:sz w:val="22"/>
                <w:szCs w:val="22"/>
              </w:rPr>
              <w:t>Információs rendszerek 2007</w:t>
            </w:r>
            <w:r>
              <w:rPr>
                <w:sz w:val="22"/>
                <w:szCs w:val="22"/>
              </w:rPr>
              <w:t>. HEFOP 3.3.1 projekt keretében készült. ISBN 9789639732674</w:t>
            </w:r>
          </w:p>
          <w:p w:rsidR="00097695" w:rsidRPr="00B65F21" w:rsidRDefault="00EF6927" w:rsidP="002C4F4B">
            <w:pPr>
              <w:autoSpaceDE w:val="0"/>
              <w:autoSpaceDN w:val="0"/>
              <w:adjustRightInd w:val="0"/>
              <w:jc w:val="both"/>
              <w:rPr>
                <w:i/>
                <w:sz w:val="22"/>
                <w:szCs w:val="22"/>
                <w:u w:val="single"/>
              </w:rPr>
            </w:pPr>
            <w:r w:rsidRPr="00CF5139">
              <w:rPr>
                <w:i/>
                <w:sz w:val="22"/>
                <w:szCs w:val="22"/>
                <w:u w:val="single"/>
              </w:rPr>
              <w:t>A</w:t>
            </w:r>
            <w:r w:rsidR="00097695" w:rsidRPr="00CF5139">
              <w:rPr>
                <w:i/>
                <w:sz w:val="22"/>
                <w:szCs w:val="22"/>
                <w:u w:val="single"/>
              </w:rPr>
              <w:t>jánlott irodalom:</w:t>
            </w:r>
          </w:p>
          <w:p w:rsidR="00097695" w:rsidRDefault="00097695" w:rsidP="00903EE5">
            <w:pPr>
              <w:pStyle w:val="Listaszerbekezds"/>
              <w:numPr>
                <w:ilvl w:val="0"/>
                <w:numId w:val="21"/>
              </w:numPr>
              <w:autoSpaceDE w:val="0"/>
              <w:autoSpaceDN w:val="0"/>
              <w:adjustRightInd w:val="0"/>
              <w:ind w:left="601" w:hanging="284"/>
              <w:contextualSpacing/>
              <w:jc w:val="both"/>
              <w:rPr>
                <w:sz w:val="22"/>
                <w:szCs w:val="22"/>
              </w:rPr>
            </w:pPr>
            <w:r>
              <w:rPr>
                <w:sz w:val="22"/>
                <w:szCs w:val="22"/>
              </w:rPr>
              <w:t>Gábor</w:t>
            </w:r>
            <w:r w:rsidR="003F6EFC">
              <w:rPr>
                <w:sz w:val="22"/>
                <w:szCs w:val="22"/>
              </w:rPr>
              <w:t>,</w:t>
            </w:r>
            <w:r>
              <w:rPr>
                <w:sz w:val="22"/>
                <w:szCs w:val="22"/>
              </w:rPr>
              <w:t xml:space="preserve"> A</w:t>
            </w:r>
            <w:r w:rsidR="003F6EFC">
              <w:rPr>
                <w:sz w:val="22"/>
                <w:szCs w:val="22"/>
              </w:rPr>
              <w:t>.</w:t>
            </w:r>
            <w:r>
              <w:rPr>
                <w:sz w:val="22"/>
                <w:szCs w:val="22"/>
              </w:rPr>
              <w:t xml:space="preserve"> (2007) : </w:t>
            </w:r>
            <w:r w:rsidRPr="009071E9">
              <w:rPr>
                <w:i/>
                <w:sz w:val="22"/>
                <w:szCs w:val="22"/>
              </w:rPr>
              <w:t>Üzleti informatika</w:t>
            </w:r>
            <w:r>
              <w:rPr>
                <w:i/>
                <w:sz w:val="22"/>
                <w:szCs w:val="22"/>
              </w:rPr>
              <w:t>.</w:t>
            </w:r>
            <w:r>
              <w:rPr>
                <w:sz w:val="22"/>
                <w:szCs w:val="22"/>
              </w:rPr>
              <w:t xml:space="preserve"> Aula Kiadó.  ISBN 9789639698192</w:t>
            </w:r>
          </w:p>
          <w:p w:rsidR="0057110C" w:rsidRDefault="0057110C" w:rsidP="00903EE5">
            <w:pPr>
              <w:pStyle w:val="Listaszerbekezds"/>
              <w:numPr>
                <w:ilvl w:val="0"/>
                <w:numId w:val="21"/>
              </w:numPr>
              <w:autoSpaceDE w:val="0"/>
              <w:autoSpaceDN w:val="0"/>
              <w:adjustRightInd w:val="0"/>
              <w:ind w:left="601" w:hanging="284"/>
              <w:contextualSpacing/>
              <w:jc w:val="both"/>
              <w:rPr>
                <w:sz w:val="22"/>
                <w:szCs w:val="22"/>
              </w:rPr>
            </w:pPr>
            <w:r w:rsidRPr="00BC01FD">
              <w:rPr>
                <w:sz w:val="22"/>
                <w:szCs w:val="22"/>
              </w:rPr>
              <w:t>Pétery</w:t>
            </w:r>
            <w:r>
              <w:rPr>
                <w:sz w:val="22"/>
                <w:szCs w:val="22"/>
              </w:rPr>
              <w:t>, K.</w:t>
            </w:r>
            <w:r w:rsidRPr="00BC01FD">
              <w:rPr>
                <w:sz w:val="22"/>
                <w:szCs w:val="22"/>
              </w:rPr>
              <w:t xml:space="preserve"> (2004): </w:t>
            </w:r>
            <w:r w:rsidRPr="00BC01FD">
              <w:rPr>
                <w:i/>
                <w:sz w:val="22"/>
                <w:szCs w:val="22"/>
              </w:rPr>
              <w:t>Az informatika alapjai</w:t>
            </w:r>
            <w:r w:rsidRPr="00BC01FD">
              <w:rPr>
                <w:sz w:val="22"/>
                <w:szCs w:val="22"/>
              </w:rPr>
              <w:t xml:space="preserve">. Mercator Stúdió. </w:t>
            </w:r>
            <w:r>
              <w:rPr>
                <w:sz w:val="22"/>
                <w:szCs w:val="22"/>
              </w:rPr>
              <w:t>ISBN 9639436</w:t>
            </w:r>
            <w:r w:rsidRPr="00BC01FD">
              <w:rPr>
                <w:sz w:val="22"/>
                <w:szCs w:val="22"/>
              </w:rPr>
              <w:t>26 X</w:t>
            </w:r>
          </w:p>
          <w:p w:rsidR="00097695" w:rsidRPr="009071E9" w:rsidRDefault="00097695" w:rsidP="00903EE5">
            <w:pPr>
              <w:pStyle w:val="Listaszerbekezds"/>
              <w:numPr>
                <w:ilvl w:val="0"/>
                <w:numId w:val="23"/>
              </w:numPr>
              <w:ind w:left="601" w:hanging="284"/>
              <w:contextualSpacing/>
              <w:rPr>
                <w:i/>
                <w:sz w:val="22"/>
                <w:szCs w:val="22"/>
              </w:rPr>
            </w:pPr>
            <w:r>
              <w:rPr>
                <w:sz w:val="22"/>
                <w:szCs w:val="22"/>
              </w:rPr>
              <w:t>Pétery</w:t>
            </w:r>
            <w:r w:rsidR="003F6EFC">
              <w:rPr>
                <w:sz w:val="22"/>
                <w:szCs w:val="22"/>
              </w:rPr>
              <w:t>,</w:t>
            </w:r>
            <w:r>
              <w:rPr>
                <w:sz w:val="22"/>
                <w:szCs w:val="22"/>
              </w:rPr>
              <w:t xml:space="preserve"> K</w:t>
            </w:r>
            <w:r w:rsidR="003F6EFC">
              <w:rPr>
                <w:sz w:val="22"/>
                <w:szCs w:val="22"/>
              </w:rPr>
              <w:t>.</w:t>
            </w:r>
            <w:r w:rsidR="00060FA1">
              <w:rPr>
                <w:sz w:val="22"/>
                <w:szCs w:val="22"/>
              </w:rPr>
              <w:t xml:space="preserve"> (é. n.)</w:t>
            </w:r>
            <w:r w:rsidR="003F6EFC">
              <w:rPr>
                <w:sz w:val="22"/>
                <w:szCs w:val="22"/>
              </w:rPr>
              <w:t xml:space="preserve"> : </w:t>
            </w:r>
            <w:r w:rsidRPr="003F6EFC">
              <w:rPr>
                <w:i/>
                <w:sz w:val="22"/>
                <w:szCs w:val="22"/>
              </w:rPr>
              <w:t>Operációs rendszer – Windows 7-tel</w:t>
            </w:r>
            <w:r>
              <w:rPr>
                <w:sz w:val="22"/>
                <w:szCs w:val="22"/>
              </w:rPr>
              <w:t>. Mercator Stúdió. ISBN</w:t>
            </w:r>
            <w:r w:rsidRPr="009071E9">
              <w:rPr>
                <w:sz w:val="22"/>
                <w:szCs w:val="22"/>
              </w:rPr>
              <w:t xml:space="preserve"> 9789636075865</w:t>
            </w:r>
          </w:p>
          <w:p w:rsidR="00097695" w:rsidRDefault="00097695" w:rsidP="00903EE5">
            <w:pPr>
              <w:pStyle w:val="Listaszerbekezds"/>
              <w:numPr>
                <w:ilvl w:val="0"/>
                <w:numId w:val="24"/>
              </w:numPr>
              <w:ind w:left="601" w:hanging="284"/>
              <w:contextualSpacing/>
              <w:rPr>
                <w:sz w:val="22"/>
                <w:szCs w:val="22"/>
              </w:rPr>
            </w:pPr>
            <w:r>
              <w:rPr>
                <w:sz w:val="22"/>
                <w:szCs w:val="22"/>
              </w:rPr>
              <w:t>Pétery</w:t>
            </w:r>
            <w:r w:rsidR="003F6EFC">
              <w:rPr>
                <w:sz w:val="22"/>
                <w:szCs w:val="22"/>
              </w:rPr>
              <w:t>,</w:t>
            </w:r>
            <w:r>
              <w:rPr>
                <w:sz w:val="22"/>
                <w:szCs w:val="22"/>
              </w:rPr>
              <w:t xml:space="preserve"> K</w:t>
            </w:r>
            <w:r w:rsidR="003F6EFC">
              <w:rPr>
                <w:sz w:val="22"/>
                <w:szCs w:val="22"/>
              </w:rPr>
              <w:t xml:space="preserve">. </w:t>
            </w:r>
            <w:r>
              <w:rPr>
                <w:sz w:val="22"/>
                <w:szCs w:val="22"/>
              </w:rPr>
              <w:t xml:space="preserve">(2011): </w:t>
            </w:r>
            <w:r w:rsidRPr="009071E9">
              <w:rPr>
                <w:i/>
                <w:sz w:val="22"/>
                <w:szCs w:val="22"/>
              </w:rPr>
              <w:t>Microsoft Office 2010.</w:t>
            </w:r>
            <w:r>
              <w:rPr>
                <w:sz w:val="22"/>
                <w:szCs w:val="22"/>
              </w:rPr>
              <w:t xml:space="preserve"> Mercator Stúdió 2011</w:t>
            </w:r>
          </w:p>
          <w:p w:rsidR="00097695" w:rsidRDefault="002C4F4B" w:rsidP="002C4F4B">
            <w:pPr>
              <w:ind w:left="601" w:hanging="284"/>
              <w:rPr>
                <w:sz w:val="22"/>
                <w:szCs w:val="22"/>
              </w:rPr>
            </w:pPr>
            <w:r>
              <w:rPr>
                <w:sz w:val="22"/>
                <w:szCs w:val="22"/>
              </w:rPr>
              <w:t xml:space="preserve">     </w:t>
            </w:r>
            <w:r w:rsidR="003F6EFC">
              <w:rPr>
                <w:sz w:val="22"/>
                <w:szCs w:val="22"/>
              </w:rPr>
              <w:t>ISBN 978963607591</w:t>
            </w:r>
            <w:r w:rsidR="00097695">
              <w:rPr>
                <w:sz w:val="22"/>
                <w:szCs w:val="22"/>
              </w:rPr>
              <w:t>0</w:t>
            </w:r>
          </w:p>
          <w:p w:rsidR="00097695" w:rsidRDefault="00097695" w:rsidP="00903EE5">
            <w:pPr>
              <w:pStyle w:val="Listaszerbekezds"/>
              <w:numPr>
                <w:ilvl w:val="0"/>
                <w:numId w:val="25"/>
              </w:numPr>
              <w:ind w:left="601" w:hanging="284"/>
              <w:contextualSpacing/>
              <w:rPr>
                <w:sz w:val="22"/>
                <w:szCs w:val="22"/>
              </w:rPr>
            </w:pPr>
            <w:r>
              <w:rPr>
                <w:sz w:val="22"/>
                <w:szCs w:val="22"/>
              </w:rPr>
              <w:t>Pétery</w:t>
            </w:r>
            <w:r w:rsidR="003F6EFC">
              <w:rPr>
                <w:sz w:val="22"/>
                <w:szCs w:val="22"/>
              </w:rPr>
              <w:t>,</w:t>
            </w:r>
            <w:r>
              <w:rPr>
                <w:sz w:val="22"/>
                <w:szCs w:val="22"/>
              </w:rPr>
              <w:t xml:space="preserve"> K</w:t>
            </w:r>
            <w:r w:rsidR="003F6EFC">
              <w:rPr>
                <w:sz w:val="22"/>
                <w:szCs w:val="22"/>
              </w:rPr>
              <w:t>.</w:t>
            </w:r>
            <w:r>
              <w:rPr>
                <w:sz w:val="22"/>
                <w:szCs w:val="22"/>
              </w:rPr>
              <w:t xml:space="preserve"> 2011): </w:t>
            </w:r>
            <w:r w:rsidRPr="00BC01FD">
              <w:rPr>
                <w:i/>
                <w:sz w:val="22"/>
                <w:szCs w:val="22"/>
              </w:rPr>
              <w:t>Szövegszerkesztés – MS Office 2010-zel.</w:t>
            </w:r>
            <w:r>
              <w:rPr>
                <w:sz w:val="22"/>
                <w:szCs w:val="22"/>
              </w:rPr>
              <w:t xml:space="preserve"> Mercator Stúdió. </w:t>
            </w:r>
          </w:p>
          <w:p w:rsidR="00776CE6" w:rsidRPr="0057110C" w:rsidRDefault="002C4F4B" w:rsidP="0057110C">
            <w:pPr>
              <w:ind w:left="601" w:hanging="284"/>
              <w:rPr>
                <w:sz w:val="22"/>
                <w:szCs w:val="22"/>
              </w:rPr>
            </w:pPr>
            <w:r>
              <w:rPr>
                <w:sz w:val="22"/>
                <w:szCs w:val="22"/>
              </w:rPr>
              <w:t xml:space="preserve">    </w:t>
            </w:r>
            <w:r w:rsidR="00097695">
              <w:rPr>
                <w:sz w:val="22"/>
                <w:szCs w:val="22"/>
              </w:rPr>
              <w:t>ISBN 9789636075910</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B65F21">
            <w:pPr>
              <w:spacing w:before="60"/>
              <w:ind w:left="318" w:hanging="284"/>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Dr. Farkas János egyetemi docens, PhD</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097695">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Dr. Cselők László főiskolai docens, Szabó György adjunktus</w:t>
            </w:r>
          </w:p>
        </w:tc>
      </w:tr>
    </w:tbl>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097695" w:rsidRDefault="00097695" w:rsidP="00776CE6">
      <w:pPr>
        <w:spacing w:after="60"/>
        <w:jc w:val="both"/>
        <w:rPr>
          <w:rFonts w:ascii="Arial" w:hAnsi="Arial" w:cs="Arial"/>
          <w:b/>
          <w:sz w:val="24"/>
          <w:szCs w:val="24"/>
        </w:rPr>
      </w:pPr>
    </w:p>
    <w:p w:rsidR="004403EC" w:rsidRDefault="00C17A9A" w:rsidP="00C17A9A">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DE6F41" w:rsidTr="00DE6F41">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E6F41" w:rsidRPr="00DE6F41" w:rsidRDefault="00DE6F41" w:rsidP="00DE6F41">
            <w:pPr>
              <w:jc w:val="both"/>
              <w:rPr>
                <w:b/>
                <w:bCs/>
                <w:sz w:val="22"/>
                <w:szCs w:val="22"/>
              </w:rPr>
            </w:pPr>
            <w:r>
              <w:rPr>
                <w:b/>
                <w:sz w:val="22"/>
                <w:szCs w:val="22"/>
              </w:rPr>
              <w:lastRenderedPageBreak/>
              <w:t xml:space="preserve">Tantárgy neve: </w:t>
            </w:r>
            <w:r>
              <w:rPr>
                <w:b/>
                <w:bCs/>
                <w:sz w:val="22"/>
                <w:szCs w:val="22"/>
              </w:rPr>
              <w:t>Családszociológia</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E6F41" w:rsidRDefault="00DE6F41" w:rsidP="00DE6F41">
            <w:pPr>
              <w:spacing w:before="60"/>
              <w:ind w:left="318"/>
              <w:jc w:val="both"/>
              <w:rPr>
                <w:b/>
                <w:sz w:val="22"/>
                <w:szCs w:val="22"/>
              </w:rPr>
            </w:pPr>
            <w:r>
              <w:rPr>
                <w:b/>
                <w:sz w:val="22"/>
                <w:szCs w:val="22"/>
              </w:rPr>
              <w:t>Kreditszáma: 2</w:t>
            </w:r>
          </w:p>
        </w:tc>
      </w:tr>
      <w:tr w:rsidR="00DE6F41" w:rsidTr="00DE6F41">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E6F41" w:rsidRDefault="00DE6F41" w:rsidP="00DE6F41">
            <w:pPr>
              <w:spacing w:before="60"/>
              <w:jc w:val="both"/>
              <w:rPr>
                <w:sz w:val="22"/>
                <w:szCs w:val="22"/>
              </w:rPr>
            </w:pPr>
            <w:r>
              <w:rPr>
                <w:sz w:val="22"/>
                <w:szCs w:val="22"/>
              </w:rPr>
              <w:t>A tanóra típusa:</w:t>
            </w:r>
            <w:r>
              <w:rPr>
                <w:b/>
                <w:sz w:val="22"/>
                <w:szCs w:val="22"/>
              </w:rPr>
              <w:t xml:space="preserve"> </w:t>
            </w:r>
            <w:r w:rsidRPr="00E84C22">
              <w:rPr>
                <w:sz w:val="22"/>
                <w:szCs w:val="22"/>
              </w:rPr>
              <w:t>ea. / szem. / gyak. / konz. és</w:t>
            </w:r>
            <w:r>
              <w:rPr>
                <w:sz w:val="22"/>
                <w:szCs w:val="22"/>
              </w:rPr>
              <w:t xml:space="preserve"> száma: </w:t>
            </w:r>
            <w:r w:rsidRPr="00DF4C8C">
              <w:rPr>
                <w:b/>
                <w:sz w:val="22"/>
                <w:szCs w:val="22"/>
              </w:rPr>
              <w:t xml:space="preserve">1/15 </w:t>
            </w:r>
            <w:r>
              <w:rPr>
                <w:b/>
                <w:sz w:val="22"/>
                <w:szCs w:val="22"/>
              </w:rPr>
              <w:t>gyak.</w:t>
            </w:r>
          </w:p>
        </w:tc>
      </w:tr>
      <w:tr w:rsidR="00DE6F41" w:rsidTr="00DE6F41">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E6F41" w:rsidRDefault="00DE6F41" w:rsidP="00DE6F41">
            <w:pPr>
              <w:spacing w:before="60"/>
              <w:jc w:val="both"/>
              <w:rPr>
                <w:b/>
                <w:sz w:val="22"/>
                <w:szCs w:val="22"/>
              </w:rPr>
            </w:pPr>
            <w:r>
              <w:rPr>
                <w:sz w:val="22"/>
                <w:szCs w:val="22"/>
              </w:rPr>
              <w:t xml:space="preserve">A számonkérés módja (koll. / gyj. / egyéb): </w:t>
            </w:r>
            <w:r>
              <w:rPr>
                <w:b/>
                <w:sz w:val="22"/>
                <w:szCs w:val="22"/>
              </w:rPr>
              <w:t>kollokvium</w:t>
            </w:r>
          </w:p>
        </w:tc>
      </w:tr>
      <w:tr w:rsidR="00DE6F41" w:rsidTr="00DE6F41">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E6F41" w:rsidRDefault="00DE6F41" w:rsidP="00DE6F41">
            <w:pPr>
              <w:jc w:val="both"/>
              <w:rPr>
                <w:sz w:val="22"/>
                <w:szCs w:val="22"/>
              </w:rPr>
            </w:pPr>
            <w:r>
              <w:rPr>
                <w:sz w:val="22"/>
                <w:szCs w:val="22"/>
              </w:rPr>
              <w:t xml:space="preserve">A tantárgy tantervi helye (hányadik félév): </w:t>
            </w:r>
            <w:r>
              <w:rPr>
                <w:b/>
                <w:sz w:val="22"/>
                <w:szCs w:val="22"/>
              </w:rPr>
              <w:t>2. félév</w:t>
            </w:r>
          </w:p>
        </w:tc>
      </w:tr>
      <w:tr w:rsidR="00DE6F41" w:rsidTr="00DE6F41">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E6F41" w:rsidRDefault="00DE6F41" w:rsidP="00DE6F41">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Pr>
                <w:b/>
                <w:sz w:val="22"/>
                <w:szCs w:val="22"/>
              </w:rPr>
              <w:t xml:space="preserve"> Szociológia</w:t>
            </w:r>
          </w:p>
        </w:tc>
      </w:tr>
      <w:tr w:rsidR="00DE6F41" w:rsidTr="00DE6F41">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DE6F41" w:rsidRPr="007F0270" w:rsidRDefault="00DE6F41" w:rsidP="00DE6F41">
            <w:pPr>
              <w:spacing w:before="60"/>
              <w:jc w:val="both"/>
              <w:rPr>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DE6F41" w:rsidTr="00DE6F41">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DE6F41" w:rsidRPr="00F66015" w:rsidRDefault="00DE6F41" w:rsidP="00DE6F41">
            <w:pPr>
              <w:ind w:left="34"/>
              <w:rPr>
                <w:sz w:val="22"/>
                <w:szCs w:val="22"/>
                <w:u w:val="single"/>
              </w:rPr>
            </w:pPr>
            <w:r w:rsidRPr="00F66015">
              <w:rPr>
                <w:b/>
                <w:i/>
                <w:sz w:val="22"/>
                <w:szCs w:val="22"/>
              </w:rPr>
              <w:t>Elsajátítandó ismeretanyag:</w:t>
            </w:r>
          </w:p>
          <w:p w:rsidR="00DE6F41" w:rsidRPr="00F66015" w:rsidRDefault="00DE6F41" w:rsidP="00DE6F41">
            <w:pPr>
              <w:jc w:val="both"/>
              <w:rPr>
                <w:sz w:val="22"/>
                <w:szCs w:val="22"/>
              </w:rPr>
            </w:pPr>
            <w:r w:rsidRPr="00F66015">
              <w:rPr>
                <w:sz w:val="22"/>
                <w:szCs w:val="22"/>
              </w:rPr>
              <w:t>A családszociológia története</w:t>
            </w:r>
            <w:r w:rsidR="00A36F6A">
              <w:rPr>
                <w:sz w:val="22"/>
                <w:szCs w:val="22"/>
              </w:rPr>
              <w:t>,</w:t>
            </w:r>
            <w:r>
              <w:rPr>
                <w:sz w:val="22"/>
                <w:szCs w:val="22"/>
              </w:rPr>
              <w:t xml:space="preserve"> főbb kérdései</w:t>
            </w:r>
            <w:r w:rsidRPr="00F66015">
              <w:rPr>
                <w:sz w:val="22"/>
                <w:szCs w:val="22"/>
              </w:rPr>
              <w:t xml:space="preserve">. A család, mint rendszer, a család fogalmának és funkciójának változásai a különböző történeti korokban. A család szerepe, jelentősége a társadalmi egyenlőtlenségek újratermelésében, a családi és társadalmi szerepek. A családi életciklusok, az életciklusok mentén kialakuló konfliktusok okai, konfliktuskezelési stratégiák. Hatalmi viszonyok és játszmák a családban. Életút, életmód, életvitel. A családi gazdálkodás, a család, mint támogató rendszer, a családot támogató rendszerek. Változások a családban: demográfiai változások, </w:t>
            </w:r>
            <w:r>
              <w:rPr>
                <w:sz w:val="22"/>
                <w:szCs w:val="22"/>
              </w:rPr>
              <w:t>egyszülős</w:t>
            </w:r>
            <w:r w:rsidRPr="00F66015">
              <w:rPr>
                <w:sz w:val="22"/>
                <w:szCs w:val="22"/>
              </w:rPr>
              <w:t xml:space="preserve">- és mozaikcsaládok, nemi szerepek változásai. A családszociológiai felmérés módszerei, genogram, szociogram. Az interjú készítés szabályai és az </w:t>
            </w:r>
            <w:r w:rsidRPr="00F66015">
              <w:rPr>
                <w:noProof/>
                <w:sz w:val="22"/>
                <w:szCs w:val="22"/>
              </w:rPr>
              <w:t>esettanulmányozás alapszabályai, etikai szempontjai.</w:t>
            </w:r>
          </w:p>
          <w:p w:rsidR="00DE6F41" w:rsidRPr="00F66015" w:rsidRDefault="00DE6F41" w:rsidP="00DE6F41">
            <w:pPr>
              <w:rPr>
                <w:b/>
                <w:i/>
                <w:sz w:val="22"/>
                <w:szCs w:val="22"/>
              </w:rPr>
            </w:pPr>
            <w:r w:rsidRPr="00F66015">
              <w:rPr>
                <w:b/>
                <w:i/>
                <w:sz w:val="22"/>
                <w:szCs w:val="22"/>
              </w:rPr>
              <w:t>Kialakítandó kompetenciák:</w:t>
            </w:r>
          </w:p>
          <w:p w:rsidR="00DE6F41" w:rsidRPr="00F66015" w:rsidRDefault="00DE6F41" w:rsidP="00903EE5">
            <w:pPr>
              <w:numPr>
                <w:ilvl w:val="0"/>
                <w:numId w:val="30"/>
              </w:numPr>
              <w:ind w:left="601" w:hanging="284"/>
              <w:rPr>
                <w:sz w:val="22"/>
                <w:szCs w:val="22"/>
              </w:rPr>
            </w:pPr>
            <w:r>
              <w:rPr>
                <w:sz w:val="22"/>
                <w:szCs w:val="22"/>
              </w:rPr>
              <w:t>Ismeretekkel rendelkezés a</w:t>
            </w:r>
            <w:r w:rsidRPr="00F66015">
              <w:rPr>
                <w:sz w:val="22"/>
                <w:szCs w:val="22"/>
              </w:rPr>
              <w:t xml:space="preserve"> családi nevelési hatások</w:t>
            </w:r>
            <w:r>
              <w:rPr>
                <w:sz w:val="22"/>
                <w:szCs w:val="22"/>
              </w:rPr>
              <w:t xml:space="preserve">ról </w:t>
            </w:r>
            <w:r w:rsidRPr="00F66015">
              <w:rPr>
                <w:sz w:val="22"/>
                <w:szCs w:val="22"/>
              </w:rPr>
              <w:t>és a korai személyes kötődés jelentőségé</w:t>
            </w:r>
            <w:r>
              <w:rPr>
                <w:sz w:val="22"/>
                <w:szCs w:val="22"/>
              </w:rPr>
              <w:t>ről.</w:t>
            </w:r>
          </w:p>
          <w:p w:rsidR="00DE6F41" w:rsidRDefault="00DE6F41" w:rsidP="00903EE5">
            <w:pPr>
              <w:numPr>
                <w:ilvl w:val="0"/>
                <w:numId w:val="30"/>
              </w:numPr>
              <w:ind w:left="601" w:hanging="284"/>
              <w:rPr>
                <w:sz w:val="22"/>
                <w:szCs w:val="22"/>
              </w:rPr>
            </w:pPr>
            <w:r w:rsidRPr="00F66015">
              <w:rPr>
                <w:sz w:val="22"/>
                <w:szCs w:val="22"/>
              </w:rPr>
              <w:t>K</w:t>
            </w:r>
            <w:r>
              <w:rPr>
                <w:sz w:val="22"/>
                <w:szCs w:val="22"/>
              </w:rPr>
              <w:t>épesség</w:t>
            </w:r>
            <w:r w:rsidRPr="00F66015">
              <w:rPr>
                <w:sz w:val="22"/>
                <w:szCs w:val="22"/>
              </w:rPr>
              <w:t xml:space="preserve"> a kisgyermeket nevelő családokkal </w:t>
            </w:r>
            <w:r>
              <w:rPr>
                <w:sz w:val="22"/>
                <w:szCs w:val="22"/>
              </w:rPr>
              <w:t>való jó kapcsolat kialakítására.</w:t>
            </w:r>
          </w:p>
        </w:tc>
      </w:tr>
      <w:tr w:rsidR="00DE6F41" w:rsidTr="00DE6F41">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DE6F41" w:rsidRPr="00097695" w:rsidRDefault="00DE6F41" w:rsidP="00DE6F41">
            <w:pPr>
              <w:jc w:val="both"/>
              <w:rPr>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DE6F41" w:rsidTr="00DE6F41">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DE6F41" w:rsidRPr="0028764E" w:rsidRDefault="00DE6F41" w:rsidP="00DE6F41">
            <w:pPr>
              <w:ind w:left="34"/>
              <w:rPr>
                <w:sz w:val="22"/>
                <w:szCs w:val="22"/>
                <w:u w:val="single"/>
              </w:rPr>
            </w:pPr>
            <w:r>
              <w:rPr>
                <w:sz w:val="22"/>
                <w:szCs w:val="22"/>
                <w:u w:val="single"/>
              </w:rPr>
              <w:t>K</w:t>
            </w:r>
            <w:r w:rsidRPr="0028764E">
              <w:rPr>
                <w:sz w:val="22"/>
                <w:szCs w:val="22"/>
                <w:u w:val="single"/>
              </w:rPr>
              <w:t>ötelező irodalom:</w:t>
            </w:r>
          </w:p>
          <w:p w:rsidR="00DE6F41" w:rsidRPr="0028764E" w:rsidRDefault="00DE6F41" w:rsidP="00903EE5">
            <w:pPr>
              <w:numPr>
                <w:ilvl w:val="0"/>
                <w:numId w:val="53"/>
              </w:numPr>
              <w:tabs>
                <w:tab w:val="clear" w:pos="360"/>
                <w:tab w:val="num" w:pos="601"/>
                <w:tab w:val="left" w:pos="640"/>
                <w:tab w:val="left" w:pos="2073"/>
                <w:tab w:val="right" w:pos="8953"/>
              </w:tabs>
              <w:ind w:left="601" w:hanging="284"/>
              <w:jc w:val="both"/>
              <w:rPr>
                <w:noProof/>
                <w:sz w:val="22"/>
                <w:szCs w:val="22"/>
              </w:rPr>
            </w:pPr>
            <w:r w:rsidRPr="0028764E">
              <w:rPr>
                <w:noProof/>
                <w:sz w:val="22"/>
                <w:szCs w:val="22"/>
              </w:rPr>
              <w:t>Kádár</w:t>
            </w:r>
            <w:r>
              <w:rPr>
                <w:noProof/>
                <w:sz w:val="22"/>
                <w:szCs w:val="22"/>
              </w:rPr>
              <w:t xml:space="preserve">, </w:t>
            </w:r>
            <w:r w:rsidRPr="0028764E">
              <w:rPr>
                <w:noProof/>
                <w:sz w:val="22"/>
                <w:szCs w:val="22"/>
              </w:rPr>
              <w:t>G.</w:t>
            </w:r>
            <w:r>
              <w:rPr>
                <w:noProof/>
                <w:sz w:val="22"/>
                <w:szCs w:val="22"/>
              </w:rPr>
              <w:t xml:space="preserve"> </w:t>
            </w:r>
            <w:r w:rsidRPr="0028764E">
              <w:rPr>
                <w:noProof/>
                <w:sz w:val="22"/>
                <w:szCs w:val="22"/>
              </w:rPr>
              <w:t xml:space="preserve">(2009): </w:t>
            </w:r>
            <w:r w:rsidRPr="0028764E">
              <w:rPr>
                <w:i/>
                <w:noProof/>
                <w:sz w:val="22"/>
                <w:szCs w:val="22"/>
              </w:rPr>
              <w:t>Amit a hallgatónak tudni illik: a család működéséről</w:t>
            </w:r>
            <w:r w:rsidRPr="0028764E">
              <w:rPr>
                <w:noProof/>
                <w:sz w:val="22"/>
                <w:szCs w:val="22"/>
              </w:rPr>
              <w:t xml:space="preserve">. Szegedi Egyetemi </w:t>
            </w:r>
            <w:r>
              <w:rPr>
                <w:noProof/>
                <w:sz w:val="22"/>
                <w:szCs w:val="22"/>
              </w:rPr>
              <w:t xml:space="preserve">   </w:t>
            </w:r>
            <w:r w:rsidRPr="0028764E">
              <w:rPr>
                <w:noProof/>
                <w:sz w:val="22"/>
                <w:szCs w:val="22"/>
              </w:rPr>
              <w:t xml:space="preserve">Kiadó, Szeged. ISBN - </w:t>
            </w:r>
          </w:p>
          <w:p w:rsidR="00DE6F41" w:rsidRPr="0028764E" w:rsidRDefault="00DE6F41" w:rsidP="00903EE5">
            <w:pPr>
              <w:numPr>
                <w:ilvl w:val="0"/>
                <w:numId w:val="53"/>
              </w:numPr>
              <w:tabs>
                <w:tab w:val="clear" w:pos="360"/>
                <w:tab w:val="num" w:pos="601"/>
                <w:tab w:val="left" w:pos="640"/>
                <w:tab w:val="left" w:pos="2073"/>
                <w:tab w:val="right" w:pos="8953"/>
              </w:tabs>
              <w:ind w:hanging="43"/>
              <w:jc w:val="both"/>
              <w:rPr>
                <w:noProof/>
                <w:sz w:val="22"/>
                <w:szCs w:val="22"/>
              </w:rPr>
            </w:pPr>
            <w:r w:rsidRPr="0028764E">
              <w:rPr>
                <w:noProof/>
                <w:sz w:val="22"/>
                <w:szCs w:val="22"/>
              </w:rPr>
              <w:t>Neményi</w:t>
            </w:r>
            <w:r>
              <w:rPr>
                <w:noProof/>
                <w:sz w:val="22"/>
                <w:szCs w:val="22"/>
              </w:rPr>
              <w:t xml:space="preserve">, </w:t>
            </w:r>
            <w:r w:rsidRPr="0028764E">
              <w:rPr>
                <w:noProof/>
                <w:sz w:val="22"/>
                <w:szCs w:val="22"/>
              </w:rPr>
              <w:t>Á</w:t>
            </w:r>
            <w:r>
              <w:rPr>
                <w:noProof/>
                <w:sz w:val="22"/>
                <w:szCs w:val="22"/>
              </w:rPr>
              <w:t>.</w:t>
            </w:r>
            <w:r w:rsidRPr="0028764E">
              <w:rPr>
                <w:noProof/>
                <w:sz w:val="22"/>
                <w:szCs w:val="22"/>
              </w:rPr>
              <w:t xml:space="preserve"> (2010): </w:t>
            </w:r>
            <w:r w:rsidRPr="0028764E">
              <w:rPr>
                <w:i/>
                <w:noProof/>
                <w:sz w:val="22"/>
                <w:szCs w:val="22"/>
              </w:rPr>
              <w:t>Családszociológia</w:t>
            </w:r>
            <w:r w:rsidRPr="0028764E">
              <w:rPr>
                <w:noProof/>
                <w:sz w:val="22"/>
                <w:szCs w:val="22"/>
              </w:rPr>
              <w:t>. Ábel Kiadó, Kolozsvár. ISBN 9789731141121</w:t>
            </w:r>
          </w:p>
          <w:p w:rsidR="00DE6F41" w:rsidRPr="0028764E" w:rsidRDefault="00DE6F41" w:rsidP="00903EE5">
            <w:pPr>
              <w:numPr>
                <w:ilvl w:val="0"/>
                <w:numId w:val="53"/>
              </w:numPr>
              <w:tabs>
                <w:tab w:val="clear" w:pos="360"/>
                <w:tab w:val="num" w:pos="601"/>
                <w:tab w:val="left" w:pos="640"/>
                <w:tab w:val="left" w:pos="2073"/>
                <w:tab w:val="right" w:pos="8953"/>
              </w:tabs>
              <w:ind w:hanging="43"/>
              <w:jc w:val="both"/>
              <w:rPr>
                <w:noProof/>
                <w:sz w:val="22"/>
                <w:szCs w:val="22"/>
              </w:rPr>
            </w:pPr>
            <w:r w:rsidRPr="0028764E">
              <w:rPr>
                <w:sz w:val="22"/>
                <w:szCs w:val="22"/>
              </w:rPr>
              <w:t xml:space="preserve">Schadt, M. (2000, szerk.): </w:t>
            </w:r>
            <w:r w:rsidRPr="0028764E">
              <w:rPr>
                <w:i/>
                <w:sz w:val="22"/>
                <w:szCs w:val="22"/>
              </w:rPr>
              <w:t>Családszociológia</w:t>
            </w:r>
            <w:r w:rsidRPr="0028764E">
              <w:rPr>
                <w:sz w:val="22"/>
                <w:szCs w:val="22"/>
              </w:rPr>
              <w:t>. Comenius Oktató és Kiadó Bt., Pécs. ISBN -</w:t>
            </w:r>
          </w:p>
          <w:p w:rsidR="00DE6F41" w:rsidRPr="0028764E" w:rsidRDefault="00DE6F41" w:rsidP="00903EE5">
            <w:pPr>
              <w:numPr>
                <w:ilvl w:val="0"/>
                <w:numId w:val="53"/>
              </w:numPr>
              <w:tabs>
                <w:tab w:val="clear" w:pos="360"/>
                <w:tab w:val="num" w:pos="601"/>
              </w:tabs>
              <w:ind w:hanging="43"/>
              <w:rPr>
                <w:sz w:val="22"/>
                <w:szCs w:val="22"/>
              </w:rPr>
            </w:pPr>
            <w:r w:rsidRPr="004230E7">
              <w:rPr>
                <w:i/>
                <w:noProof/>
                <w:sz w:val="22"/>
                <w:szCs w:val="22"/>
              </w:rPr>
              <w:t>Útmutató a bölcsődei gondozónők családlátogatásához</w:t>
            </w:r>
            <w:r w:rsidRPr="0028764E">
              <w:rPr>
                <w:noProof/>
                <w:sz w:val="22"/>
                <w:szCs w:val="22"/>
              </w:rPr>
              <w:t xml:space="preserve"> (1993). BOMI, Budapest.</w:t>
            </w:r>
          </w:p>
          <w:p w:rsidR="00DE6F41" w:rsidRPr="0028764E" w:rsidRDefault="00DE6F41" w:rsidP="00DE6F41">
            <w:pPr>
              <w:rPr>
                <w:sz w:val="22"/>
                <w:szCs w:val="22"/>
                <w:u w:val="single"/>
              </w:rPr>
            </w:pPr>
            <w:r>
              <w:rPr>
                <w:sz w:val="22"/>
                <w:szCs w:val="22"/>
                <w:u w:val="single"/>
              </w:rPr>
              <w:t>A</w:t>
            </w:r>
            <w:r w:rsidRPr="0028764E">
              <w:rPr>
                <w:sz w:val="22"/>
                <w:szCs w:val="22"/>
                <w:u w:val="single"/>
              </w:rPr>
              <w:t>jánlott irodalom:</w:t>
            </w:r>
          </w:p>
          <w:p w:rsidR="00DE6F41" w:rsidRPr="0028764E" w:rsidRDefault="00DE6F41" w:rsidP="00903EE5">
            <w:pPr>
              <w:numPr>
                <w:ilvl w:val="0"/>
                <w:numId w:val="55"/>
              </w:numPr>
              <w:tabs>
                <w:tab w:val="left" w:pos="317"/>
              </w:tabs>
              <w:ind w:left="601" w:hanging="284"/>
              <w:jc w:val="both"/>
              <w:rPr>
                <w:noProof/>
                <w:sz w:val="22"/>
                <w:szCs w:val="22"/>
              </w:rPr>
            </w:pPr>
            <w:r w:rsidRPr="0028764E">
              <w:rPr>
                <w:sz w:val="22"/>
                <w:szCs w:val="22"/>
              </w:rPr>
              <w:t>Bagdy E., Kalo, J.</w:t>
            </w:r>
            <w:r w:rsidR="00060FA1">
              <w:rPr>
                <w:sz w:val="22"/>
                <w:szCs w:val="22"/>
              </w:rPr>
              <w:t>,</w:t>
            </w:r>
            <w:r w:rsidRPr="0028764E">
              <w:rPr>
                <w:sz w:val="22"/>
                <w:szCs w:val="22"/>
              </w:rPr>
              <w:t xml:space="preserve"> Popper, P. és Ranschburg, J. (2007):  </w:t>
            </w:r>
            <w:r w:rsidRPr="0028764E">
              <w:rPr>
                <w:i/>
                <w:sz w:val="22"/>
                <w:szCs w:val="22"/>
              </w:rPr>
              <w:t>A család: Harcmező és békesziget.</w:t>
            </w:r>
            <w:r w:rsidRPr="0028764E">
              <w:rPr>
                <w:sz w:val="22"/>
                <w:szCs w:val="22"/>
              </w:rPr>
              <w:t xml:space="preserve"> Saxum Kiadó, Budapest. ISBN 9789637168871</w:t>
            </w:r>
          </w:p>
          <w:p w:rsidR="00DE6F41" w:rsidRPr="0028764E" w:rsidRDefault="00DE6F41" w:rsidP="00903EE5">
            <w:pPr>
              <w:numPr>
                <w:ilvl w:val="0"/>
                <w:numId w:val="54"/>
              </w:numPr>
              <w:ind w:left="601" w:hanging="284"/>
              <w:jc w:val="both"/>
              <w:rPr>
                <w:noProof/>
                <w:sz w:val="22"/>
                <w:szCs w:val="22"/>
              </w:rPr>
            </w:pPr>
            <w:r w:rsidRPr="0028764E">
              <w:rPr>
                <w:sz w:val="22"/>
                <w:szCs w:val="22"/>
              </w:rPr>
              <w:t xml:space="preserve">Boreczky, Á. és Földes, P. (2007): </w:t>
            </w:r>
            <w:r w:rsidRPr="0028764E">
              <w:rPr>
                <w:i/>
                <w:sz w:val="22"/>
                <w:szCs w:val="22"/>
              </w:rPr>
              <w:t>Családok távolból és félközelből</w:t>
            </w:r>
            <w:r w:rsidRPr="0028764E">
              <w:rPr>
                <w:sz w:val="22"/>
                <w:szCs w:val="22"/>
              </w:rPr>
              <w:t>. Gondolat Kiadó, Budapest.</w:t>
            </w:r>
          </w:p>
          <w:p w:rsidR="00DE6F41" w:rsidRPr="0057110C" w:rsidRDefault="00DE6F41" w:rsidP="00DE6F41">
            <w:pPr>
              <w:ind w:left="601" w:hanging="284"/>
              <w:rPr>
                <w:sz w:val="22"/>
                <w:szCs w:val="22"/>
              </w:rPr>
            </w:pPr>
            <w:r>
              <w:rPr>
                <w:sz w:val="22"/>
                <w:szCs w:val="22"/>
              </w:rPr>
              <w:t xml:space="preserve">     </w:t>
            </w:r>
            <w:r w:rsidRPr="0028764E">
              <w:rPr>
                <w:sz w:val="22"/>
                <w:szCs w:val="22"/>
              </w:rPr>
              <w:t>ISBN 9636930503</w:t>
            </w:r>
          </w:p>
        </w:tc>
      </w:tr>
      <w:tr w:rsidR="00DE6F41" w:rsidTr="00DE6F41">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E6F41" w:rsidRDefault="00DE6F41" w:rsidP="00DE6F41">
            <w:pPr>
              <w:spacing w:before="60"/>
              <w:ind w:left="318" w:hanging="284"/>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Dr. Fináncz Judit adjunktus, PhD</w:t>
            </w:r>
          </w:p>
        </w:tc>
      </w:tr>
      <w:tr w:rsidR="00DE6F41" w:rsidTr="00DE6F41">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DE6F41" w:rsidRDefault="00DE6F41" w:rsidP="00DE6F41">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xml:space="preserve">: </w:t>
            </w:r>
            <w:r w:rsidR="00060FA1">
              <w:rPr>
                <w:b/>
                <w:sz w:val="22"/>
                <w:szCs w:val="22"/>
              </w:rPr>
              <w:t xml:space="preserve">- </w:t>
            </w:r>
          </w:p>
        </w:tc>
      </w:tr>
    </w:tbl>
    <w:p w:rsidR="004403EC" w:rsidRDefault="004403EC" w:rsidP="00776CE6">
      <w:pPr>
        <w:spacing w:after="60"/>
        <w:jc w:val="both"/>
        <w:rPr>
          <w:rFonts w:ascii="Arial" w:hAnsi="Arial" w:cs="Arial"/>
          <w:b/>
          <w:sz w:val="24"/>
          <w:szCs w:val="24"/>
        </w:rPr>
      </w:pPr>
    </w:p>
    <w:p w:rsidR="004403EC" w:rsidRDefault="004403EC" w:rsidP="00776CE6">
      <w:pPr>
        <w:spacing w:after="60"/>
        <w:jc w:val="both"/>
        <w:rPr>
          <w:rFonts w:ascii="Arial" w:hAnsi="Arial" w:cs="Arial"/>
          <w:b/>
          <w:sz w:val="24"/>
          <w:szCs w:val="24"/>
        </w:rPr>
      </w:pPr>
    </w:p>
    <w:p w:rsidR="004403EC" w:rsidRDefault="004403EC" w:rsidP="00776CE6">
      <w:pPr>
        <w:spacing w:after="60"/>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236F15" w:rsidRDefault="00236F15" w:rsidP="00776CE6">
      <w:pPr>
        <w:spacing w:after="60"/>
        <w:ind w:left="142"/>
        <w:jc w:val="both"/>
        <w:rPr>
          <w:rFonts w:ascii="Arial" w:hAnsi="Arial" w:cs="Arial"/>
          <w:b/>
          <w:sz w:val="24"/>
          <w:szCs w:val="24"/>
        </w:rPr>
      </w:pPr>
    </w:p>
    <w:p w:rsidR="00236F15" w:rsidRDefault="00236F15" w:rsidP="00776CE6">
      <w:pPr>
        <w:spacing w:after="60"/>
        <w:ind w:left="142"/>
        <w:jc w:val="both"/>
        <w:rPr>
          <w:rFonts w:ascii="Arial" w:hAnsi="Arial" w:cs="Arial"/>
          <w:b/>
          <w:sz w:val="24"/>
          <w:szCs w:val="24"/>
        </w:rPr>
      </w:pPr>
    </w:p>
    <w:p w:rsidR="00236F15" w:rsidRDefault="00236F15" w:rsidP="00776CE6">
      <w:pPr>
        <w:spacing w:after="60"/>
        <w:ind w:left="142"/>
        <w:jc w:val="both"/>
        <w:rPr>
          <w:rFonts w:ascii="Arial" w:hAnsi="Arial" w:cs="Arial"/>
          <w:b/>
          <w:sz w:val="24"/>
          <w:szCs w:val="24"/>
        </w:rPr>
      </w:pPr>
    </w:p>
    <w:p w:rsidR="00236F15" w:rsidRDefault="00236F15" w:rsidP="00776CE6">
      <w:pPr>
        <w:spacing w:after="60"/>
        <w:ind w:left="142"/>
        <w:jc w:val="both"/>
        <w:rPr>
          <w:rFonts w:ascii="Arial" w:hAnsi="Arial" w:cs="Arial"/>
          <w:b/>
          <w:sz w:val="24"/>
          <w:szCs w:val="24"/>
        </w:rPr>
      </w:pPr>
    </w:p>
    <w:p w:rsidR="00776CE6" w:rsidRDefault="00C17A9A" w:rsidP="00C17A9A">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236F15" w:rsidTr="00C653DA">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36F15" w:rsidRPr="00DE6F41" w:rsidRDefault="00236F15" w:rsidP="00C653DA">
            <w:pPr>
              <w:jc w:val="both"/>
              <w:rPr>
                <w:b/>
                <w:bCs/>
                <w:sz w:val="22"/>
                <w:szCs w:val="22"/>
              </w:rPr>
            </w:pPr>
            <w:r>
              <w:rPr>
                <w:b/>
                <w:sz w:val="22"/>
                <w:szCs w:val="22"/>
              </w:rPr>
              <w:lastRenderedPageBreak/>
              <w:t>Tantárgy neve: Szociálpolitika és gyermekvédelem</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36F15" w:rsidRDefault="00236F15" w:rsidP="00C653DA">
            <w:pPr>
              <w:spacing w:before="60"/>
              <w:ind w:left="318"/>
              <w:jc w:val="both"/>
              <w:rPr>
                <w:b/>
                <w:sz w:val="22"/>
                <w:szCs w:val="22"/>
              </w:rPr>
            </w:pPr>
            <w:r>
              <w:rPr>
                <w:b/>
                <w:sz w:val="22"/>
                <w:szCs w:val="22"/>
              </w:rPr>
              <w:t>Kreditszáma: 2</w:t>
            </w:r>
          </w:p>
        </w:tc>
      </w:tr>
      <w:tr w:rsidR="00236F15" w:rsidTr="00C653DA">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36F15" w:rsidRDefault="00236F15" w:rsidP="00C653DA">
            <w:pPr>
              <w:spacing w:before="60"/>
              <w:jc w:val="both"/>
              <w:rPr>
                <w:sz w:val="22"/>
                <w:szCs w:val="22"/>
              </w:rPr>
            </w:pPr>
            <w:r>
              <w:rPr>
                <w:sz w:val="22"/>
                <w:szCs w:val="22"/>
              </w:rPr>
              <w:t>A tanóra típusa:</w:t>
            </w:r>
            <w:r>
              <w:rPr>
                <w:b/>
                <w:sz w:val="22"/>
                <w:szCs w:val="22"/>
              </w:rPr>
              <w:t xml:space="preserve"> </w:t>
            </w:r>
            <w:r w:rsidRPr="00E84C22">
              <w:rPr>
                <w:sz w:val="22"/>
                <w:szCs w:val="22"/>
              </w:rPr>
              <w:t>ea. / szem. / gyak. / konz. és</w:t>
            </w:r>
            <w:r>
              <w:rPr>
                <w:sz w:val="22"/>
                <w:szCs w:val="22"/>
              </w:rPr>
              <w:t xml:space="preserve"> száma: </w:t>
            </w:r>
            <w:r>
              <w:rPr>
                <w:b/>
                <w:sz w:val="22"/>
                <w:szCs w:val="22"/>
              </w:rPr>
              <w:t>1/15 ea.</w:t>
            </w:r>
          </w:p>
        </w:tc>
      </w:tr>
      <w:tr w:rsidR="00236F15" w:rsidTr="00C653DA">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36F15" w:rsidRDefault="00236F15" w:rsidP="00C653DA">
            <w:pPr>
              <w:spacing w:before="60"/>
              <w:jc w:val="both"/>
              <w:rPr>
                <w:b/>
                <w:sz w:val="22"/>
                <w:szCs w:val="22"/>
              </w:rPr>
            </w:pPr>
            <w:r>
              <w:rPr>
                <w:sz w:val="22"/>
                <w:szCs w:val="22"/>
              </w:rPr>
              <w:t xml:space="preserve">A számonkérés módja (koll. / gyj. / egyéb): </w:t>
            </w:r>
            <w:r>
              <w:rPr>
                <w:b/>
                <w:sz w:val="22"/>
                <w:szCs w:val="22"/>
              </w:rPr>
              <w:t>gyakorlati jegy</w:t>
            </w:r>
          </w:p>
        </w:tc>
      </w:tr>
      <w:tr w:rsidR="00236F15" w:rsidTr="00C653DA">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36F15" w:rsidRDefault="00236F15" w:rsidP="00C653DA">
            <w:pPr>
              <w:jc w:val="both"/>
              <w:rPr>
                <w:sz w:val="22"/>
                <w:szCs w:val="22"/>
              </w:rPr>
            </w:pPr>
            <w:r>
              <w:rPr>
                <w:sz w:val="22"/>
                <w:szCs w:val="22"/>
              </w:rPr>
              <w:t xml:space="preserve">A tantárgy tantervi helye (hányadik félév): </w:t>
            </w:r>
            <w:r>
              <w:rPr>
                <w:b/>
                <w:sz w:val="22"/>
                <w:szCs w:val="22"/>
              </w:rPr>
              <w:t>3. félév</w:t>
            </w:r>
          </w:p>
        </w:tc>
      </w:tr>
      <w:tr w:rsidR="00236F15" w:rsidTr="00C653DA">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36F15" w:rsidRDefault="00236F15" w:rsidP="00C653DA">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Pr>
                <w:b/>
                <w:sz w:val="22"/>
                <w:szCs w:val="22"/>
              </w:rPr>
              <w:t xml:space="preserve"> Szociológia</w:t>
            </w:r>
          </w:p>
        </w:tc>
      </w:tr>
      <w:tr w:rsidR="00236F15" w:rsidTr="00C653DA">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236F15" w:rsidRPr="007F0270" w:rsidRDefault="00236F15" w:rsidP="00C653DA">
            <w:pPr>
              <w:spacing w:before="60"/>
              <w:jc w:val="both"/>
              <w:rPr>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236F15" w:rsidTr="00C653DA">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236F15" w:rsidRPr="00425B4C" w:rsidRDefault="00236F15" w:rsidP="00C653DA">
            <w:pPr>
              <w:tabs>
                <w:tab w:val="right" w:pos="8953"/>
              </w:tabs>
              <w:spacing w:line="276" w:lineRule="auto"/>
              <w:jc w:val="both"/>
              <w:rPr>
                <w:b/>
                <w:i/>
                <w:noProof/>
                <w:sz w:val="22"/>
                <w:szCs w:val="22"/>
                <w:lang w:eastAsia="en-US"/>
              </w:rPr>
            </w:pPr>
            <w:r w:rsidRPr="00425B4C">
              <w:rPr>
                <w:b/>
                <w:i/>
                <w:noProof/>
                <w:sz w:val="22"/>
                <w:szCs w:val="22"/>
                <w:lang w:eastAsia="en-US"/>
              </w:rPr>
              <w:t xml:space="preserve">Elsajátítandó ismeretanyag: </w:t>
            </w:r>
          </w:p>
          <w:p w:rsidR="00236F15" w:rsidRPr="00425B4C" w:rsidRDefault="00236F15" w:rsidP="00C653DA">
            <w:pPr>
              <w:tabs>
                <w:tab w:val="right" w:pos="8953"/>
              </w:tabs>
              <w:spacing w:line="276" w:lineRule="auto"/>
              <w:jc w:val="both"/>
              <w:rPr>
                <w:noProof/>
                <w:sz w:val="22"/>
                <w:szCs w:val="22"/>
                <w:lang w:eastAsia="en-US"/>
              </w:rPr>
            </w:pPr>
            <w:r w:rsidRPr="00425B4C">
              <w:rPr>
                <w:noProof/>
                <w:sz w:val="22"/>
                <w:szCs w:val="22"/>
                <w:lang w:eastAsia="en-US"/>
              </w:rPr>
              <w:t xml:space="preserve">A szociálpolitika fogalmának értelmezése, helye, szerepe a társadalom életében. A szociálpolitika kialakulása, a jóléti állam típusai. A szociálpolitika gyakorlati alapelvei, </w:t>
            </w:r>
            <w:r w:rsidRPr="00425B4C">
              <w:rPr>
                <w:sz w:val="22"/>
                <w:szCs w:val="22"/>
                <w:lang w:eastAsia="en-US"/>
              </w:rPr>
              <w:t>a szociális szükségletek kielégítésének módjai, a szociálpolitika szereplői.</w:t>
            </w:r>
            <w:r w:rsidRPr="00425B4C">
              <w:rPr>
                <w:noProof/>
                <w:sz w:val="22"/>
                <w:szCs w:val="22"/>
                <w:lang w:eastAsia="en-US"/>
              </w:rPr>
              <w:t xml:space="preserve"> </w:t>
            </w:r>
            <w:r w:rsidRPr="00425B4C">
              <w:rPr>
                <w:sz w:val="22"/>
                <w:szCs w:val="22"/>
                <w:lang w:eastAsia="en-US"/>
              </w:rPr>
              <w:t>A gyermekvédelem alapfogalmai, intézményei és területei. A gyermek jogai. Szülői jogok és kötelességek. A magyar gyermekvédelmi rendszer: a gyermekek védelmét biztosító hatóságok, a rendszerhez kapcsolódó intézmények, gyermekvédelmi észlelő- és jelzőrendszer. A gyermekjóléti szolgálatok és a csa</w:t>
            </w:r>
            <w:r>
              <w:rPr>
                <w:sz w:val="22"/>
                <w:szCs w:val="22"/>
                <w:lang w:eastAsia="en-US"/>
              </w:rPr>
              <w:t>ládsegítő központok tevékenység</w:t>
            </w:r>
            <w:r w:rsidRPr="00425B4C">
              <w:rPr>
                <w:sz w:val="22"/>
                <w:szCs w:val="22"/>
                <w:lang w:eastAsia="en-US"/>
              </w:rPr>
              <w:t xml:space="preserve">e. A gyermekotthoni hálózat, a nevelőszülői ellátás, örökbefogadás, </w:t>
            </w:r>
            <w:r>
              <w:rPr>
                <w:sz w:val="22"/>
                <w:szCs w:val="22"/>
                <w:lang w:eastAsia="en-US"/>
              </w:rPr>
              <w:t xml:space="preserve">gyermekfalvak. Szociokulturális és </w:t>
            </w:r>
            <w:r w:rsidRPr="00425B4C">
              <w:rPr>
                <w:sz w:val="22"/>
                <w:szCs w:val="22"/>
                <w:lang w:eastAsia="en-US"/>
              </w:rPr>
              <w:t>pszichoszociális veszélyformák a gyermek fejlődésében.</w:t>
            </w:r>
          </w:p>
          <w:p w:rsidR="00236F15" w:rsidRPr="00425B4C" w:rsidRDefault="00236F15" w:rsidP="00C653DA">
            <w:pPr>
              <w:spacing w:line="276" w:lineRule="auto"/>
              <w:jc w:val="both"/>
              <w:rPr>
                <w:b/>
                <w:i/>
                <w:sz w:val="22"/>
                <w:szCs w:val="22"/>
                <w:lang w:eastAsia="en-US"/>
              </w:rPr>
            </w:pPr>
            <w:r w:rsidRPr="00425B4C">
              <w:rPr>
                <w:b/>
                <w:i/>
                <w:sz w:val="22"/>
                <w:szCs w:val="22"/>
                <w:lang w:eastAsia="en-US"/>
              </w:rPr>
              <w:t>Kialakítandó kompetenciák:</w:t>
            </w:r>
          </w:p>
          <w:p w:rsidR="00236F15" w:rsidRPr="00425B4C" w:rsidRDefault="00236F15" w:rsidP="005C77F4">
            <w:pPr>
              <w:numPr>
                <w:ilvl w:val="0"/>
                <w:numId w:val="30"/>
              </w:numPr>
              <w:spacing w:line="276" w:lineRule="auto"/>
              <w:ind w:left="601" w:hanging="284"/>
              <w:jc w:val="both"/>
              <w:rPr>
                <w:sz w:val="22"/>
                <w:szCs w:val="22"/>
                <w:lang w:eastAsia="en-US"/>
              </w:rPr>
            </w:pPr>
            <w:r>
              <w:rPr>
                <w:sz w:val="22"/>
                <w:szCs w:val="22"/>
                <w:lang w:eastAsia="en-US"/>
              </w:rPr>
              <w:t>Ismeretekkel rendelkezés a</w:t>
            </w:r>
            <w:r w:rsidRPr="00425B4C">
              <w:rPr>
                <w:sz w:val="22"/>
                <w:szCs w:val="22"/>
                <w:lang w:eastAsia="en-US"/>
              </w:rPr>
              <w:t xml:space="preserve"> szoc</w:t>
            </w:r>
            <w:r>
              <w:rPr>
                <w:sz w:val="22"/>
                <w:szCs w:val="22"/>
                <w:lang w:eastAsia="en-US"/>
              </w:rPr>
              <w:t>iális ellátórendszer működéséről</w:t>
            </w:r>
            <w:r w:rsidRPr="00425B4C">
              <w:rPr>
                <w:sz w:val="22"/>
                <w:szCs w:val="22"/>
                <w:lang w:eastAsia="en-US"/>
              </w:rPr>
              <w:t xml:space="preserve"> és a szociális professzionalizáció alapjai</w:t>
            </w:r>
            <w:r>
              <w:rPr>
                <w:sz w:val="22"/>
                <w:szCs w:val="22"/>
                <w:lang w:eastAsia="en-US"/>
              </w:rPr>
              <w:t xml:space="preserve">ról. </w:t>
            </w:r>
          </w:p>
          <w:p w:rsidR="00236F15" w:rsidRDefault="00236F15" w:rsidP="005C77F4">
            <w:pPr>
              <w:numPr>
                <w:ilvl w:val="0"/>
                <w:numId w:val="30"/>
              </w:numPr>
              <w:spacing w:line="276" w:lineRule="auto"/>
              <w:ind w:left="601" w:hanging="284"/>
              <w:jc w:val="both"/>
              <w:rPr>
                <w:lang w:eastAsia="en-US"/>
              </w:rPr>
            </w:pPr>
            <w:r w:rsidRPr="00425B4C">
              <w:rPr>
                <w:sz w:val="22"/>
                <w:szCs w:val="22"/>
                <w:lang w:eastAsia="en-US"/>
              </w:rPr>
              <w:t>Képessé</w:t>
            </w:r>
            <w:r>
              <w:rPr>
                <w:sz w:val="22"/>
                <w:szCs w:val="22"/>
                <w:lang w:eastAsia="en-US"/>
              </w:rPr>
              <w:t>g</w:t>
            </w:r>
            <w:r w:rsidRPr="00425B4C">
              <w:rPr>
                <w:sz w:val="22"/>
                <w:szCs w:val="22"/>
                <w:lang w:eastAsia="en-US"/>
              </w:rPr>
              <w:t xml:space="preserve"> a napközbeni kisgyermekellátást segítő más szakemberekkel való együttműködésre</w:t>
            </w:r>
            <w:r>
              <w:rPr>
                <w:sz w:val="22"/>
                <w:szCs w:val="22"/>
                <w:lang w:eastAsia="en-US"/>
              </w:rPr>
              <w:t>.</w:t>
            </w:r>
          </w:p>
        </w:tc>
      </w:tr>
      <w:tr w:rsidR="00236F15" w:rsidTr="00C653DA">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236F15" w:rsidRPr="00097695" w:rsidRDefault="00236F15" w:rsidP="00C653DA">
            <w:pPr>
              <w:jc w:val="both"/>
              <w:rPr>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236F15" w:rsidTr="00C653DA">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236F15" w:rsidRPr="00425B4C" w:rsidRDefault="00236F15" w:rsidP="00236F15">
            <w:pPr>
              <w:tabs>
                <w:tab w:val="left" w:pos="21"/>
                <w:tab w:val="left" w:pos="583"/>
                <w:tab w:val="right" w:pos="8953"/>
              </w:tabs>
              <w:spacing w:line="276" w:lineRule="auto"/>
              <w:rPr>
                <w:noProof/>
                <w:sz w:val="22"/>
                <w:szCs w:val="22"/>
                <w:u w:val="single"/>
                <w:lang w:eastAsia="en-US"/>
              </w:rPr>
            </w:pPr>
            <w:r>
              <w:rPr>
                <w:noProof/>
                <w:sz w:val="22"/>
                <w:szCs w:val="22"/>
                <w:u w:val="single"/>
                <w:lang w:eastAsia="en-US"/>
              </w:rPr>
              <w:t>K</w:t>
            </w:r>
            <w:r w:rsidRPr="00425B4C">
              <w:rPr>
                <w:noProof/>
                <w:sz w:val="22"/>
                <w:szCs w:val="22"/>
                <w:u w:val="single"/>
                <w:lang w:eastAsia="en-US"/>
              </w:rPr>
              <w:t>ötelező irodalom:</w:t>
            </w:r>
          </w:p>
          <w:p w:rsidR="00236F15" w:rsidRPr="00425B4C" w:rsidRDefault="00236F15" w:rsidP="00903EE5">
            <w:pPr>
              <w:numPr>
                <w:ilvl w:val="0"/>
                <w:numId w:val="56"/>
              </w:numPr>
              <w:tabs>
                <w:tab w:val="left" w:pos="317"/>
                <w:tab w:val="left" w:pos="583"/>
                <w:tab w:val="right" w:pos="8953"/>
              </w:tabs>
              <w:spacing w:line="276" w:lineRule="auto"/>
              <w:ind w:hanging="403"/>
              <w:rPr>
                <w:noProof/>
                <w:sz w:val="22"/>
                <w:szCs w:val="22"/>
                <w:lang w:eastAsia="en-US"/>
              </w:rPr>
            </w:pPr>
            <w:r w:rsidRPr="00425B4C">
              <w:rPr>
                <w:noProof/>
                <w:sz w:val="22"/>
                <w:szCs w:val="22"/>
                <w:lang w:eastAsia="en-US"/>
              </w:rPr>
              <w:t xml:space="preserve">1993. évi III. törvény </w:t>
            </w:r>
            <w:r w:rsidRPr="00425B4C">
              <w:rPr>
                <w:i/>
                <w:noProof/>
                <w:sz w:val="22"/>
                <w:szCs w:val="22"/>
                <w:lang w:eastAsia="en-US"/>
              </w:rPr>
              <w:t>a szociális igazgatásról és a szociális ellátásokról</w:t>
            </w:r>
          </w:p>
          <w:p w:rsidR="00236F15" w:rsidRPr="0057110C" w:rsidRDefault="00236F15" w:rsidP="00903EE5">
            <w:pPr>
              <w:numPr>
                <w:ilvl w:val="0"/>
                <w:numId w:val="56"/>
              </w:numPr>
              <w:tabs>
                <w:tab w:val="left" w:pos="317"/>
                <w:tab w:val="left" w:pos="583"/>
                <w:tab w:val="right" w:pos="8953"/>
              </w:tabs>
              <w:spacing w:line="276" w:lineRule="auto"/>
              <w:ind w:hanging="403"/>
              <w:rPr>
                <w:noProof/>
                <w:sz w:val="22"/>
                <w:szCs w:val="22"/>
                <w:lang w:eastAsia="en-US"/>
              </w:rPr>
            </w:pPr>
            <w:r w:rsidRPr="00425B4C">
              <w:rPr>
                <w:noProof/>
                <w:sz w:val="22"/>
                <w:szCs w:val="22"/>
                <w:lang w:eastAsia="en-US"/>
              </w:rPr>
              <w:t xml:space="preserve">1997. évi XXI. törvény </w:t>
            </w:r>
            <w:r w:rsidRPr="00425B4C">
              <w:rPr>
                <w:i/>
                <w:noProof/>
                <w:sz w:val="22"/>
                <w:szCs w:val="22"/>
                <w:lang w:eastAsia="en-US"/>
              </w:rPr>
              <w:t>a gyermekek védelméről és gyámügyi igazgatásáról</w:t>
            </w:r>
          </w:p>
          <w:p w:rsidR="00236F15" w:rsidRDefault="00236F15" w:rsidP="00903EE5">
            <w:pPr>
              <w:numPr>
                <w:ilvl w:val="0"/>
                <w:numId w:val="56"/>
              </w:numPr>
              <w:tabs>
                <w:tab w:val="left" w:pos="317"/>
                <w:tab w:val="left" w:pos="583"/>
                <w:tab w:val="right" w:pos="8953"/>
              </w:tabs>
              <w:spacing w:line="276" w:lineRule="auto"/>
              <w:ind w:hanging="403"/>
              <w:rPr>
                <w:noProof/>
                <w:sz w:val="22"/>
                <w:szCs w:val="22"/>
                <w:lang w:eastAsia="en-US"/>
              </w:rPr>
            </w:pPr>
            <w:r w:rsidRPr="006A4595">
              <w:rPr>
                <w:sz w:val="22"/>
                <w:szCs w:val="22"/>
                <w:lang w:eastAsia="en-US"/>
              </w:rPr>
              <w:t>Kovács</w:t>
            </w:r>
            <w:r>
              <w:rPr>
                <w:sz w:val="22"/>
                <w:szCs w:val="22"/>
                <w:lang w:eastAsia="en-US"/>
              </w:rPr>
              <w:t xml:space="preserve">, </w:t>
            </w:r>
            <w:r w:rsidRPr="006A4595">
              <w:rPr>
                <w:sz w:val="22"/>
                <w:szCs w:val="22"/>
                <w:lang w:eastAsia="en-US"/>
              </w:rPr>
              <w:t>J</w:t>
            </w:r>
            <w:r>
              <w:rPr>
                <w:sz w:val="22"/>
                <w:szCs w:val="22"/>
                <w:lang w:eastAsia="en-US"/>
              </w:rPr>
              <w:t>. (2006)</w:t>
            </w:r>
            <w:r w:rsidRPr="006A4595">
              <w:rPr>
                <w:sz w:val="22"/>
                <w:szCs w:val="22"/>
                <w:lang w:eastAsia="en-US"/>
              </w:rPr>
              <w:t xml:space="preserve">: </w:t>
            </w:r>
            <w:r w:rsidRPr="006A4595">
              <w:rPr>
                <w:i/>
                <w:sz w:val="22"/>
                <w:szCs w:val="22"/>
                <w:lang w:eastAsia="en-US"/>
              </w:rPr>
              <w:t>Társadalompolitika – szociálpolitika.</w:t>
            </w:r>
            <w:r w:rsidRPr="006A4595">
              <w:rPr>
                <w:sz w:val="22"/>
                <w:szCs w:val="22"/>
                <w:lang w:eastAsia="en-US"/>
              </w:rPr>
              <w:t xml:space="preserve"> AGROINFORM Kiadó, </w:t>
            </w:r>
            <w:r>
              <w:rPr>
                <w:sz w:val="22"/>
                <w:szCs w:val="22"/>
                <w:lang w:eastAsia="en-US"/>
              </w:rPr>
              <w:t xml:space="preserve">Budapest. </w:t>
            </w:r>
          </w:p>
          <w:p w:rsidR="00236F15" w:rsidRPr="00425B4C" w:rsidRDefault="00236F15" w:rsidP="00236F15">
            <w:pPr>
              <w:tabs>
                <w:tab w:val="left" w:pos="317"/>
                <w:tab w:val="left" w:pos="583"/>
                <w:tab w:val="right" w:pos="8953"/>
              </w:tabs>
              <w:spacing w:line="276" w:lineRule="auto"/>
              <w:ind w:left="720" w:hanging="403"/>
              <w:rPr>
                <w:noProof/>
                <w:sz w:val="22"/>
                <w:szCs w:val="22"/>
                <w:lang w:eastAsia="en-US"/>
              </w:rPr>
            </w:pPr>
            <w:r>
              <w:rPr>
                <w:sz w:val="22"/>
                <w:szCs w:val="22"/>
                <w:lang w:eastAsia="en-US"/>
              </w:rPr>
              <w:t xml:space="preserve">     ISBN 9635028466</w:t>
            </w:r>
          </w:p>
          <w:p w:rsidR="00236F15" w:rsidRDefault="00236F15" w:rsidP="00903EE5">
            <w:pPr>
              <w:numPr>
                <w:ilvl w:val="0"/>
                <w:numId w:val="56"/>
              </w:numPr>
              <w:tabs>
                <w:tab w:val="left" w:pos="317"/>
                <w:tab w:val="left" w:pos="583"/>
                <w:tab w:val="right" w:pos="8953"/>
              </w:tabs>
              <w:spacing w:line="276" w:lineRule="auto"/>
              <w:ind w:hanging="403"/>
              <w:rPr>
                <w:noProof/>
                <w:sz w:val="22"/>
                <w:szCs w:val="22"/>
                <w:lang w:eastAsia="en-US"/>
              </w:rPr>
            </w:pPr>
            <w:r w:rsidRPr="006A4595">
              <w:rPr>
                <w:noProof/>
                <w:sz w:val="22"/>
                <w:szCs w:val="22"/>
                <w:lang w:eastAsia="en-US"/>
              </w:rPr>
              <w:t>Krémer</w:t>
            </w:r>
            <w:r>
              <w:rPr>
                <w:noProof/>
                <w:sz w:val="22"/>
                <w:szCs w:val="22"/>
                <w:lang w:eastAsia="en-US"/>
              </w:rPr>
              <w:t xml:space="preserve">, </w:t>
            </w:r>
            <w:r w:rsidRPr="006A4595">
              <w:rPr>
                <w:noProof/>
                <w:sz w:val="22"/>
                <w:szCs w:val="22"/>
                <w:lang w:eastAsia="en-US"/>
              </w:rPr>
              <w:t xml:space="preserve"> B</w:t>
            </w:r>
            <w:r>
              <w:rPr>
                <w:noProof/>
                <w:sz w:val="22"/>
                <w:szCs w:val="22"/>
                <w:lang w:eastAsia="en-US"/>
              </w:rPr>
              <w:t>.</w:t>
            </w:r>
            <w:r w:rsidRPr="006A4595">
              <w:rPr>
                <w:noProof/>
                <w:sz w:val="22"/>
                <w:szCs w:val="22"/>
                <w:lang w:eastAsia="en-US"/>
              </w:rPr>
              <w:t xml:space="preserve"> (2009</w:t>
            </w:r>
            <w:r w:rsidRPr="006A4595">
              <w:rPr>
                <w:i/>
                <w:noProof/>
                <w:sz w:val="22"/>
                <w:szCs w:val="22"/>
                <w:lang w:eastAsia="en-US"/>
              </w:rPr>
              <w:t>): Bevezetés a szociálpolitikába</w:t>
            </w:r>
            <w:r>
              <w:rPr>
                <w:noProof/>
                <w:sz w:val="22"/>
                <w:szCs w:val="22"/>
                <w:lang w:eastAsia="en-US"/>
              </w:rPr>
              <w:t>. Napvilág Kiadó. ISBN 9789639697492</w:t>
            </w:r>
          </w:p>
          <w:p w:rsidR="00236F15" w:rsidRPr="00425B4C" w:rsidRDefault="00236F15" w:rsidP="00903EE5">
            <w:pPr>
              <w:numPr>
                <w:ilvl w:val="0"/>
                <w:numId w:val="56"/>
              </w:numPr>
              <w:tabs>
                <w:tab w:val="left" w:pos="317"/>
                <w:tab w:val="left" w:pos="583"/>
                <w:tab w:val="right" w:pos="8953"/>
              </w:tabs>
              <w:spacing w:line="276" w:lineRule="auto"/>
              <w:ind w:left="601" w:hanging="284"/>
              <w:rPr>
                <w:noProof/>
                <w:sz w:val="22"/>
                <w:szCs w:val="22"/>
                <w:lang w:eastAsia="en-US"/>
              </w:rPr>
            </w:pPr>
            <w:r w:rsidRPr="00425B4C">
              <w:rPr>
                <w:sz w:val="22"/>
                <w:szCs w:val="22"/>
                <w:lang w:eastAsia="en-US"/>
              </w:rPr>
              <w:t>Veczkó</w:t>
            </w:r>
            <w:r>
              <w:rPr>
                <w:sz w:val="22"/>
                <w:szCs w:val="22"/>
                <w:lang w:eastAsia="en-US"/>
              </w:rPr>
              <w:t>,</w:t>
            </w:r>
            <w:r w:rsidRPr="00425B4C">
              <w:rPr>
                <w:sz w:val="22"/>
                <w:szCs w:val="22"/>
                <w:lang w:eastAsia="en-US"/>
              </w:rPr>
              <w:t xml:space="preserve"> J</w:t>
            </w:r>
            <w:r>
              <w:rPr>
                <w:sz w:val="22"/>
                <w:szCs w:val="22"/>
                <w:lang w:eastAsia="en-US"/>
              </w:rPr>
              <w:t>. (2007)</w:t>
            </w:r>
            <w:r w:rsidRPr="00425B4C">
              <w:rPr>
                <w:sz w:val="22"/>
                <w:szCs w:val="22"/>
                <w:lang w:eastAsia="en-US"/>
              </w:rPr>
              <w:t xml:space="preserve">: </w:t>
            </w:r>
            <w:r w:rsidRPr="006A4595">
              <w:rPr>
                <w:i/>
                <w:sz w:val="22"/>
                <w:szCs w:val="22"/>
                <w:lang w:eastAsia="en-US"/>
              </w:rPr>
              <w:t>Gyermekvédelem pszichológiai és pedagógiai nézőpontból</w:t>
            </w:r>
            <w:r w:rsidRPr="00425B4C">
              <w:rPr>
                <w:sz w:val="22"/>
                <w:szCs w:val="22"/>
                <w:lang w:eastAsia="en-US"/>
              </w:rPr>
              <w:t xml:space="preserve">. Nemzeti Tankönyvkiadó, </w:t>
            </w:r>
            <w:r>
              <w:rPr>
                <w:sz w:val="22"/>
                <w:szCs w:val="22"/>
                <w:lang w:eastAsia="en-US"/>
              </w:rPr>
              <w:t>Budapest. ISBN 9634958658</w:t>
            </w:r>
          </w:p>
          <w:p w:rsidR="00236F15" w:rsidRPr="00425B4C" w:rsidRDefault="00236F15" w:rsidP="00236F15">
            <w:pPr>
              <w:tabs>
                <w:tab w:val="left" w:pos="21"/>
                <w:tab w:val="left" w:pos="583"/>
                <w:tab w:val="right" w:pos="8953"/>
              </w:tabs>
              <w:spacing w:line="276" w:lineRule="auto"/>
              <w:rPr>
                <w:noProof/>
                <w:sz w:val="22"/>
                <w:szCs w:val="22"/>
                <w:u w:val="single"/>
                <w:lang w:eastAsia="en-US"/>
              </w:rPr>
            </w:pPr>
            <w:r>
              <w:rPr>
                <w:noProof/>
                <w:sz w:val="22"/>
                <w:szCs w:val="22"/>
                <w:u w:val="single"/>
                <w:lang w:eastAsia="en-US"/>
              </w:rPr>
              <w:t>A</w:t>
            </w:r>
            <w:r w:rsidRPr="00425B4C">
              <w:rPr>
                <w:noProof/>
                <w:sz w:val="22"/>
                <w:szCs w:val="22"/>
                <w:u w:val="single"/>
                <w:lang w:eastAsia="en-US"/>
              </w:rPr>
              <w:t>jánlott irodalom:</w:t>
            </w:r>
          </w:p>
          <w:p w:rsidR="00236F15" w:rsidRPr="00AD4E58" w:rsidRDefault="00236F15" w:rsidP="00903EE5">
            <w:pPr>
              <w:numPr>
                <w:ilvl w:val="0"/>
                <w:numId w:val="57"/>
              </w:numPr>
              <w:tabs>
                <w:tab w:val="left" w:pos="21"/>
                <w:tab w:val="left" w:pos="601"/>
                <w:tab w:val="right" w:pos="8953"/>
              </w:tabs>
              <w:spacing w:line="276" w:lineRule="auto"/>
              <w:ind w:left="601" w:hanging="284"/>
              <w:rPr>
                <w:noProof/>
                <w:sz w:val="22"/>
                <w:szCs w:val="22"/>
                <w:lang w:eastAsia="en-US"/>
              </w:rPr>
            </w:pPr>
            <w:r w:rsidRPr="00AD4E58">
              <w:rPr>
                <w:noProof/>
                <w:sz w:val="22"/>
                <w:szCs w:val="22"/>
                <w:lang w:eastAsia="en-US"/>
              </w:rPr>
              <w:t xml:space="preserve">Bartal, A. M. (2003): </w:t>
            </w:r>
            <w:r w:rsidRPr="00AD4E58">
              <w:rPr>
                <w:i/>
                <w:noProof/>
                <w:sz w:val="22"/>
                <w:szCs w:val="22"/>
                <w:lang w:eastAsia="en-US"/>
              </w:rPr>
              <w:t>Szociálpolitikáról alapfokon</w:t>
            </w:r>
            <w:r w:rsidRPr="00AD4E58">
              <w:rPr>
                <w:noProof/>
                <w:sz w:val="22"/>
                <w:szCs w:val="22"/>
                <w:lang w:eastAsia="en-US"/>
              </w:rPr>
              <w:t>. NCSSZI, Budapest. ISBN 9632064712</w:t>
            </w:r>
          </w:p>
          <w:p w:rsidR="00236F15" w:rsidRPr="00AD4E58" w:rsidRDefault="00236F15" w:rsidP="00903EE5">
            <w:pPr>
              <w:numPr>
                <w:ilvl w:val="0"/>
                <w:numId w:val="57"/>
              </w:numPr>
              <w:tabs>
                <w:tab w:val="left" w:pos="21"/>
                <w:tab w:val="left" w:pos="601"/>
                <w:tab w:val="right" w:pos="8953"/>
              </w:tabs>
              <w:spacing w:line="276" w:lineRule="auto"/>
              <w:ind w:left="601" w:hanging="284"/>
              <w:rPr>
                <w:noProof/>
                <w:sz w:val="22"/>
                <w:szCs w:val="22"/>
                <w:lang w:eastAsia="en-US"/>
              </w:rPr>
            </w:pPr>
            <w:r w:rsidRPr="00AD4E58">
              <w:rPr>
                <w:noProof/>
                <w:sz w:val="22"/>
                <w:szCs w:val="22"/>
                <w:lang w:eastAsia="en-US"/>
              </w:rPr>
              <w:t xml:space="preserve">Csókay, L.  és Domszky,  A. (1994, szerk.): </w:t>
            </w:r>
            <w:r w:rsidRPr="00AD4E58">
              <w:rPr>
                <w:i/>
                <w:noProof/>
                <w:sz w:val="22"/>
                <w:szCs w:val="22"/>
                <w:lang w:eastAsia="en-US"/>
              </w:rPr>
              <w:t>A gyermekvédelem nemzetközi gyakorlata</w:t>
            </w:r>
            <w:r w:rsidRPr="00AD4E58">
              <w:rPr>
                <w:noProof/>
                <w:sz w:val="22"/>
                <w:szCs w:val="22"/>
                <w:lang w:eastAsia="en-US"/>
              </w:rPr>
              <w:t xml:space="preserve">. </w:t>
            </w:r>
          </w:p>
          <w:p w:rsidR="00236F15" w:rsidRPr="00AD4E58" w:rsidRDefault="00236F15" w:rsidP="00236F15">
            <w:pPr>
              <w:tabs>
                <w:tab w:val="left" w:pos="21"/>
                <w:tab w:val="left" w:pos="601"/>
                <w:tab w:val="right" w:pos="8953"/>
              </w:tabs>
              <w:spacing w:line="276" w:lineRule="auto"/>
              <w:ind w:left="601" w:hanging="284"/>
              <w:rPr>
                <w:noProof/>
                <w:sz w:val="22"/>
                <w:szCs w:val="22"/>
                <w:lang w:eastAsia="en-US"/>
              </w:rPr>
            </w:pPr>
            <w:r w:rsidRPr="00AD4E58">
              <w:rPr>
                <w:noProof/>
                <w:sz w:val="22"/>
                <w:szCs w:val="22"/>
                <w:lang w:eastAsia="en-US"/>
              </w:rPr>
              <w:t xml:space="preserve">    </w:t>
            </w:r>
            <w:r>
              <w:rPr>
                <w:noProof/>
                <w:sz w:val="22"/>
                <w:szCs w:val="22"/>
                <w:lang w:eastAsia="en-US"/>
              </w:rPr>
              <w:t xml:space="preserve"> </w:t>
            </w:r>
            <w:r w:rsidRPr="00AD4E58">
              <w:rPr>
                <w:noProof/>
                <w:sz w:val="22"/>
                <w:szCs w:val="22"/>
                <w:lang w:eastAsia="en-US"/>
              </w:rPr>
              <w:t xml:space="preserve">Pont Kiadó, Budapest. ISBN 9638336021 </w:t>
            </w:r>
          </w:p>
          <w:p w:rsidR="00236F15" w:rsidRPr="009C2F34" w:rsidRDefault="00236F15" w:rsidP="00903EE5">
            <w:pPr>
              <w:numPr>
                <w:ilvl w:val="0"/>
                <w:numId w:val="104"/>
              </w:numPr>
              <w:tabs>
                <w:tab w:val="left" w:pos="21"/>
                <w:tab w:val="left" w:pos="601"/>
                <w:tab w:val="right" w:pos="8953"/>
              </w:tabs>
              <w:spacing w:line="276" w:lineRule="auto"/>
              <w:ind w:left="601" w:hanging="284"/>
              <w:rPr>
                <w:noProof/>
                <w:sz w:val="22"/>
                <w:szCs w:val="22"/>
                <w:lang w:eastAsia="en-US"/>
              </w:rPr>
            </w:pPr>
            <w:r w:rsidRPr="009C2F34">
              <w:rPr>
                <w:noProof/>
                <w:sz w:val="22"/>
                <w:szCs w:val="22"/>
                <w:lang w:eastAsia="en-US"/>
              </w:rPr>
              <w:t xml:space="preserve">Domszky, A. (2004, szerk): </w:t>
            </w:r>
            <w:r w:rsidRPr="009C2F34">
              <w:rPr>
                <w:i/>
                <w:noProof/>
                <w:sz w:val="22"/>
                <w:szCs w:val="22"/>
                <w:lang w:eastAsia="en-US"/>
              </w:rPr>
              <w:t>Gyermekvédelmi szakellátás.</w:t>
            </w:r>
            <w:r w:rsidRPr="009C2F34">
              <w:rPr>
                <w:noProof/>
                <w:sz w:val="22"/>
                <w:szCs w:val="22"/>
                <w:lang w:eastAsia="en-US"/>
              </w:rPr>
              <w:t xml:space="preserve"> NCSSZI, Budapest. ISBN 9638650184</w:t>
            </w:r>
          </w:p>
          <w:p w:rsidR="00236F15" w:rsidRPr="009C2F34" w:rsidRDefault="00236F15" w:rsidP="00903EE5">
            <w:pPr>
              <w:numPr>
                <w:ilvl w:val="0"/>
                <w:numId w:val="104"/>
              </w:numPr>
              <w:tabs>
                <w:tab w:val="left" w:pos="21"/>
                <w:tab w:val="left" w:pos="601"/>
                <w:tab w:val="right" w:pos="8953"/>
              </w:tabs>
              <w:spacing w:line="276" w:lineRule="auto"/>
              <w:ind w:left="601" w:hanging="284"/>
              <w:rPr>
                <w:noProof/>
                <w:sz w:val="22"/>
                <w:szCs w:val="22"/>
                <w:lang w:eastAsia="en-US"/>
              </w:rPr>
            </w:pPr>
            <w:r w:rsidRPr="009C2F34">
              <w:rPr>
                <w:noProof/>
                <w:sz w:val="22"/>
                <w:szCs w:val="22"/>
                <w:lang w:eastAsia="en-US"/>
              </w:rPr>
              <w:t xml:space="preserve">Szöllősi, G. (2004, szerk.): </w:t>
            </w:r>
            <w:r w:rsidRPr="009C2F34">
              <w:rPr>
                <w:i/>
                <w:noProof/>
                <w:sz w:val="22"/>
                <w:szCs w:val="22"/>
                <w:lang w:eastAsia="en-US"/>
              </w:rPr>
              <w:t>Gyermekjóléti alapellátás</w:t>
            </w:r>
            <w:r w:rsidRPr="009C2F34">
              <w:rPr>
                <w:noProof/>
                <w:sz w:val="22"/>
                <w:szCs w:val="22"/>
                <w:lang w:eastAsia="en-US"/>
              </w:rPr>
              <w:t>. NCSSZI, Budapest. ISBN 9639664460</w:t>
            </w:r>
          </w:p>
          <w:p w:rsidR="00236F15" w:rsidRPr="00AD4E58" w:rsidRDefault="00236F15" w:rsidP="00903EE5">
            <w:pPr>
              <w:numPr>
                <w:ilvl w:val="0"/>
                <w:numId w:val="57"/>
              </w:numPr>
              <w:tabs>
                <w:tab w:val="left" w:pos="21"/>
                <w:tab w:val="left" w:pos="601"/>
                <w:tab w:val="right" w:pos="8953"/>
              </w:tabs>
              <w:spacing w:line="276" w:lineRule="auto"/>
              <w:ind w:left="601" w:hanging="284"/>
              <w:rPr>
                <w:noProof/>
                <w:sz w:val="22"/>
                <w:szCs w:val="22"/>
                <w:lang w:eastAsia="en-US"/>
              </w:rPr>
            </w:pPr>
            <w:r w:rsidRPr="009C2F34">
              <w:rPr>
                <w:sz w:val="22"/>
                <w:szCs w:val="22"/>
                <w:lang w:eastAsia="en-US"/>
              </w:rPr>
              <w:t xml:space="preserve">Virág, Gy. (2005, szerk.): </w:t>
            </w:r>
            <w:r w:rsidRPr="009C2F34">
              <w:rPr>
                <w:i/>
                <w:sz w:val="22"/>
                <w:szCs w:val="22"/>
                <w:lang w:eastAsia="en-US"/>
              </w:rPr>
              <w:t>Családi iszonyok. A családi erőszak kriminológiai vizsgálata.</w:t>
            </w:r>
            <w:r w:rsidRPr="00AD4E58">
              <w:rPr>
                <w:sz w:val="22"/>
                <w:szCs w:val="22"/>
                <w:lang w:eastAsia="en-US"/>
              </w:rPr>
              <w:t xml:space="preserve">    </w:t>
            </w:r>
          </w:p>
          <w:p w:rsidR="00236F15" w:rsidRPr="0057110C" w:rsidRDefault="00236F15" w:rsidP="00236F15">
            <w:pPr>
              <w:ind w:left="601" w:hanging="284"/>
              <w:rPr>
                <w:sz w:val="22"/>
                <w:szCs w:val="22"/>
              </w:rPr>
            </w:pPr>
            <w:r>
              <w:rPr>
                <w:sz w:val="22"/>
                <w:szCs w:val="22"/>
                <w:lang w:eastAsia="en-US"/>
              </w:rPr>
              <w:t xml:space="preserve">      </w:t>
            </w:r>
            <w:r w:rsidRPr="00AD4E58">
              <w:rPr>
                <w:sz w:val="22"/>
                <w:szCs w:val="22"/>
                <w:lang w:eastAsia="en-US"/>
              </w:rPr>
              <w:t>KJK KERSZÖV Jogi és Üzleti kiadó, Budapest. ISBN 963224852 X</w:t>
            </w:r>
          </w:p>
        </w:tc>
      </w:tr>
      <w:tr w:rsidR="00236F15" w:rsidTr="00C653DA">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36F15" w:rsidRDefault="00236F15" w:rsidP="00C653DA">
            <w:pPr>
              <w:spacing w:before="60"/>
              <w:ind w:left="318" w:hanging="284"/>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Dr. Fináncz Judit adjunktus, PhD</w:t>
            </w:r>
          </w:p>
        </w:tc>
      </w:tr>
      <w:tr w:rsidR="00236F15" w:rsidTr="00C653DA">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36F15" w:rsidRDefault="00236F15" w:rsidP="00C653DA">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xml:space="preserve">: </w:t>
            </w:r>
            <w:r w:rsidR="00060FA1">
              <w:rPr>
                <w:b/>
                <w:sz w:val="22"/>
                <w:szCs w:val="22"/>
              </w:rPr>
              <w:t>-</w:t>
            </w:r>
          </w:p>
        </w:tc>
      </w:tr>
    </w:tbl>
    <w:p w:rsidR="004D1595" w:rsidRDefault="004D1595" w:rsidP="00425B4C">
      <w:pPr>
        <w:spacing w:after="60"/>
        <w:jc w:val="both"/>
        <w:rPr>
          <w:rFonts w:ascii="Arial" w:hAnsi="Arial" w:cs="Arial"/>
          <w:b/>
          <w:sz w:val="24"/>
          <w:szCs w:val="24"/>
        </w:rPr>
      </w:pPr>
    </w:p>
    <w:p w:rsidR="00C17A9A" w:rsidRDefault="00C17A9A" w:rsidP="00C17A9A">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0"/>
        <w:gridCol w:w="2546"/>
      </w:tblGrid>
      <w:tr w:rsidR="004D1595" w:rsidTr="00D15134">
        <w:tc>
          <w:tcPr>
            <w:tcW w:w="6810" w:type="dxa"/>
            <w:shd w:val="clear" w:color="auto" w:fill="auto"/>
            <w:tcMar>
              <w:top w:w="57" w:type="dxa"/>
              <w:bottom w:w="57" w:type="dxa"/>
            </w:tcMar>
          </w:tcPr>
          <w:p w:rsidR="004D1595" w:rsidRDefault="004D1595" w:rsidP="00D15134">
            <w:pPr>
              <w:jc w:val="both"/>
              <w:rPr>
                <w:b/>
                <w:sz w:val="22"/>
                <w:szCs w:val="22"/>
              </w:rPr>
            </w:pPr>
            <w:r>
              <w:rPr>
                <w:b/>
                <w:sz w:val="22"/>
                <w:szCs w:val="22"/>
              </w:rPr>
              <w:lastRenderedPageBreak/>
              <w:t>Tantárgy neve: Dokumentálás, iratkezelés</w:t>
            </w:r>
          </w:p>
        </w:tc>
        <w:tc>
          <w:tcPr>
            <w:tcW w:w="2546" w:type="dxa"/>
            <w:shd w:val="clear" w:color="auto" w:fill="auto"/>
            <w:tcMar>
              <w:top w:w="57" w:type="dxa"/>
              <w:bottom w:w="57" w:type="dxa"/>
            </w:tcMar>
          </w:tcPr>
          <w:p w:rsidR="004D1595" w:rsidRDefault="004D1595" w:rsidP="00D15134">
            <w:pPr>
              <w:spacing w:before="60"/>
              <w:jc w:val="both"/>
              <w:rPr>
                <w:b/>
                <w:sz w:val="22"/>
                <w:szCs w:val="22"/>
              </w:rPr>
            </w:pPr>
            <w:r>
              <w:rPr>
                <w:b/>
                <w:sz w:val="22"/>
                <w:szCs w:val="22"/>
              </w:rPr>
              <w:t>Kreditszáma: 2</w:t>
            </w:r>
          </w:p>
        </w:tc>
      </w:tr>
      <w:tr w:rsidR="004D1595" w:rsidTr="00D15134">
        <w:tc>
          <w:tcPr>
            <w:tcW w:w="9356" w:type="dxa"/>
            <w:gridSpan w:val="2"/>
            <w:shd w:val="clear" w:color="auto" w:fill="auto"/>
            <w:tcMar>
              <w:top w:w="57" w:type="dxa"/>
              <w:bottom w:w="57" w:type="dxa"/>
            </w:tcMar>
          </w:tcPr>
          <w:p w:rsidR="004D1595" w:rsidRDefault="004D1595" w:rsidP="004D1595">
            <w:pPr>
              <w:spacing w:before="60"/>
              <w:jc w:val="both"/>
              <w:rPr>
                <w:sz w:val="22"/>
                <w:szCs w:val="22"/>
              </w:rPr>
            </w:pPr>
            <w:r>
              <w:rPr>
                <w:sz w:val="22"/>
                <w:szCs w:val="22"/>
              </w:rPr>
              <w:t>A tanóra típusa</w:t>
            </w:r>
            <w:r w:rsidRPr="00FB0F6D">
              <w:rPr>
                <w:sz w:val="22"/>
                <w:szCs w:val="22"/>
              </w:rPr>
              <w:t>:</w:t>
            </w:r>
            <w:r>
              <w:rPr>
                <w:sz w:val="22"/>
                <w:szCs w:val="22"/>
              </w:rPr>
              <w:t xml:space="preserve"> </w:t>
            </w:r>
            <w:r w:rsidRPr="00F6607F">
              <w:rPr>
                <w:sz w:val="22"/>
                <w:szCs w:val="22"/>
              </w:rPr>
              <w:t>ea. / szem. / gyak</w:t>
            </w:r>
            <w:r w:rsidRPr="00F6607F">
              <w:rPr>
                <w:b/>
                <w:sz w:val="22"/>
                <w:szCs w:val="22"/>
              </w:rPr>
              <w:t>.</w:t>
            </w:r>
            <w:r w:rsidRPr="00F6607F">
              <w:rPr>
                <w:sz w:val="22"/>
                <w:szCs w:val="22"/>
              </w:rPr>
              <w:t xml:space="preserve"> / konz.</w:t>
            </w:r>
            <w:r>
              <w:rPr>
                <w:sz w:val="22"/>
                <w:szCs w:val="22"/>
              </w:rPr>
              <w:t xml:space="preserve"> és száma: </w:t>
            </w:r>
            <w:r w:rsidRPr="003A5449">
              <w:rPr>
                <w:b/>
                <w:sz w:val="22"/>
                <w:szCs w:val="22"/>
              </w:rPr>
              <w:t>1/15 ea. + 1/15 gyak.</w:t>
            </w:r>
          </w:p>
        </w:tc>
      </w:tr>
      <w:tr w:rsidR="004D1595" w:rsidTr="00D15134">
        <w:tc>
          <w:tcPr>
            <w:tcW w:w="9356" w:type="dxa"/>
            <w:gridSpan w:val="2"/>
            <w:shd w:val="clear" w:color="auto" w:fill="auto"/>
            <w:tcMar>
              <w:top w:w="57" w:type="dxa"/>
              <w:bottom w:w="57" w:type="dxa"/>
            </w:tcMar>
          </w:tcPr>
          <w:p w:rsidR="004D1595" w:rsidRDefault="004D1595" w:rsidP="004D1595">
            <w:pPr>
              <w:spacing w:before="60"/>
              <w:jc w:val="both"/>
              <w:rPr>
                <w:b/>
                <w:sz w:val="22"/>
                <w:szCs w:val="22"/>
              </w:rPr>
            </w:pPr>
            <w:r>
              <w:rPr>
                <w:sz w:val="22"/>
                <w:szCs w:val="22"/>
              </w:rPr>
              <w:t>A számonkérés módja (koll. / gyj. / egyéb</w:t>
            </w:r>
            <w:r w:rsidRPr="00FB0F6D">
              <w:rPr>
                <w:sz w:val="22"/>
                <w:szCs w:val="22"/>
              </w:rPr>
              <w:t>):</w:t>
            </w:r>
            <w:r>
              <w:rPr>
                <w:sz w:val="22"/>
                <w:szCs w:val="22"/>
              </w:rPr>
              <w:t xml:space="preserve"> </w:t>
            </w:r>
            <w:r>
              <w:rPr>
                <w:b/>
                <w:sz w:val="22"/>
                <w:szCs w:val="22"/>
              </w:rPr>
              <w:t>gyakorlati jegy</w:t>
            </w:r>
          </w:p>
        </w:tc>
      </w:tr>
      <w:tr w:rsidR="004D1595" w:rsidTr="00D15134">
        <w:tc>
          <w:tcPr>
            <w:tcW w:w="9356" w:type="dxa"/>
            <w:gridSpan w:val="2"/>
            <w:tcBorders>
              <w:bottom w:val="single" w:sz="4" w:space="0" w:color="auto"/>
            </w:tcBorders>
            <w:shd w:val="clear" w:color="auto" w:fill="auto"/>
            <w:tcMar>
              <w:top w:w="57" w:type="dxa"/>
              <w:bottom w:w="57" w:type="dxa"/>
            </w:tcMar>
          </w:tcPr>
          <w:p w:rsidR="004D1595" w:rsidRDefault="004D1595" w:rsidP="00D15134">
            <w:pPr>
              <w:jc w:val="both"/>
              <w:rPr>
                <w:sz w:val="22"/>
                <w:szCs w:val="22"/>
              </w:rPr>
            </w:pPr>
            <w:r>
              <w:rPr>
                <w:sz w:val="22"/>
                <w:szCs w:val="22"/>
              </w:rPr>
              <w:t xml:space="preserve">A tantárgy tantervi helye (hányadik félév): </w:t>
            </w:r>
            <w:r>
              <w:rPr>
                <w:b/>
                <w:sz w:val="22"/>
                <w:szCs w:val="22"/>
              </w:rPr>
              <w:t>6</w:t>
            </w:r>
            <w:r w:rsidRPr="002B4E8C">
              <w:rPr>
                <w:b/>
                <w:sz w:val="22"/>
                <w:szCs w:val="22"/>
              </w:rPr>
              <w:t>. félév</w:t>
            </w:r>
          </w:p>
        </w:tc>
      </w:tr>
      <w:tr w:rsidR="004D1595" w:rsidTr="00D15134">
        <w:tc>
          <w:tcPr>
            <w:tcW w:w="9356" w:type="dxa"/>
            <w:gridSpan w:val="2"/>
            <w:tcBorders>
              <w:bottom w:val="single" w:sz="4" w:space="0" w:color="auto"/>
            </w:tcBorders>
            <w:shd w:val="clear" w:color="auto" w:fill="auto"/>
            <w:tcMar>
              <w:top w:w="57" w:type="dxa"/>
              <w:bottom w:w="57" w:type="dxa"/>
            </w:tcMar>
          </w:tcPr>
          <w:p w:rsidR="004D1595" w:rsidRDefault="004D1595" w:rsidP="00D15134">
            <w:pPr>
              <w:jc w:val="both"/>
              <w:rPr>
                <w:sz w:val="22"/>
                <w:szCs w:val="22"/>
              </w:rPr>
            </w:pPr>
            <w:r>
              <w:rPr>
                <w:sz w:val="22"/>
                <w:szCs w:val="22"/>
              </w:rPr>
              <w:t xml:space="preserve">Előtanulmányi feltételek </w:t>
            </w:r>
            <w:r>
              <w:rPr>
                <w:i/>
                <w:sz w:val="22"/>
                <w:szCs w:val="22"/>
              </w:rPr>
              <w:t>(ha vannak)</w:t>
            </w:r>
            <w:r>
              <w:rPr>
                <w:sz w:val="22"/>
                <w:szCs w:val="22"/>
              </w:rPr>
              <w:t>: -</w:t>
            </w:r>
          </w:p>
        </w:tc>
      </w:tr>
      <w:tr w:rsidR="004D1595" w:rsidRPr="002221DD" w:rsidTr="00D15134">
        <w:tc>
          <w:tcPr>
            <w:tcW w:w="9356" w:type="dxa"/>
            <w:gridSpan w:val="2"/>
            <w:tcBorders>
              <w:bottom w:val="dotted" w:sz="4" w:space="0" w:color="auto"/>
            </w:tcBorders>
            <w:shd w:val="clear" w:color="auto" w:fill="auto"/>
            <w:tcMar>
              <w:top w:w="57" w:type="dxa"/>
              <w:bottom w:w="57" w:type="dxa"/>
            </w:tcMar>
          </w:tcPr>
          <w:p w:rsidR="004D1595" w:rsidRPr="002221DD" w:rsidRDefault="004D1595" w:rsidP="00D15134">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4D1595" w:rsidRPr="00975626" w:rsidTr="00D15134">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4D1595" w:rsidRPr="00AD7865" w:rsidRDefault="004D1595" w:rsidP="00D15134">
            <w:pPr>
              <w:jc w:val="both"/>
              <w:rPr>
                <w:b/>
                <w:i/>
                <w:sz w:val="22"/>
                <w:szCs w:val="22"/>
              </w:rPr>
            </w:pPr>
            <w:r w:rsidRPr="00AD7865">
              <w:rPr>
                <w:b/>
                <w:i/>
                <w:sz w:val="22"/>
                <w:szCs w:val="22"/>
              </w:rPr>
              <w:t>Elsajátítandó ismeretanyag:</w:t>
            </w:r>
          </w:p>
          <w:p w:rsidR="004D1595" w:rsidRDefault="004D1595" w:rsidP="00D15134">
            <w:pPr>
              <w:tabs>
                <w:tab w:val="left" w:pos="756"/>
                <w:tab w:val="right" w:pos="7945"/>
              </w:tabs>
              <w:autoSpaceDE w:val="0"/>
              <w:autoSpaceDN w:val="0"/>
              <w:adjustRightInd w:val="0"/>
              <w:jc w:val="both"/>
              <w:rPr>
                <w:noProof/>
                <w:sz w:val="22"/>
                <w:szCs w:val="22"/>
              </w:rPr>
            </w:pPr>
            <w:r w:rsidRPr="00AD7865">
              <w:rPr>
                <w:noProof/>
                <w:sz w:val="22"/>
                <w:szCs w:val="22"/>
              </w:rPr>
              <w:t xml:space="preserve">Dokumentációs feladatok, nyilvántartások – felvételi könyv. Bölcsődei </w:t>
            </w:r>
            <w:r w:rsidR="00BA6175">
              <w:rPr>
                <w:noProof/>
                <w:sz w:val="22"/>
                <w:szCs w:val="22"/>
              </w:rPr>
              <w:t>gyermek-egészségügyi törzslap. V</w:t>
            </w:r>
            <w:r w:rsidRPr="00AD7865">
              <w:rPr>
                <w:noProof/>
                <w:sz w:val="22"/>
                <w:szCs w:val="22"/>
              </w:rPr>
              <w:t>édőoltási kimutatás. Fertőző betegségek naplója. Kimutatás tetvesség, rühesség vizsgálatáról. Napi jelenléti kimutatás. Bölcsődei jelentés. Csoportnapló – üzenőfüzet. Gyermek-egészségügyi könyv (oltási könyv). Fejlődési napló, fejlődési tábla vezetése. Kimutatás a dolgozók egészségügyi vizsgálatáról. Bölcsődei gazdasági nyilvántartások (felügyeleti szerv előírása alapján) körlevelek, levelezések, jegyzőkönyvek.</w:t>
            </w:r>
            <w:r>
              <w:rPr>
                <w:noProof/>
                <w:sz w:val="22"/>
                <w:szCs w:val="22"/>
              </w:rPr>
              <w:t xml:space="preserve"> A dokumentáció vezetésének etikai szabályai.</w:t>
            </w:r>
          </w:p>
          <w:p w:rsidR="004D1595" w:rsidRDefault="004D1595" w:rsidP="00D15134">
            <w:pPr>
              <w:tabs>
                <w:tab w:val="left" w:pos="756"/>
                <w:tab w:val="right" w:pos="7945"/>
              </w:tabs>
              <w:autoSpaceDE w:val="0"/>
              <w:autoSpaceDN w:val="0"/>
              <w:adjustRightInd w:val="0"/>
              <w:jc w:val="both"/>
              <w:rPr>
                <w:b/>
                <w:i/>
                <w:noProof/>
                <w:sz w:val="22"/>
                <w:szCs w:val="22"/>
              </w:rPr>
            </w:pPr>
            <w:r w:rsidRPr="00AD7865">
              <w:rPr>
                <w:b/>
                <w:i/>
                <w:noProof/>
                <w:sz w:val="22"/>
                <w:szCs w:val="22"/>
              </w:rPr>
              <w:t>Kialakítandó kompetenciák:</w:t>
            </w:r>
          </w:p>
          <w:p w:rsidR="004D1595" w:rsidRDefault="004D1595" w:rsidP="00903EE5">
            <w:pPr>
              <w:numPr>
                <w:ilvl w:val="0"/>
                <w:numId w:val="19"/>
              </w:numPr>
              <w:tabs>
                <w:tab w:val="left" w:pos="601"/>
                <w:tab w:val="right" w:pos="7945"/>
              </w:tabs>
              <w:autoSpaceDE w:val="0"/>
              <w:autoSpaceDN w:val="0"/>
              <w:adjustRightInd w:val="0"/>
              <w:ind w:left="601" w:hanging="284"/>
              <w:jc w:val="both"/>
              <w:rPr>
                <w:noProof/>
                <w:sz w:val="22"/>
                <w:szCs w:val="22"/>
              </w:rPr>
            </w:pPr>
            <w:r>
              <w:rPr>
                <w:noProof/>
                <w:sz w:val="22"/>
                <w:szCs w:val="22"/>
              </w:rPr>
              <w:t>Ismeretekkel rendelkezés a kisgyermeknevelői tevékenység jogi és közigazgatási kereteiről,  szakmai adminisztrációs teendőiről</w:t>
            </w:r>
            <w:r w:rsidR="009B5345">
              <w:rPr>
                <w:noProof/>
                <w:sz w:val="22"/>
                <w:szCs w:val="22"/>
              </w:rPr>
              <w:t>.</w:t>
            </w:r>
          </w:p>
          <w:p w:rsidR="004D1595" w:rsidRDefault="004D1595" w:rsidP="00903EE5">
            <w:pPr>
              <w:numPr>
                <w:ilvl w:val="0"/>
                <w:numId w:val="19"/>
              </w:numPr>
              <w:tabs>
                <w:tab w:val="left" w:pos="601"/>
                <w:tab w:val="right" w:pos="7945"/>
              </w:tabs>
              <w:autoSpaceDE w:val="0"/>
              <w:autoSpaceDN w:val="0"/>
              <w:adjustRightInd w:val="0"/>
              <w:ind w:hanging="403"/>
              <w:jc w:val="both"/>
              <w:rPr>
                <w:noProof/>
                <w:sz w:val="22"/>
                <w:szCs w:val="22"/>
              </w:rPr>
            </w:pPr>
            <w:r>
              <w:rPr>
                <w:noProof/>
                <w:sz w:val="22"/>
                <w:szCs w:val="22"/>
              </w:rPr>
              <w:t>Ismeretekkel rendelkezés a szakma etikai szabályai</w:t>
            </w:r>
            <w:r w:rsidR="009F16C0">
              <w:rPr>
                <w:noProof/>
                <w:sz w:val="22"/>
                <w:szCs w:val="22"/>
              </w:rPr>
              <w:t>ról</w:t>
            </w:r>
            <w:r w:rsidR="00A36F6A">
              <w:rPr>
                <w:noProof/>
                <w:sz w:val="22"/>
                <w:szCs w:val="22"/>
              </w:rPr>
              <w:t>.</w:t>
            </w:r>
          </w:p>
          <w:p w:rsidR="004D1595" w:rsidRDefault="009B5345" w:rsidP="00903EE5">
            <w:pPr>
              <w:numPr>
                <w:ilvl w:val="0"/>
                <w:numId w:val="19"/>
              </w:numPr>
              <w:tabs>
                <w:tab w:val="left" w:pos="601"/>
                <w:tab w:val="right" w:pos="7945"/>
              </w:tabs>
              <w:autoSpaceDE w:val="0"/>
              <w:autoSpaceDN w:val="0"/>
              <w:adjustRightInd w:val="0"/>
              <w:ind w:hanging="403"/>
              <w:jc w:val="both"/>
              <w:rPr>
                <w:noProof/>
                <w:sz w:val="22"/>
                <w:szCs w:val="22"/>
              </w:rPr>
            </w:pPr>
            <w:r>
              <w:rPr>
                <w:noProof/>
                <w:sz w:val="22"/>
                <w:szCs w:val="22"/>
              </w:rPr>
              <w:t xml:space="preserve">Képesség </w:t>
            </w:r>
            <w:r w:rsidR="009F16C0">
              <w:rPr>
                <w:noProof/>
                <w:sz w:val="22"/>
                <w:szCs w:val="22"/>
              </w:rPr>
              <w:t>az intézményi adminisztrációs munka elvégzésére</w:t>
            </w:r>
            <w:r>
              <w:rPr>
                <w:noProof/>
                <w:sz w:val="22"/>
                <w:szCs w:val="22"/>
              </w:rPr>
              <w:t>.</w:t>
            </w:r>
          </w:p>
          <w:p w:rsidR="004D1595" w:rsidRDefault="009B5345" w:rsidP="00903EE5">
            <w:pPr>
              <w:numPr>
                <w:ilvl w:val="0"/>
                <w:numId w:val="19"/>
              </w:numPr>
              <w:tabs>
                <w:tab w:val="left" w:pos="601"/>
                <w:tab w:val="right" w:pos="7945"/>
              </w:tabs>
              <w:autoSpaceDE w:val="0"/>
              <w:autoSpaceDN w:val="0"/>
              <w:adjustRightInd w:val="0"/>
              <w:ind w:left="601" w:hanging="284"/>
              <w:jc w:val="both"/>
              <w:rPr>
                <w:noProof/>
                <w:sz w:val="22"/>
                <w:szCs w:val="22"/>
              </w:rPr>
            </w:pPr>
            <w:r>
              <w:rPr>
                <w:noProof/>
                <w:sz w:val="22"/>
                <w:szCs w:val="22"/>
              </w:rPr>
              <w:t xml:space="preserve">Képesség </w:t>
            </w:r>
            <w:r w:rsidR="004D1595">
              <w:rPr>
                <w:noProof/>
                <w:sz w:val="22"/>
                <w:szCs w:val="22"/>
              </w:rPr>
              <w:t>a csecsemők</w:t>
            </w:r>
            <w:r w:rsidR="009F16C0">
              <w:rPr>
                <w:noProof/>
                <w:sz w:val="22"/>
                <w:szCs w:val="22"/>
              </w:rPr>
              <w:t xml:space="preserve"> </w:t>
            </w:r>
            <w:r w:rsidR="004D1595">
              <w:rPr>
                <w:noProof/>
                <w:sz w:val="22"/>
                <w:szCs w:val="22"/>
              </w:rPr>
              <w:t>és kisgyermekek ellátásához kap</w:t>
            </w:r>
            <w:r w:rsidR="009F16C0">
              <w:rPr>
                <w:noProof/>
                <w:sz w:val="22"/>
                <w:szCs w:val="22"/>
              </w:rPr>
              <w:t>csolódó dokumentáció vezetésére</w:t>
            </w:r>
            <w:r>
              <w:rPr>
                <w:noProof/>
                <w:sz w:val="22"/>
                <w:szCs w:val="22"/>
              </w:rPr>
              <w:t>.</w:t>
            </w:r>
          </w:p>
          <w:p w:rsidR="004D1595" w:rsidRPr="00975626" w:rsidRDefault="009B5345" w:rsidP="00903EE5">
            <w:pPr>
              <w:numPr>
                <w:ilvl w:val="0"/>
                <w:numId w:val="19"/>
              </w:numPr>
              <w:tabs>
                <w:tab w:val="left" w:pos="601"/>
                <w:tab w:val="right" w:pos="7945"/>
              </w:tabs>
              <w:autoSpaceDE w:val="0"/>
              <w:autoSpaceDN w:val="0"/>
              <w:adjustRightInd w:val="0"/>
              <w:ind w:left="601" w:hanging="241"/>
              <w:jc w:val="both"/>
              <w:rPr>
                <w:noProof/>
                <w:sz w:val="22"/>
                <w:szCs w:val="22"/>
              </w:rPr>
            </w:pPr>
            <w:r>
              <w:rPr>
                <w:noProof/>
                <w:sz w:val="22"/>
                <w:szCs w:val="22"/>
              </w:rPr>
              <w:t>Rendelkezés az egyéni döntéshozatalhoz</w:t>
            </w:r>
            <w:r w:rsidR="004D1595">
              <w:rPr>
                <w:noProof/>
                <w:sz w:val="22"/>
                <w:szCs w:val="22"/>
              </w:rPr>
              <w:t xml:space="preserve">, </w:t>
            </w:r>
            <w:r>
              <w:rPr>
                <w:noProof/>
                <w:sz w:val="22"/>
                <w:szCs w:val="22"/>
              </w:rPr>
              <w:t>a személyes felelősségvállaláshoz</w:t>
            </w:r>
            <w:r w:rsidR="00376A17">
              <w:rPr>
                <w:noProof/>
                <w:sz w:val="22"/>
                <w:szCs w:val="22"/>
              </w:rPr>
              <w:t xml:space="preserve"> szükséges képességekkel és attitűdökkel, </w:t>
            </w:r>
            <w:r w:rsidR="004D1595">
              <w:rPr>
                <w:noProof/>
                <w:sz w:val="22"/>
                <w:szCs w:val="22"/>
              </w:rPr>
              <w:t xml:space="preserve"> a szakmai etikai szabályainak betartá</w:t>
            </w:r>
            <w:r>
              <w:rPr>
                <w:noProof/>
                <w:sz w:val="22"/>
                <w:szCs w:val="22"/>
              </w:rPr>
              <w:t>sa iránti elkötelezettséggel</w:t>
            </w:r>
            <w:r w:rsidR="00376A17">
              <w:rPr>
                <w:noProof/>
                <w:sz w:val="22"/>
                <w:szCs w:val="22"/>
              </w:rPr>
              <w:t>.</w:t>
            </w:r>
            <w:r>
              <w:rPr>
                <w:noProof/>
                <w:sz w:val="22"/>
                <w:szCs w:val="22"/>
              </w:rPr>
              <w:t xml:space="preserve"> </w:t>
            </w:r>
          </w:p>
        </w:tc>
      </w:tr>
      <w:tr w:rsidR="004D1595" w:rsidRPr="002221DD" w:rsidTr="00D15134">
        <w:tc>
          <w:tcPr>
            <w:tcW w:w="9356" w:type="dxa"/>
            <w:gridSpan w:val="2"/>
            <w:tcBorders>
              <w:bottom w:val="dotted" w:sz="4" w:space="0" w:color="auto"/>
            </w:tcBorders>
            <w:shd w:val="clear" w:color="auto" w:fill="auto"/>
            <w:tcMar>
              <w:top w:w="57" w:type="dxa"/>
              <w:bottom w:w="57" w:type="dxa"/>
            </w:tcMar>
            <w:vAlign w:val="center"/>
          </w:tcPr>
          <w:p w:rsidR="004D1595" w:rsidRPr="002221DD" w:rsidRDefault="004D1595" w:rsidP="00D15134">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4D1595" w:rsidRPr="002221DD" w:rsidTr="00D15134">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9F16C0" w:rsidRPr="00BA6175" w:rsidRDefault="009F16C0" w:rsidP="009F16C0">
            <w:pPr>
              <w:rPr>
                <w:i/>
                <w:sz w:val="22"/>
                <w:szCs w:val="22"/>
                <w:u w:val="single"/>
              </w:rPr>
            </w:pPr>
            <w:r w:rsidRPr="00BA6175">
              <w:rPr>
                <w:i/>
                <w:sz w:val="22"/>
                <w:szCs w:val="22"/>
                <w:u w:val="single"/>
              </w:rPr>
              <w:t>Kötelező irodalom:</w:t>
            </w:r>
          </w:p>
          <w:p w:rsidR="009F16C0" w:rsidRPr="00BA6175" w:rsidRDefault="009F16C0" w:rsidP="00903EE5">
            <w:pPr>
              <w:numPr>
                <w:ilvl w:val="0"/>
                <w:numId w:val="34"/>
              </w:numPr>
              <w:ind w:left="601" w:hanging="284"/>
              <w:rPr>
                <w:sz w:val="22"/>
                <w:szCs w:val="22"/>
              </w:rPr>
            </w:pPr>
            <w:r w:rsidRPr="00BA6175">
              <w:rPr>
                <w:sz w:val="22"/>
                <w:szCs w:val="22"/>
              </w:rPr>
              <w:t xml:space="preserve">Freisinger,  Ené (2004): </w:t>
            </w:r>
            <w:r w:rsidRPr="00BA6175">
              <w:rPr>
                <w:i/>
                <w:sz w:val="22"/>
                <w:szCs w:val="22"/>
              </w:rPr>
              <w:t>Irodai ügyvitel</w:t>
            </w:r>
            <w:r w:rsidRPr="00BA6175">
              <w:rPr>
                <w:sz w:val="22"/>
                <w:szCs w:val="22"/>
              </w:rPr>
              <w:t xml:space="preserve">. Nemzeti Tankönyvkiadó, Budapest. </w:t>
            </w:r>
          </w:p>
          <w:p w:rsidR="009F16C0" w:rsidRPr="00BA6175" w:rsidRDefault="009F16C0" w:rsidP="009F16C0">
            <w:pPr>
              <w:ind w:left="601" w:hanging="284"/>
              <w:rPr>
                <w:sz w:val="22"/>
                <w:szCs w:val="22"/>
              </w:rPr>
            </w:pPr>
            <w:r w:rsidRPr="00BA6175">
              <w:rPr>
                <w:sz w:val="22"/>
                <w:szCs w:val="22"/>
              </w:rPr>
              <w:t xml:space="preserve">     ISBN 9631953793</w:t>
            </w:r>
          </w:p>
          <w:p w:rsidR="009F16C0" w:rsidRPr="009F16C0" w:rsidRDefault="009F16C0" w:rsidP="009F16C0">
            <w:pPr>
              <w:rPr>
                <w:i/>
                <w:sz w:val="22"/>
                <w:szCs w:val="22"/>
                <w:u w:val="single"/>
              </w:rPr>
            </w:pPr>
            <w:r w:rsidRPr="00BA6175">
              <w:rPr>
                <w:i/>
                <w:sz w:val="22"/>
                <w:szCs w:val="22"/>
                <w:u w:val="single"/>
              </w:rPr>
              <w:t>Ajánlott irodalom:</w:t>
            </w:r>
          </w:p>
          <w:p w:rsidR="004D1595" w:rsidRPr="00AD7865" w:rsidRDefault="004D1595" w:rsidP="00903EE5">
            <w:pPr>
              <w:numPr>
                <w:ilvl w:val="0"/>
                <w:numId w:val="34"/>
              </w:numPr>
              <w:ind w:left="601" w:hanging="284"/>
              <w:rPr>
                <w:sz w:val="22"/>
                <w:szCs w:val="22"/>
              </w:rPr>
            </w:pPr>
            <w:r w:rsidRPr="00AD7865">
              <w:rPr>
                <w:sz w:val="22"/>
                <w:szCs w:val="22"/>
              </w:rPr>
              <w:t>Freisinger</w:t>
            </w:r>
            <w:r>
              <w:rPr>
                <w:sz w:val="22"/>
                <w:szCs w:val="22"/>
              </w:rPr>
              <w:t>, Ené (2004)</w:t>
            </w:r>
            <w:r w:rsidRPr="00AD7865">
              <w:rPr>
                <w:sz w:val="22"/>
                <w:szCs w:val="22"/>
              </w:rPr>
              <w:t xml:space="preserve">: </w:t>
            </w:r>
            <w:r w:rsidRPr="00AC7CF5">
              <w:rPr>
                <w:i/>
                <w:sz w:val="22"/>
                <w:szCs w:val="22"/>
              </w:rPr>
              <w:t>Ügyviteli, igazgatási és ügyvitel-technikai ismeretek</w:t>
            </w:r>
            <w:r w:rsidRPr="00AD7865">
              <w:rPr>
                <w:sz w:val="22"/>
                <w:szCs w:val="22"/>
              </w:rPr>
              <w:t xml:space="preserve">. Nemzeti Tankönyvkiadó, </w:t>
            </w:r>
            <w:r>
              <w:rPr>
                <w:sz w:val="22"/>
                <w:szCs w:val="22"/>
              </w:rPr>
              <w:t>Budapest. ISBN 9631953785</w:t>
            </w:r>
          </w:p>
          <w:p w:rsidR="004D1595" w:rsidRPr="002221DD" w:rsidRDefault="004D1595" w:rsidP="00903EE5">
            <w:pPr>
              <w:widowControl w:val="0"/>
              <w:numPr>
                <w:ilvl w:val="0"/>
                <w:numId w:val="34"/>
              </w:numPr>
              <w:autoSpaceDE w:val="0"/>
              <w:autoSpaceDN w:val="0"/>
              <w:adjustRightInd w:val="0"/>
              <w:ind w:left="601" w:hanging="284"/>
              <w:jc w:val="both"/>
              <w:rPr>
                <w:sz w:val="22"/>
                <w:szCs w:val="22"/>
              </w:rPr>
            </w:pPr>
            <w:r w:rsidRPr="00AD7865">
              <w:rPr>
                <w:sz w:val="22"/>
                <w:szCs w:val="22"/>
              </w:rPr>
              <w:t>Sille</w:t>
            </w:r>
            <w:r>
              <w:rPr>
                <w:sz w:val="22"/>
                <w:szCs w:val="22"/>
              </w:rPr>
              <w:t xml:space="preserve">, I. és </w:t>
            </w:r>
            <w:r w:rsidRPr="00AD7865">
              <w:rPr>
                <w:sz w:val="22"/>
                <w:szCs w:val="22"/>
              </w:rPr>
              <w:t>Gargya</w:t>
            </w:r>
            <w:r>
              <w:rPr>
                <w:sz w:val="22"/>
                <w:szCs w:val="22"/>
              </w:rPr>
              <w:t>, M. (1995)</w:t>
            </w:r>
            <w:r w:rsidRPr="00AD7865">
              <w:rPr>
                <w:sz w:val="22"/>
                <w:szCs w:val="22"/>
              </w:rPr>
              <w:t xml:space="preserve">: </w:t>
            </w:r>
            <w:r w:rsidRPr="0064720C">
              <w:rPr>
                <w:i/>
                <w:sz w:val="22"/>
                <w:szCs w:val="22"/>
              </w:rPr>
              <w:t>Menedzser-asszisztensek, titkárnők, titkárok</w:t>
            </w:r>
            <w:r w:rsidRPr="00AD7865">
              <w:rPr>
                <w:sz w:val="22"/>
                <w:szCs w:val="22"/>
              </w:rPr>
              <w:t xml:space="preserve">. </w:t>
            </w:r>
            <w:r>
              <w:rPr>
                <w:sz w:val="22"/>
                <w:szCs w:val="22"/>
              </w:rPr>
              <w:t xml:space="preserve">Complex Kiadó Kft, </w:t>
            </w:r>
            <w:r w:rsidRPr="00AD7865">
              <w:rPr>
                <w:sz w:val="22"/>
                <w:szCs w:val="22"/>
              </w:rPr>
              <w:t>Budapest</w:t>
            </w:r>
            <w:r>
              <w:rPr>
                <w:sz w:val="22"/>
                <w:szCs w:val="22"/>
              </w:rPr>
              <w:t>. ISBN 9632228162</w:t>
            </w:r>
          </w:p>
        </w:tc>
      </w:tr>
      <w:tr w:rsidR="004D1595" w:rsidRPr="00FB0F6D" w:rsidTr="00D15134">
        <w:trPr>
          <w:trHeight w:val="338"/>
        </w:trPr>
        <w:tc>
          <w:tcPr>
            <w:tcW w:w="9356" w:type="dxa"/>
            <w:gridSpan w:val="2"/>
            <w:shd w:val="clear" w:color="auto" w:fill="auto"/>
            <w:tcMar>
              <w:top w:w="57" w:type="dxa"/>
              <w:bottom w:w="57" w:type="dxa"/>
            </w:tcMar>
          </w:tcPr>
          <w:p w:rsidR="004D1595" w:rsidRPr="00FB0F6D" w:rsidRDefault="004D1595" w:rsidP="00D15134">
            <w:pPr>
              <w:spacing w:before="60"/>
              <w:jc w:val="both"/>
              <w:rPr>
                <w:b/>
                <w:sz w:val="22"/>
                <w:szCs w:val="22"/>
              </w:rPr>
            </w:pPr>
            <w:r w:rsidRPr="00FB0F6D">
              <w:rPr>
                <w:b/>
                <w:sz w:val="22"/>
                <w:szCs w:val="22"/>
              </w:rPr>
              <w:t xml:space="preserve">Tantárgy felelőse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xml:space="preserve">: </w:t>
            </w:r>
            <w:r>
              <w:rPr>
                <w:b/>
                <w:sz w:val="22"/>
                <w:szCs w:val="22"/>
              </w:rPr>
              <w:t>Dr. Albert Gábor adjunktus, PhD</w:t>
            </w:r>
          </w:p>
        </w:tc>
      </w:tr>
      <w:tr w:rsidR="004D1595" w:rsidRPr="00FB0F6D" w:rsidTr="00D15134">
        <w:trPr>
          <w:trHeight w:val="337"/>
        </w:trPr>
        <w:tc>
          <w:tcPr>
            <w:tcW w:w="9356" w:type="dxa"/>
            <w:gridSpan w:val="2"/>
            <w:tcBorders>
              <w:bottom w:val="single" w:sz="4" w:space="0" w:color="auto"/>
            </w:tcBorders>
            <w:shd w:val="clear" w:color="auto" w:fill="auto"/>
            <w:tcMar>
              <w:top w:w="57" w:type="dxa"/>
              <w:bottom w:w="57" w:type="dxa"/>
            </w:tcMar>
          </w:tcPr>
          <w:p w:rsidR="004D1595" w:rsidRPr="00FB0F6D" w:rsidRDefault="004D1595" w:rsidP="00D15134">
            <w:pPr>
              <w:spacing w:before="60"/>
              <w:jc w:val="both"/>
              <w:rPr>
                <w:b/>
                <w:sz w:val="22"/>
                <w:szCs w:val="22"/>
              </w:rPr>
            </w:pPr>
            <w:r w:rsidRPr="00FB0F6D">
              <w:rPr>
                <w:b/>
                <w:sz w:val="22"/>
                <w:szCs w:val="22"/>
              </w:rPr>
              <w:t xml:space="preserve">Tantárgy oktatásába bevont oktató(k), </w:t>
            </w:r>
            <w:r w:rsidRPr="00FB0F6D">
              <w:rPr>
                <w:sz w:val="22"/>
                <w:szCs w:val="22"/>
              </w:rPr>
              <w:t>ha vannak</w:t>
            </w:r>
            <w:r w:rsidRPr="00FB0F6D">
              <w:rPr>
                <w:b/>
                <w:sz w:val="22"/>
                <w:szCs w:val="22"/>
              </w:rPr>
              <w:t xml:space="preserv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xml:space="preserve">: </w:t>
            </w:r>
            <w:r>
              <w:rPr>
                <w:b/>
                <w:sz w:val="22"/>
                <w:szCs w:val="22"/>
              </w:rPr>
              <w:t>Csóligné Sziliczki Katalin szakmai vezető</w:t>
            </w:r>
          </w:p>
        </w:tc>
      </w:tr>
    </w:tbl>
    <w:p w:rsidR="004D1595" w:rsidRDefault="004D1595" w:rsidP="00425B4C">
      <w:pPr>
        <w:spacing w:after="60"/>
        <w:jc w:val="both"/>
        <w:rPr>
          <w:rFonts w:ascii="Arial" w:hAnsi="Arial" w:cs="Arial"/>
          <w:b/>
          <w:sz w:val="24"/>
          <w:szCs w:val="24"/>
        </w:rPr>
      </w:pPr>
    </w:p>
    <w:p w:rsidR="004D1595" w:rsidRDefault="004D1595" w:rsidP="00425B4C">
      <w:pPr>
        <w:spacing w:after="60"/>
        <w:jc w:val="both"/>
        <w:rPr>
          <w:rFonts w:ascii="Arial" w:hAnsi="Arial" w:cs="Arial"/>
          <w:b/>
          <w:sz w:val="24"/>
          <w:szCs w:val="24"/>
        </w:rPr>
      </w:pPr>
    </w:p>
    <w:p w:rsidR="004D1595" w:rsidRDefault="004D1595" w:rsidP="00425B4C">
      <w:pPr>
        <w:spacing w:after="60"/>
        <w:jc w:val="both"/>
        <w:rPr>
          <w:rFonts w:ascii="Arial" w:hAnsi="Arial" w:cs="Arial"/>
          <w:b/>
          <w:sz w:val="24"/>
          <w:szCs w:val="24"/>
        </w:rPr>
      </w:pPr>
    </w:p>
    <w:p w:rsidR="004D1595" w:rsidRDefault="004D1595" w:rsidP="00425B4C">
      <w:pPr>
        <w:spacing w:after="60"/>
        <w:jc w:val="both"/>
        <w:rPr>
          <w:rFonts w:ascii="Arial" w:hAnsi="Arial" w:cs="Arial"/>
          <w:b/>
          <w:sz w:val="24"/>
          <w:szCs w:val="24"/>
        </w:rPr>
      </w:pPr>
    </w:p>
    <w:p w:rsidR="004D1595" w:rsidRDefault="004D1595" w:rsidP="00425B4C">
      <w:pPr>
        <w:spacing w:after="60"/>
        <w:jc w:val="both"/>
        <w:rPr>
          <w:rFonts w:ascii="Arial" w:hAnsi="Arial" w:cs="Arial"/>
          <w:b/>
          <w:sz w:val="24"/>
          <w:szCs w:val="24"/>
        </w:rPr>
      </w:pPr>
    </w:p>
    <w:p w:rsidR="009F16C0" w:rsidRDefault="009F16C0" w:rsidP="00425B4C">
      <w:pPr>
        <w:spacing w:after="60"/>
        <w:jc w:val="both"/>
        <w:rPr>
          <w:rFonts w:ascii="Arial" w:hAnsi="Arial" w:cs="Arial"/>
          <w:b/>
          <w:sz w:val="24"/>
          <w:szCs w:val="24"/>
        </w:rPr>
      </w:pPr>
    </w:p>
    <w:p w:rsidR="009F16C0" w:rsidRDefault="009F16C0" w:rsidP="00425B4C">
      <w:pPr>
        <w:spacing w:after="60"/>
        <w:jc w:val="both"/>
        <w:rPr>
          <w:rFonts w:ascii="Arial" w:hAnsi="Arial" w:cs="Arial"/>
          <w:b/>
          <w:sz w:val="24"/>
          <w:szCs w:val="24"/>
        </w:rPr>
      </w:pPr>
    </w:p>
    <w:p w:rsidR="009F16C0" w:rsidRDefault="009F16C0" w:rsidP="00425B4C">
      <w:pPr>
        <w:spacing w:after="60"/>
        <w:jc w:val="both"/>
        <w:rPr>
          <w:rFonts w:ascii="Arial" w:hAnsi="Arial" w:cs="Arial"/>
          <w:b/>
          <w:sz w:val="24"/>
          <w:szCs w:val="24"/>
        </w:rPr>
      </w:pPr>
    </w:p>
    <w:p w:rsidR="00BA6175" w:rsidRPr="00C17A9A" w:rsidRDefault="00C17A9A">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B24C7C" w:rsidRPr="00C17A9A" w:rsidTr="00E43CD6">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B24C7C" w:rsidRPr="00C17A9A" w:rsidRDefault="00B24C7C" w:rsidP="00E43CD6">
            <w:pPr>
              <w:jc w:val="both"/>
              <w:rPr>
                <w:b/>
                <w:sz w:val="21"/>
                <w:szCs w:val="21"/>
              </w:rPr>
            </w:pPr>
            <w:r w:rsidRPr="00C17A9A">
              <w:rPr>
                <w:b/>
                <w:sz w:val="21"/>
                <w:szCs w:val="21"/>
              </w:rPr>
              <w:lastRenderedPageBreak/>
              <w:t>Tantárgy neve: A kisgyermekkor pedagógiája</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B24C7C" w:rsidRPr="00C17A9A" w:rsidRDefault="00B24C7C" w:rsidP="00E43CD6">
            <w:pPr>
              <w:spacing w:before="60"/>
              <w:jc w:val="both"/>
              <w:rPr>
                <w:b/>
                <w:sz w:val="21"/>
                <w:szCs w:val="21"/>
              </w:rPr>
            </w:pPr>
            <w:r w:rsidRPr="00C17A9A">
              <w:rPr>
                <w:b/>
                <w:sz w:val="21"/>
                <w:szCs w:val="21"/>
              </w:rPr>
              <w:t>Kreditszáma: 2</w:t>
            </w:r>
          </w:p>
        </w:tc>
      </w:tr>
      <w:tr w:rsidR="00B24C7C" w:rsidRPr="00C17A9A" w:rsidTr="00E43CD6">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B24C7C" w:rsidRPr="00C17A9A" w:rsidRDefault="00B24C7C" w:rsidP="00B24C7C">
            <w:pPr>
              <w:spacing w:before="60"/>
              <w:jc w:val="both"/>
              <w:rPr>
                <w:sz w:val="21"/>
                <w:szCs w:val="21"/>
              </w:rPr>
            </w:pPr>
            <w:r w:rsidRPr="00C17A9A">
              <w:rPr>
                <w:sz w:val="21"/>
                <w:szCs w:val="21"/>
              </w:rPr>
              <w:t>A tanóra típusa: ea. / szem. / gyak</w:t>
            </w:r>
            <w:r w:rsidRPr="00C17A9A">
              <w:rPr>
                <w:b/>
                <w:sz w:val="21"/>
                <w:szCs w:val="21"/>
              </w:rPr>
              <w:t>.</w:t>
            </w:r>
            <w:r w:rsidRPr="00C17A9A">
              <w:rPr>
                <w:sz w:val="21"/>
                <w:szCs w:val="21"/>
              </w:rPr>
              <w:t xml:space="preserve"> / konz. és száma: </w:t>
            </w:r>
            <w:r w:rsidRPr="00C17A9A">
              <w:rPr>
                <w:b/>
                <w:sz w:val="21"/>
                <w:szCs w:val="21"/>
              </w:rPr>
              <w:t>1/15 ea. + 1/15 gyak.</w:t>
            </w:r>
          </w:p>
        </w:tc>
      </w:tr>
      <w:tr w:rsidR="00B24C7C" w:rsidRPr="00C17A9A" w:rsidTr="00E43CD6">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B24C7C" w:rsidRPr="00C17A9A" w:rsidRDefault="00B24C7C" w:rsidP="00B24C7C">
            <w:pPr>
              <w:spacing w:before="60"/>
              <w:jc w:val="both"/>
              <w:rPr>
                <w:b/>
                <w:sz w:val="21"/>
                <w:szCs w:val="21"/>
              </w:rPr>
            </w:pPr>
            <w:r w:rsidRPr="00C17A9A">
              <w:rPr>
                <w:sz w:val="21"/>
                <w:szCs w:val="21"/>
              </w:rPr>
              <w:t xml:space="preserve">A számonkérés módja (koll. / gyj. / egyéb): </w:t>
            </w:r>
            <w:r w:rsidRPr="00C17A9A">
              <w:rPr>
                <w:b/>
                <w:sz w:val="21"/>
                <w:szCs w:val="21"/>
              </w:rPr>
              <w:t>gyakorlati jegy</w:t>
            </w:r>
          </w:p>
        </w:tc>
      </w:tr>
      <w:tr w:rsidR="00B24C7C" w:rsidRPr="00C17A9A" w:rsidTr="00E43CD6">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B24C7C" w:rsidRPr="00C17A9A" w:rsidRDefault="00B24C7C" w:rsidP="00E43CD6">
            <w:pPr>
              <w:jc w:val="both"/>
              <w:rPr>
                <w:sz w:val="21"/>
                <w:szCs w:val="21"/>
              </w:rPr>
            </w:pPr>
            <w:r w:rsidRPr="00C17A9A">
              <w:rPr>
                <w:sz w:val="21"/>
                <w:szCs w:val="21"/>
              </w:rPr>
              <w:t xml:space="preserve">A tantárgy tantervi helye (hányadik félév): </w:t>
            </w:r>
            <w:r w:rsidRPr="00C17A9A">
              <w:rPr>
                <w:b/>
                <w:sz w:val="21"/>
                <w:szCs w:val="21"/>
              </w:rPr>
              <w:t>2. félév</w:t>
            </w:r>
          </w:p>
        </w:tc>
      </w:tr>
      <w:tr w:rsidR="00B24C7C" w:rsidRPr="00C17A9A" w:rsidTr="00E43CD6">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B24C7C" w:rsidRPr="00C17A9A" w:rsidRDefault="00B24C7C" w:rsidP="00E43CD6">
            <w:pPr>
              <w:jc w:val="both"/>
              <w:rPr>
                <w:sz w:val="21"/>
                <w:szCs w:val="21"/>
              </w:rPr>
            </w:pPr>
            <w:r w:rsidRPr="00C17A9A">
              <w:rPr>
                <w:sz w:val="21"/>
                <w:szCs w:val="21"/>
              </w:rPr>
              <w:t xml:space="preserve">Előtanulmányi feltételek </w:t>
            </w:r>
            <w:r w:rsidRPr="00C17A9A">
              <w:rPr>
                <w:i/>
                <w:sz w:val="21"/>
                <w:szCs w:val="21"/>
              </w:rPr>
              <w:t>(ha vannak)</w:t>
            </w:r>
            <w:r w:rsidRPr="00C17A9A">
              <w:rPr>
                <w:sz w:val="21"/>
                <w:szCs w:val="21"/>
              </w:rPr>
              <w:t>: -</w:t>
            </w:r>
          </w:p>
        </w:tc>
      </w:tr>
      <w:tr w:rsidR="00B24C7C" w:rsidRPr="00C17A9A" w:rsidTr="00E43CD6">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B24C7C" w:rsidRPr="00C17A9A" w:rsidRDefault="00B24C7C" w:rsidP="00E43CD6">
            <w:pPr>
              <w:spacing w:before="60"/>
              <w:jc w:val="both"/>
              <w:rPr>
                <w:b/>
                <w:sz w:val="21"/>
                <w:szCs w:val="21"/>
              </w:rPr>
            </w:pPr>
            <w:r w:rsidRPr="00C17A9A">
              <w:rPr>
                <w:b/>
                <w:sz w:val="21"/>
                <w:szCs w:val="21"/>
              </w:rPr>
              <w:t>Tantárgy-leírás</w:t>
            </w:r>
            <w:r w:rsidRPr="00C17A9A">
              <w:rPr>
                <w:sz w:val="21"/>
                <w:szCs w:val="21"/>
              </w:rPr>
              <w:t xml:space="preserve">: az elsajátítandó </w:t>
            </w:r>
            <w:r w:rsidRPr="00C17A9A">
              <w:rPr>
                <w:sz w:val="21"/>
                <w:szCs w:val="21"/>
                <w:u w:val="single"/>
              </w:rPr>
              <w:t>ismeretanyag</w:t>
            </w:r>
            <w:r w:rsidRPr="00C17A9A">
              <w:rPr>
                <w:sz w:val="21"/>
                <w:szCs w:val="21"/>
              </w:rPr>
              <w:t xml:space="preserve"> és a kialakítandó </w:t>
            </w:r>
            <w:r w:rsidRPr="00C17A9A">
              <w:rPr>
                <w:sz w:val="21"/>
                <w:szCs w:val="21"/>
                <w:u w:val="single"/>
              </w:rPr>
              <w:t>kompetenciák</w:t>
            </w:r>
            <w:r w:rsidRPr="00C17A9A">
              <w:rPr>
                <w:sz w:val="21"/>
                <w:szCs w:val="21"/>
              </w:rPr>
              <w:t xml:space="preserve"> tömör, ugyanakkor informáló leírása</w:t>
            </w:r>
          </w:p>
        </w:tc>
      </w:tr>
      <w:tr w:rsidR="00B24C7C" w:rsidRPr="00C17A9A" w:rsidTr="00E43CD6">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B24C7C" w:rsidRPr="00C17A9A" w:rsidRDefault="00B24C7C" w:rsidP="00E43CD6">
            <w:pPr>
              <w:pStyle w:val="Szvegtrzsbehzssal"/>
              <w:ind w:left="0"/>
              <w:rPr>
                <w:b/>
                <w:i/>
                <w:sz w:val="21"/>
                <w:szCs w:val="21"/>
                <w:lang w:val="hu-HU"/>
              </w:rPr>
            </w:pPr>
            <w:r w:rsidRPr="00C17A9A">
              <w:rPr>
                <w:b/>
                <w:i/>
                <w:sz w:val="21"/>
                <w:szCs w:val="21"/>
                <w:lang w:val="hu-HU"/>
              </w:rPr>
              <w:t xml:space="preserve">Elsajátítandó ismeretanyag: </w:t>
            </w:r>
          </w:p>
          <w:p w:rsidR="00B24C7C" w:rsidRPr="00C17A9A" w:rsidRDefault="00B24C7C" w:rsidP="00E43CD6">
            <w:pPr>
              <w:pStyle w:val="Szvegtrzsbehzssal"/>
              <w:ind w:left="0"/>
              <w:rPr>
                <w:sz w:val="21"/>
                <w:szCs w:val="21"/>
                <w:lang w:val="hu-HU"/>
              </w:rPr>
            </w:pPr>
            <w:r w:rsidRPr="00C17A9A">
              <w:rPr>
                <w:sz w:val="21"/>
                <w:szCs w:val="21"/>
                <w:lang w:val="hu-HU"/>
              </w:rPr>
              <w:t>A</w:t>
            </w:r>
            <w:r w:rsidR="00D90FF5" w:rsidRPr="00C17A9A">
              <w:rPr>
                <w:sz w:val="21"/>
                <w:szCs w:val="21"/>
                <w:lang w:val="hu-HU"/>
              </w:rPr>
              <w:t>z any</w:t>
            </w:r>
            <w:r w:rsidR="009C5645" w:rsidRPr="00C17A9A">
              <w:rPr>
                <w:sz w:val="21"/>
                <w:szCs w:val="21"/>
                <w:lang w:val="hu-HU"/>
              </w:rPr>
              <w:t>a</w:t>
            </w:r>
            <w:r w:rsidR="00D90FF5" w:rsidRPr="00C17A9A">
              <w:rPr>
                <w:sz w:val="21"/>
                <w:szCs w:val="21"/>
                <w:lang w:val="hu-HU"/>
              </w:rPr>
              <w:t>-gyermek kapcsolat, a</w:t>
            </w:r>
            <w:r w:rsidR="009C5645" w:rsidRPr="00C17A9A">
              <w:rPr>
                <w:sz w:val="21"/>
                <w:szCs w:val="21"/>
                <w:lang w:val="hu-HU"/>
              </w:rPr>
              <w:t xml:space="preserve"> biztonságos kötődés meghatározó szerepe a fejlődésben. Az elfogadó, támogató nevelés. A gyermek egyéni igényeihez igazodás, a fejlődéssegítés elvi kérdései. A gyermek kompetenciaigényének felismerése, támogatása, a</w:t>
            </w:r>
            <w:r w:rsidRPr="00C17A9A">
              <w:rPr>
                <w:sz w:val="21"/>
                <w:szCs w:val="21"/>
                <w:lang w:val="hu-HU"/>
              </w:rPr>
              <w:t>z önálló</w:t>
            </w:r>
            <w:r w:rsidR="009C5645" w:rsidRPr="00C17A9A">
              <w:rPr>
                <w:sz w:val="21"/>
                <w:szCs w:val="21"/>
                <w:lang w:val="hu-HU"/>
              </w:rPr>
              <w:t xml:space="preserve">sodás segítése. Választási, döntési lehetőségek kisgyermekkorban. </w:t>
            </w:r>
            <w:r w:rsidRPr="00C17A9A">
              <w:rPr>
                <w:sz w:val="21"/>
                <w:szCs w:val="21"/>
                <w:lang w:val="hu-HU"/>
              </w:rPr>
              <w:t>A szociális tanulás, a normaátadás mechanizmusai, a normakövető viselke</w:t>
            </w:r>
            <w:r w:rsidR="0090725E" w:rsidRPr="00C17A9A">
              <w:rPr>
                <w:sz w:val="21"/>
                <w:szCs w:val="21"/>
                <w:lang w:val="hu-HU"/>
              </w:rPr>
              <w:t>dés alakulása, a szociális vise</w:t>
            </w:r>
            <w:r w:rsidR="00D3235F" w:rsidRPr="00C17A9A">
              <w:rPr>
                <w:sz w:val="21"/>
                <w:szCs w:val="21"/>
                <w:lang w:val="hu-HU"/>
              </w:rPr>
              <w:t xml:space="preserve">lkedési szabályok elsajátítása. A szokáskialakítás. </w:t>
            </w:r>
            <w:r w:rsidR="009C5645" w:rsidRPr="00C17A9A">
              <w:rPr>
                <w:sz w:val="21"/>
                <w:szCs w:val="21"/>
                <w:lang w:val="hu-HU"/>
              </w:rPr>
              <w:t xml:space="preserve">Átmenetek: családból bölcsődébe, bölcsődéből óvodába. </w:t>
            </w:r>
            <w:r w:rsidRPr="00C17A9A">
              <w:rPr>
                <w:sz w:val="21"/>
                <w:szCs w:val="21"/>
                <w:lang w:val="hu-HU"/>
              </w:rPr>
              <w:t xml:space="preserve">A </w:t>
            </w:r>
            <w:r w:rsidR="00D3235F" w:rsidRPr="00C17A9A">
              <w:rPr>
                <w:sz w:val="21"/>
                <w:szCs w:val="21"/>
                <w:lang w:val="hu-HU"/>
              </w:rPr>
              <w:t>gyermekcsoport, a</w:t>
            </w:r>
            <w:r w:rsidRPr="00C17A9A">
              <w:rPr>
                <w:sz w:val="21"/>
                <w:szCs w:val="21"/>
                <w:lang w:val="hu-HU"/>
              </w:rPr>
              <w:t xml:space="preserve"> társak szerepe. </w:t>
            </w:r>
            <w:r w:rsidR="00D3235F" w:rsidRPr="00C17A9A">
              <w:rPr>
                <w:sz w:val="21"/>
                <w:szCs w:val="21"/>
                <w:lang w:val="hu-HU"/>
              </w:rPr>
              <w:t xml:space="preserve">A </w:t>
            </w:r>
            <w:r w:rsidR="00652F33" w:rsidRPr="00C17A9A">
              <w:rPr>
                <w:sz w:val="21"/>
                <w:szCs w:val="21"/>
                <w:lang w:val="hu-HU"/>
              </w:rPr>
              <w:t>kisgyermekkori tanulás segítése a gondozás, a játék és a hétköznapi élethelyzetek során (</w:t>
            </w:r>
            <w:r w:rsidR="00D3235F" w:rsidRPr="00C17A9A">
              <w:rPr>
                <w:sz w:val="21"/>
                <w:szCs w:val="21"/>
                <w:lang w:val="hu-HU"/>
              </w:rPr>
              <w:t xml:space="preserve">közös tevékenység, </w:t>
            </w:r>
            <w:r w:rsidR="00652F33" w:rsidRPr="00C17A9A">
              <w:rPr>
                <w:sz w:val="21"/>
                <w:szCs w:val="21"/>
                <w:lang w:val="hu-HU"/>
              </w:rPr>
              <w:t xml:space="preserve">tapasztalat-és élményszerzési lehetőség biztosítása, a feldolgozás segítése). </w:t>
            </w:r>
            <w:r w:rsidR="00D3235F" w:rsidRPr="00C17A9A">
              <w:rPr>
                <w:sz w:val="21"/>
                <w:szCs w:val="21"/>
                <w:lang w:val="hu-HU"/>
              </w:rPr>
              <w:t xml:space="preserve">A bölcsődepedagógia főbb kérdései: </w:t>
            </w:r>
            <w:r w:rsidR="0090725E" w:rsidRPr="00C17A9A">
              <w:rPr>
                <w:sz w:val="21"/>
                <w:szCs w:val="21"/>
                <w:lang w:val="hu-HU"/>
              </w:rPr>
              <w:t>a szülővel történő fokozatos beszoktatás, a saját kisgyermeknevelő rendszer</w:t>
            </w:r>
            <w:r w:rsidR="00D3235F" w:rsidRPr="00C17A9A">
              <w:rPr>
                <w:sz w:val="21"/>
                <w:szCs w:val="21"/>
                <w:lang w:val="hu-HU"/>
              </w:rPr>
              <w:t>,</w:t>
            </w:r>
            <w:r w:rsidR="0090725E" w:rsidRPr="00C17A9A">
              <w:rPr>
                <w:sz w:val="21"/>
                <w:szCs w:val="21"/>
                <w:lang w:val="hu-HU"/>
              </w:rPr>
              <w:t xml:space="preserve"> </w:t>
            </w:r>
            <w:r w:rsidRPr="00C17A9A">
              <w:rPr>
                <w:sz w:val="21"/>
                <w:szCs w:val="21"/>
                <w:lang w:val="hu-HU"/>
              </w:rPr>
              <w:t>az egyéni ellátást biztosító napirend megszervezése, személyi és tárgyi feltételeinek meg</w:t>
            </w:r>
            <w:r w:rsidR="0090725E" w:rsidRPr="00C17A9A">
              <w:rPr>
                <w:sz w:val="21"/>
                <w:szCs w:val="21"/>
                <w:lang w:val="hu-HU"/>
              </w:rPr>
              <w:t xml:space="preserve">teremtése. </w:t>
            </w:r>
            <w:r w:rsidR="009C5645" w:rsidRPr="00C17A9A">
              <w:rPr>
                <w:sz w:val="21"/>
                <w:szCs w:val="21"/>
                <w:lang w:val="hu-HU"/>
              </w:rPr>
              <w:t>A kisgyermeknevelő feladatai a szabad mozgás, a játék, az alkotótevékenység, az irodalmi és a zenei érdeklődés, a kommunikációs kedv, a környezet iránti érdeklődés segítésében.</w:t>
            </w:r>
            <w:r w:rsidR="009E21F3" w:rsidRPr="00C17A9A">
              <w:rPr>
                <w:sz w:val="21"/>
                <w:szCs w:val="21"/>
                <w:lang w:val="hu-HU"/>
              </w:rPr>
              <w:t xml:space="preserve"> </w:t>
            </w:r>
            <w:r w:rsidR="0090725E" w:rsidRPr="00C17A9A">
              <w:rPr>
                <w:sz w:val="21"/>
                <w:szCs w:val="21"/>
                <w:lang w:val="hu-HU"/>
              </w:rPr>
              <w:t xml:space="preserve">A nehéz helyzetek kezelésének pedagógiai kérdései. </w:t>
            </w:r>
            <w:r w:rsidR="009E21F3" w:rsidRPr="00C17A9A">
              <w:rPr>
                <w:sz w:val="21"/>
                <w:szCs w:val="21"/>
                <w:lang w:val="hu-HU"/>
              </w:rPr>
              <w:t>A kisgyermeknevelő személyisége, kompetenciája, kommunikációja.</w:t>
            </w:r>
          </w:p>
          <w:p w:rsidR="00B24C7C" w:rsidRPr="00C17A9A" w:rsidRDefault="00B24C7C" w:rsidP="00E43CD6">
            <w:pPr>
              <w:pStyle w:val="Szvegtrzsbehzssal"/>
              <w:ind w:left="0"/>
              <w:rPr>
                <w:sz w:val="21"/>
                <w:szCs w:val="21"/>
                <w:lang w:val="hu-HU"/>
              </w:rPr>
            </w:pPr>
            <w:r w:rsidRPr="00C17A9A">
              <w:rPr>
                <w:b/>
                <w:i/>
                <w:sz w:val="21"/>
                <w:szCs w:val="21"/>
                <w:lang w:val="hu-HU"/>
              </w:rPr>
              <w:t>Kialakítandó kompetenciák:</w:t>
            </w:r>
          </w:p>
          <w:p w:rsidR="00B24C7C" w:rsidRPr="00C17A9A" w:rsidRDefault="00B24C7C" w:rsidP="00903EE5">
            <w:pPr>
              <w:pStyle w:val="Szvegtrzsbehzssal"/>
              <w:numPr>
                <w:ilvl w:val="0"/>
                <w:numId w:val="31"/>
              </w:numPr>
              <w:ind w:left="601" w:hanging="284"/>
              <w:rPr>
                <w:sz w:val="21"/>
                <w:szCs w:val="21"/>
                <w:u w:val="single"/>
                <w:lang w:val="hu-HU"/>
              </w:rPr>
            </w:pPr>
            <w:r w:rsidRPr="00C17A9A">
              <w:rPr>
                <w:sz w:val="21"/>
                <w:szCs w:val="21"/>
                <w:lang w:val="hu-HU"/>
              </w:rPr>
              <w:t>Ismeretekkel rendelkezés a korosztály igényeiről, szükségleteiről és az azokra adandó, szakmailag megfelelő, az egészséges testi és szellemi fejlődést, az önállóság kialakulását befolyásoló válaszokról és tényezőkről</w:t>
            </w:r>
            <w:r w:rsidR="00346247" w:rsidRPr="00C17A9A">
              <w:rPr>
                <w:sz w:val="21"/>
                <w:szCs w:val="21"/>
                <w:lang w:val="hu-HU"/>
              </w:rPr>
              <w:t>.</w:t>
            </w:r>
          </w:p>
          <w:p w:rsidR="00B24C7C" w:rsidRPr="00C17A9A" w:rsidRDefault="00B24C7C" w:rsidP="00903EE5">
            <w:pPr>
              <w:pStyle w:val="Szvegtrzsbehzssal"/>
              <w:numPr>
                <w:ilvl w:val="0"/>
                <w:numId w:val="31"/>
              </w:numPr>
              <w:ind w:left="601" w:hanging="284"/>
              <w:rPr>
                <w:sz w:val="21"/>
                <w:szCs w:val="21"/>
                <w:u w:val="single"/>
                <w:lang w:val="hu-HU"/>
              </w:rPr>
            </w:pPr>
            <w:r w:rsidRPr="00C17A9A">
              <w:rPr>
                <w:sz w:val="21"/>
                <w:szCs w:val="21"/>
                <w:lang w:val="hu-HU"/>
              </w:rPr>
              <w:t>Képesség holisztikus szemlélet birtokában a gyermekek fejlesztési, nevelési, gondozási (szükség esetén ápolási) feladatainak ellátására</w:t>
            </w:r>
            <w:r w:rsidR="00346247" w:rsidRPr="00C17A9A">
              <w:rPr>
                <w:sz w:val="21"/>
                <w:szCs w:val="21"/>
                <w:lang w:val="hu-HU"/>
              </w:rPr>
              <w:t>.</w:t>
            </w:r>
          </w:p>
          <w:p w:rsidR="00B24C7C" w:rsidRPr="00C17A9A" w:rsidRDefault="00B24C7C" w:rsidP="00903EE5">
            <w:pPr>
              <w:pStyle w:val="Szvegtrzsbehzssal"/>
              <w:numPr>
                <w:ilvl w:val="0"/>
                <w:numId w:val="31"/>
              </w:numPr>
              <w:ind w:left="601" w:hanging="284"/>
              <w:rPr>
                <w:sz w:val="21"/>
                <w:szCs w:val="21"/>
                <w:u w:val="single"/>
                <w:lang w:val="hu-HU"/>
              </w:rPr>
            </w:pPr>
            <w:r w:rsidRPr="00C17A9A">
              <w:rPr>
                <w:sz w:val="21"/>
                <w:szCs w:val="21"/>
                <w:lang w:val="hu-HU"/>
              </w:rPr>
              <w:t>Képesség a korai nevelés pedagógiai módszereinek alkalmazására</w:t>
            </w:r>
            <w:r w:rsidR="00346247" w:rsidRPr="00C17A9A">
              <w:rPr>
                <w:sz w:val="21"/>
                <w:szCs w:val="21"/>
                <w:lang w:val="hu-HU"/>
              </w:rPr>
              <w:t>.</w:t>
            </w:r>
          </w:p>
          <w:p w:rsidR="00B24C7C" w:rsidRPr="00C17A9A" w:rsidRDefault="00B24C7C" w:rsidP="00903EE5">
            <w:pPr>
              <w:pStyle w:val="Szvegtrzsbehzssal"/>
              <w:numPr>
                <w:ilvl w:val="0"/>
                <w:numId w:val="31"/>
              </w:numPr>
              <w:ind w:left="601" w:hanging="284"/>
              <w:rPr>
                <w:sz w:val="21"/>
                <w:szCs w:val="21"/>
                <w:u w:val="single"/>
                <w:lang w:val="hu-HU"/>
              </w:rPr>
            </w:pPr>
            <w:r w:rsidRPr="00C17A9A">
              <w:rPr>
                <w:sz w:val="21"/>
                <w:szCs w:val="21"/>
                <w:lang w:val="hu-HU"/>
              </w:rPr>
              <w:t>Képesség az egyéni ellátást biztosító rugalmas, folyamatos napirend megszervezésére</w:t>
            </w:r>
            <w:r w:rsidR="00346247" w:rsidRPr="00C17A9A">
              <w:rPr>
                <w:sz w:val="21"/>
                <w:szCs w:val="21"/>
                <w:lang w:val="hu-HU"/>
              </w:rPr>
              <w:t>.</w:t>
            </w:r>
          </w:p>
          <w:p w:rsidR="00B24C7C" w:rsidRPr="00C17A9A" w:rsidRDefault="00B24C7C" w:rsidP="00903EE5">
            <w:pPr>
              <w:pStyle w:val="Szvegtrzsbehzssal"/>
              <w:numPr>
                <w:ilvl w:val="0"/>
                <w:numId w:val="31"/>
              </w:numPr>
              <w:ind w:left="601" w:hanging="284"/>
              <w:rPr>
                <w:sz w:val="21"/>
                <w:szCs w:val="21"/>
                <w:u w:val="single"/>
                <w:lang w:val="hu-HU"/>
              </w:rPr>
            </w:pPr>
            <w:r w:rsidRPr="00C17A9A">
              <w:rPr>
                <w:sz w:val="21"/>
                <w:szCs w:val="21"/>
                <w:lang w:val="hu-HU"/>
              </w:rPr>
              <w:t>Képesség az ellátásba kerülő gyermek számára a szülővel történő fokozatos beszoktatás folyamatának megszervezésére és ezek feltételeinek megteremtésére</w:t>
            </w:r>
            <w:r w:rsidR="00346247" w:rsidRPr="00C17A9A">
              <w:rPr>
                <w:sz w:val="21"/>
                <w:szCs w:val="21"/>
                <w:lang w:val="hu-HU"/>
              </w:rPr>
              <w:t>.</w:t>
            </w:r>
          </w:p>
        </w:tc>
      </w:tr>
      <w:tr w:rsidR="00B24C7C" w:rsidRPr="00C17A9A" w:rsidTr="00E43CD6">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B24C7C" w:rsidRPr="00C17A9A" w:rsidRDefault="00B24C7C" w:rsidP="00BA6175">
            <w:pPr>
              <w:jc w:val="both"/>
              <w:rPr>
                <w:b/>
                <w:color w:val="FF0000"/>
                <w:sz w:val="21"/>
                <w:szCs w:val="21"/>
              </w:rPr>
            </w:pPr>
            <w:r w:rsidRPr="00C17A9A">
              <w:rPr>
                <w:sz w:val="21"/>
                <w:szCs w:val="21"/>
              </w:rPr>
              <w:t xml:space="preserve">A </w:t>
            </w:r>
            <w:r w:rsidRPr="00C17A9A">
              <w:rPr>
                <w:b/>
                <w:sz w:val="21"/>
                <w:szCs w:val="21"/>
              </w:rPr>
              <w:t>3-5</w:t>
            </w:r>
            <w:r w:rsidRPr="00C17A9A">
              <w:rPr>
                <w:sz w:val="21"/>
                <w:szCs w:val="21"/>
              </w:rPr>
              <w:t xml:space="preserve"> legfontosabb </w:t>
            </w:r>
            <w:r w:rsidRPr="00C17A9A">
              <w:rPr>
                <w:i/>
                <w:sz w:val="21"/>
                <w:szCs w:val="21"/>
              </w:rPr>
              <w:t>kötelező,</w:t>
            </w:r>
            <w:r w:rsidRPr="00C17A9A">
              <w:rPr>
                <w:sz w:val="21"/>
                <w:szCs w:val="21"/>
              </w:rPr>
              <w:t xml:space="preserve"> illetve </w:t>
            </w:r>
            <w:r w:rsidRPr="00C17A9A">
              <w:rPr>
                <w:i/>
                <w:sz w:val="21"/>
                <w:szCs w:val="21"/>
              </w:rPr>
              <w:t>ajánlott</w:t>
            </w:r>
            <w:r w:rsidRPr="00C17A9A">
              <w:rPr>
                <w:b/>
                <w:i/>
                <w:sz w:val="21"/>
                <w:szCs w:val="21"/>
              </w:rPr>
              <w:t xml:space="preserve"> </w:t>
            </w:r>
            <w:r w:rsidRPr="00C17A9A">
              <w:rPr>
                <w:b/>
                <w:sz w:val="21"/>
                <w:szCs w:val="21"/>
              </w:rPr>
              <w:t xml:space="preserve">irodalom </w:t>
            </w:r>
            <w:r w:rsidRPr="00C17A9A">
              <w:rPr>
                <w:sz w:val="21"/>
                <w:szCs w:val="21"/>
              </w:rPr>
              <w:t>(jegyzet, tankönyv) felsorolása bibliográfiai adatokkal (szerző, cím, kiadás adatai, (esetleg oldalak), ISBN)</w:t>
            </w:r>
            <w:r w:rsidR="00B51B17" w:rsidRPr="00C17A9A">
              <w:rPr>
                <w:sz w:val="21"/>
                <w:szCs w:val="21"/>
              </w:rPr>
              <w:t xml:space="preserve"> </w:t>
            </w:r>
          </w:p>
        </w:tc>
      </w:tr>
      <w:tr w:rsidR="00B24C7C" w:rsidRPr="00C17A9A" w:rsidTr="00E43CD6">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B24C7C" w:rsidRPr="00C17A9A" w:rsidRDefault="00B24C7C" w:rsidP="00B24C7C">
            <w:pPr>
              <w:contextualSpacing/>
              <w:jc w:val="both"/>
              <w:rPr>
                <w:i/>
                <w:sz w:val="21"/>
                <w:szCs w:val="21"/>
                <w:u w:val="single"/>
              </w:rPr>
            </w:pPr>
            <w:r w:rsidRPr="00C17A9A">
              <w:rPr>
                <w:i/>
                <w:sz w:val="21"/>
                <w:szCs w:val="21"/>
                <w:u w:val="single"/>
              </w:rPr>
              <w:t xml:space="preserve">Kötelező irodalom: </w:t>
            </w:r>
          </w:p>
          <w:p w:rsidR="00B24C7C" w:rsidRPr="00C17A9A" w:rsidRDefault="00B24C7C" w:rsidP="00903EE5">
            <w:pPr>
              <w:numPr>
                <w:ilvl w:val="0"/>
                <w:numId w:val="32"/>
              </w:numPr>
              <w:ind w:left="601" w:hanging="284"/>
              <w:contextualSpacing/>
              <w:jc w:val="both"/>
              <w:rPr>
                <w:b/>
                <w:sz w:val="21"/>
                <w:szCs w:val="21"/>
              </w:rPr>
            </w:pPr>
            <w:r w:rsidRPr="00C17A9A">
              <w:rPr>
                <w:i/>
                <w:sz w:val="21"/>
                <w:szCs w:val="21"/>
              </w:rPr>
              <w:t>A bölcsődei nevelés-gondozás szakmai szabályai</w:t>
            </w:r>
            <w:r w:rsidRPr="00C17A9A">
              <w:rPr>
                <w:sz w:val="21"/>
                <w:szCs w:val="21"/>
              </w:rPr>
              <w:t>. Módszertani levél</w:t>
            </w:r>
            <w:r w:rsidR="00346247" w:rsidRPr="00C17A9A">
              <w:rPr>
                <w:sz w:val="21"/>
                <w:szCs w:val="21"/>
              </w:rPr>
              <w:t xml:space="preserve"> (</w:t>
            </w:r>
            <w:r w:rsidRPr="00C17A9A">
              <w:rPr>
                <w:sz w:val="21"/>
                <w:szCs w:val="21"/>
              </w:rPr>
              <w:t>2012, szerk.) Szociális füzetek. NRSZH, Budapest.</w:t>
            </w:r>
          </w:p>
          <w:p w:rsidR="00B24C7C" w:rsidRPr="00C17A9A" w:rsidRDefault="00B24C7C" w:rsidP="00903EE5">
            <w:pPr>
              <w:pStyle w:val="Listaszerbekezds"/>
              <w:numPr>
                <w:ilvl w:val="0"/>
                <w:numId w:val="32"/>
              </w:numPr>
              <w:ind w:left="601" w:hanging="284"/>
              <w:contextualSpacing/>
              <w:rPr>
                <w:sz w:val="21"/>
                <w:szCs w:val="21"/>
              </w:rPr>
            </w:pPr>
            <w:r w:rsidRPr="00C17A9A">
              <w:rPr>
                <w:sz w:val="21"/>
                <w:szCs w:val="21"/>
              </w:rPr>
              <w:t xml:space="preserve">Balázs, I. (2011, szerk.): </w:t>
            </w:r>
            <w:r w:rsidRPr="00C17A9A">
              <w:rPr>
                <w:i/>
                <w:sz w:val="21"/>
                <w:szCs w:val="21"/>
              </w:rPr>
              <w:t>A génektől a társadalomig: a koragyermekkori fejlődés színterei</w:t>
            </w:r>
            <w:r w:rsidRPr="00C17A9A">
              <w:rPr>
                <w:sz w:val="21"/>
                <w:szCs w:val="21"/>
              </w:rPr>
              <w:t xml:space="preserve">. Biztos Kezdet Kötetek I. Nemzeti Család- és Szociálpolitikai Intézet, Budapest. </w:t>
            </w:r>
          </w:p>
          <w:p w:rsidR="00B24C7C" w:rsidRPr="00C17A9A" w:rsidRDefault="00B24C7C" w:rsidP="00B24C7C">
            <w:pPr>
              <w:pStyle w:val="Listaszerbekezds"/>
              <w:ind w:left="601" w:hanging="284"/>
              <w:contextualSpacing/>
              <w:rPr>
                <w:sz w:val="21"/>
                <w:szCs w:val="21"/>
              </w:rPr>
            </w:pPr>
            <w:r w:rsidRPr="00C17A9A">
              <w:rPr>
                <w:sz w:val="21"/>
                <w:szCs w:val="21"/>
              </w:rPr>
              <w:t xml:space="preserve">     ISBN 9789637366277</w:t>
            </w:r>
          </w:p>
          <w:p w:rsidR="00B24C7C" w:rsidRPr="00C17A9A" w:rsidRDefault="00B24C7C" w:rsidP="00903EE5">
            <w:pPr>
              <w:pStyle w:val="Listaszerbekezds"/>
              <w:numPr>
                <w:ilvl w:val="0"/>
                <w:numId w:val="32"/>
              </w:numPr>
              <w:ind w:left="601" w:hanging="284"/>
              <w:contextualSpacing/>
              <w:rPr>
                <w:sz w:val="21"/>
                <w:szCs w:val="21"/>
              </w:rPr>
            </w:pPr>
            <w:r w:rsidRPr="00C17A9A">
              <w:rPr>
                <w:sz w:val="21"/>
                <w:szCs w:val="21"/>
              </w:rPr>
              <w:t xml:space="preserve">Balázs, I. (2011, szerk.): </w:t>
            </w:r>
            <w:r w:rsidRPr="00C17A9A">
              <w:rPr>
                <w:i/>
                <w:sz w:val="21"/>
                <w:szCs w:val="21"/>
              </w:rPr>
              <w:t>A koragyermekkori fejlődés természete – fejlődési lépések és kihívások</w:t>
            </w:r>
            <w:r w:rsidRPr="00C17A9A">
              <w:rPr>
                <w:sz w:val="21"/>
                <w:szCs w:val="21"/>
              </w:rPr>
              <w:t xml:space="preserve">. Biztos Kezdet Kötetek II. Nemzeti Család- és Szociálpolitikai Intézet, Budapest. </w:t>
            </w:r>
          </w:p>
          <w:p w:rsidR="00B24C7C" w:rsidRPr="00C17A9A" w:rsidRDefault="00B24C7C" w:rsidP="00B24C7C">
            <w:pPr>
              <w:pStyle w:val="Listaszerbekezds"/>
              <w:ind w:left="601" w:hanging="284"/>
              <w:contextualSpacing/>
              <w:rPr>
                <w:sz w:val="21"/>
                <w:szCs w:val="21"/>
              </w:rPr>
            </w:pPr>
            <w:r w:rsidRPr="00C17A9A">
              <w:rPr>
                <w:sz w:val="21"/>
                <w:szCs w:val="21"/>
              </w:rPr>
              <w:t xml:space="preserve">     ISBN 9789637366284</w:t>
            </w:r>
          </w:p>
          <w:p w:rsidR="00B24C7C" w:rsidRPr="00C17A9A" w:rsidRDefault="00B24C7C" w:rsidP="00903EE5">
            <w:pPr>
              <w:numPr>
                <w:ilvl w:val="0"/>
                <w:numId w:val="32"/>
              </w:numPr>
              <w:ind w:left="601" w:hanging="284"/>
              <w:contextualSpacing/>
              <w:jc w:val="both"/>
              <w:rPr>
                <w:i/>
                <w:sz w:val="21"/>
                <w:szCs w:val="21"/>
                <w:u w:val="single"/>
              </w:rPr>
            </w:pPr>
            <w:r w:rsidRPr="00C17A9A">
              <w:rPr>
                <w:sz w:val="21"/>
                <w:szCs w:val="21"/>
              </w:rPr>
              <w:t xml:space="preserve">Vajda, Zs. és Kósa, É. (2005): </w:t>
            </w:r>
            <w:r w:rsidRPr="00C17A9A">
              <w:rPr>
                <w:i/>
                <w:sz w:val="21"/>
                <w:szCs w:val="21"/>
              </w:rPr>
              <w:t>Neveléslélektan</w:t>
            </w:r>
            <w:r w:rsidRPr="00C17A9A">
              <w:rPr>
                <w:sz w:val="21"/>
                <w:szCs w:val="21"/>
              </w:rPr>
              <w:t>. Osiris, Budapest. ISBN 9789633897287</w:t>
            </w:r>
          </w:p>
          <w:p w:rsidR="00B24C7C" w:rsidRPr="00C17A9A" w:rsidRDefault="00B24C7C" w:rsidP="00B24C7C">
            <w:pPr>
              <w:contextualSpacing/>
              <w:jc w:val="both"/>
              <w:rPr>
                <w:i/>
                <w:sz w:val="21"/>
                <w:szCs w:val="21"/>
                <w:u w:val="single"/>
              </w:rPr>
            </w:pPr>
            <w:r w:rsidRPr="00C17A9A">
              <w:rPr>
                <w:i/>
                <w:sz w:val="21"/>
                <w:szCs w:val="21"/>
                <w:u w:val="single"/>
              </w:rPr>
              <w:t>Ajánlott irodalom:</w:t>
            </w:r>
          </w:p>
          <w:p w:rsidR="00B24C7C" w:rsidRPr="00C17A9A" w:rsidRDefault="00B24C7C" w:rsidP="00903EE5">
            <w:pPr>
              <w:pStyle w:val="Listaszerbekezds"/>
              <w:numPr>
                <w:ilvl w:val="0"/>
                <w:numId w:val="32"/>
              </w:numPr>
              <w:ind w:left="601" w:hanging="284"/>
              <w:contextualSpacing/>
              <w:rPr>
                <w:sz w:val="21"/>
                <w:szCs w:val="21"/>
              </w:rPr>
            </w:pPr>
            <w:r w:rsidRPr="00C17A9A">
              <w:rPr>
                <w:sz w:val="21"/>
                <w:szCs w:val="21"/>
              </w:rPr>
              <w:t xml:space="preserve">Dombi, A. és Soós, K. (2010, szerk.): </w:t>
            </w:r>
            <w:r w:rsidRPr="00C17A9A">
              <w:rPr>
                <w:i/>
                <w:sz w:val="21"/>
                <w:szCs w:val="21"/>
              </w:rPr>
              <w:t>Fejezetek a kisgyermeknevelés köréből</w:t>
            </w:r>
            <w:r w:rsidRPr="00C17A9A">
              <w:rPr>
                <w:sz w:val="21"/>
                <w:szCs w:val="21"/>
              </w:rPr>
              <w:t>. APC-Stúdió, Szeged.  ISBN 9789639844063</w:t>
            </w:r>
          </w:p>
          <w:p w:rsidR="00B24C7C" w:rsidRPr="00C17A9A" w:rsidRDefault="00B24C7C" w:rsidP="00903EE5">
            <w:pPr>
              <w:pStyle w:val="Listaszerbekezds"/>
              <w:numPr>
                <w:ilvl w:val="0"/>
                <w:numId w:val="32"/>
              </w:numPr>
              <w:ind w:left="601" w:hanging="284"/>
              <w:contextualSpacing/>
              <w:rPr>
                <w:sz w:val="21"/>
                <w:szCs w:val="21"/>
              </w:rPr>
            </w:pPr>
            <w:r w:rsidRPr="00C17A9A">
              <w:rPr>
                <w:sz w:val="21"/>
                <w:szCs w:val="21"/>
              </w:rPr>
              <w:t xml:space="preserve">Kissné Fazekas, I. (2010, szerk.): </w:t>
            </w:r>
            <w:r w:rsidRPr="00C17A9A">
              <w:rPr>
                <w:i/>
                <w:sz w:val="21"/>
                <w:szCs w:val="21"/>
              </w:rPr>
              <w:t>Iránytű antológia I-II.</w:t>
            </w:r>
            <w:r w:rsidRPr="00C17A9A">
              <w:rPr>
                <w:sz w:val="21"/>
                <w:szCs w:val="21"/>
              </w:rPr>
              <w:t xml:space="preserve"> Válogatás a 20 éves bölcsődei szakmai lapban megjelent módszertani írásokból. Szeged. ISBN 9789633190067</w:t>
            </w:r>
          </w:p>
        </w:tc>
      </w:tr>
      <w:tr w:rsidR="00B24C7C" w:rsidRPr="00C17A9A" w:rsidTr="00E43CD6">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B24C7C" w:rsidRPr="00C17A9A" w:rsidRDefault="00B24C7C" w:rsidP="00E43CD6">
            <w:pPr>
              <w:spacing w:before="60"/>
              <w:jc w:val="both"/>
              <w:rPr>
                <w:b/>
                <w:sz w:val="21"/>
                <w:szCs w:val="21"/>
              </w:rPr>
            </w:pPr>
            <w:r w:rsidRPr="00C17A9A">
              <w:rPr>
                <w:b/>
                <w:sz w:val="21"/>
                <w:szCs w:val="21"/>
              </w:rPr>
              <w:t xml:space="preserve">Tantárgy felelőse </w:t>
            </w:r>
            <w:r w:rsidRPr="00C17A9A">
              <w:rPr>
                <w:sz w:val="21"/>
                <w:szCs w:val="21"/>
              </w:rPr>
              <w:t>(</w:t>
            </w:r>
            <w:r w:rsidRPr="00C17A9A">
              <w:rPr>
                <w:i/>
                <w:sz w:val="21"/>
                <w:szCs w:val="21"/>
              </w:rPr>
              <w:t>név, beosztás, tud. fokozat</w:t>
            </w:r>
            <w:r w:rsidRPr="00C17A9A">
              <w:rPr>
                <w:sz w:val="21"/>
                <w:szCs w:val="21"/>
              </w:rPr>
              <w:t>)</w:t>
            </w:r>
            <w:r w:rsidRPr="00C17A9A">
              <w:rPr>
                <w:b/>
                <w:sz w:val="21"/>
                <w:szCs w:val="21"/>
              </w:rPr>
              <w:t>: Szombathelyiné Dr. Nyitrai Ágnes főiskolai tanár, PhD</w:t>
            </w:r>
          </w:p>
        </w:tc>
      </w:tr>
      <w:tr w:rsidR="00B24C7C" w:rsidRPr="00C17A9A" w:rsidTr="00E43CD6">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B24C7C" w:rsidRPr="00C17A9A" w:rsidRDefault="00B24C7C" w:rsidP="00E43CD6">
            <w:pPr>
              <w:spacing w:before="60"/>
              <w:jc w:val="both"/>
              <w:rPr>
                <w:b/>
                <w:sz w:val="21"/>
                <w:szCs w:val="21"/>
              </w:rPr>
            </w:pPr>
            <w:r w:rsidRPr="00C17A9A">
              <w:rPr>
                <w:b/>
                <w:sz w:val="21"/>
                <w:szCs w:val="21"/>
              </w:rPr>
              <w:t xml:space="preserve">Tantárgy oktatásába bevont oktató(k), </w:t>
            </w:r>
            <w:r w:rsidRPr="00C17A9A">
              <w:rPr>
                <w:sz w:val="21"/>
                <w:szCs w:val="21"/>
              </w:rPr>
              <w:t>ha vannak</w:t>
            </w:r>
            <w:r w:rsidRPr="00C17A9A">
              <w:rPr>
                <w:b/>
                <w:sz w:val="21"/>
                <w:szCs w:val="21"/>
              </w:rPr>
              <w:t xml:space="preserve"> </w:t>
            </w:r>
            <w:r w:rsidRPr="00C17A9A">
              <w:rPr>
                <w:sz w:val="21"/>
                <w:szCs w:val="21"/>
              </w:rPr>
              <w:t>(</w:t>
            </w:r>
            <w:r w:rsidRPr="00C17A9A">
              <w:rPr>
                <w:i/>
                <w:sz w:val="21"/>
                <w:szCs w:val="21"/>
              </w:rPr>
              <w:t>név, beosztás, tud. fokozat</w:t>
            </w:r>
            <w:r w:rsidRPr="00C17A9A">
              <w:rPr>
                <w:sz w:val="21"/>
                <w:szCs w:val="21"/>
              </w:rPr>
              <w:t>)</w:t>
            </w:r>
            <w:r w:rsidRPr="00C17A9A">
              <w:rPr>
                <w:b/>
                <w:sz w:val="21"/>
                <w:szCs w:val="21"/>
              </w:rPr>
              <w:t xml:space="preserve">: </w:t>
            </w:r>
            <w:r w:rsidR="004363BE" w:rsidRPr="00C17A9A">
              <w:rPr>
                <w:b/>
                <w:sz w:val="21"/>
                <w:szCs w:val="21"/>
              </w:rPr>
              <w:t>-</w:t>
            </w:r>
          </w:p>
        </w:tc>
      </w:tr>
    </w:tbl>
    <w:p w:rsidR="00C17A9A" w:rsidRDefault="00C17A9A">
      <w: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Tr="00694DB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b/>
                <w:sz w:val="22"/>
                <w:szCs w:val="22"/>
              </w:rPr>
            </w:pPr>
            <w:r>
              <w:rPr>
                <w:b/>
                <w:sz w:val="22"/>
                <w:szCs w:val="22"/>
              </w:rPr>
              <w:lastRenderedPageBreak/>
              <w:t>Tantárgy neve: Fejlődéspszichológia 1.</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Kreditszáma: 2</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9F16C0">
            <w:pPr>
              <w:spacing w:before="60"/>
              <w:jc w:val="both"/>
              <w:rPr>
                <w:sz w:val="22"/>
                <w:szCs w:val="22"/>
              </w:rPr>
            </w:pPr>
            <w:r>
              <w:rPr>
                <w:sz w:val="22"/>
                <w:szCs w:val="22"/>
              </w:rPr>
              <w:t xml:space="preserve">A tanóra típusa: ea. / szem. / gyak. / konz. és száma: </w:t>
            </w:r>
            <w:r>
              <w:rPr>
                <w:b/>
                <w:sz w:val="22"/>
                <w:szCs w:val="22"/>
              </w:rPr>
              <w:t>1/15 ea</w:t>
            </w:r>
            <w:r w:rsidR="005568BD">
              <w:rPr>
                <w:b/>
                <w:sz w:val="22"/>
                <w:szCs w:val="22"/>
              </w:rPr>
              <w:t>.</w:t>
            </w:r>
            <w:r>
              <w:rPr>
                <w:b/>
                <w:sz w:val="22"/>
                <w:szCs w:val="22"/>
              </w:rPr>
              <w:t xml:space="preserve"> + 1/15 gyak.</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9F16C0">
            <w:pPr>
              <w:spacing w:before="60"/>
              <w:jc w:val="both"/>
              <w:rPr>
                <w:b/>
                <w:sz w:val="22"/>
                <w:szCs w:val="22"/>
              </w:rPr>
            </w:pPr>
            <w:r>
              <w:rPr>
                <w:sz w:val="22"/>
                <w:szCs w:val="22"/>
              </w:rPr>
              <w:t xml:space="preserve">A számonkérés módja (koll. / gyj. / egyéb): </w:t>
            </w:r>
            <w:r>
              <w:rPr>
                <w:b/>
                <w:sz w:val="22"/>
                <w:szCs w:val="22"/>
              </w:rPr>
              <w:t>kollokvium</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A tantárgy tantervi helye (hányadik félév): </w:t>
            </w:r>
            <w:r>
              <w:rPr>
                <w:b/>
                <w:sz w:val="22"/>
                <w:szCs w:val="22"/>
              </w:rPr>
              <w:t>2. 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Pr>
                <w:b/>
                <w:sz w:val="22"/>
                <w:szCs w:val="22"/>
              </w:rPr>
              <w:t>Bevezetés a pszichológiába</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Pr="009326AC" w:rsidRDefault="00776CE6" w:rsidP="00694DB7">
            <w:pPr>
              <w:tabs>
                <w:tab w:val="right" w:pos="6016"/>
              </w:tabs>
              <w:jc w:val="both"/>
              <w:rPr>
                <w:b/>
                <w:i/>
                <w:noProof/>
                <w:sz w:val="22"/>
                <w:szCs w:val="22"/>
              </w:rPr>
            </w:pPr>
            <w:r w:rsidRPr="009326AC">
              <w:rPr>
                <w:b/>
                <w:i/>
                <w:noProof/>
                <w:sz w:val="22"/>
                <w:szCs w:val="22"/>
              </w:rPr>
              <w:t xml:space="preserve">Elsajátítandó ismeretek: </w:t>
            </w:r>
          </w:p>
          <w:p w:rsidR="00776CE6" w:rsidRPr="00234FB8" w:rsidRDefault="00DA0609" w:rsidP="00694DB7">
            <w:pPr>
              <w:tabs>
                <w:tab w:val="right" w:pos="6016"/>
              </w:tabs>
              <w:jc w:val="both"/>
              <w:rPr>
                <w:noProof/>
                <w:sz w:val="22"/>
                <w:szCs w:val="22"/>
              </w:rPr>
            </w:pPr>
            <w:r w:rsidRPr="00BA6175">
              <w:rPr>
                <w:noProof/>
                <w:sz w:val="22"/>
                <w:szCs w:val="22"/>
              </w:rPr>
              <w:t xml:space="preserve">A fejlődés értelmezése, alapkérdései. A fejlődéslélektan vizsgálati módszerei. A fejlődés átfogó elméletei. </w:t>
            </w:r>
            <w:r w:rsidR="00776CE6" w:rsidRPr="00BA6175">
              <w:rPr>
                <w:noProof/>
                <w:sz w:val="22"/>
                <w:szCs w:val="22"/>
              </w:rPr>
              <w:t>Az</w:t>
            </w:r>
            <w:r w:rsidR="00776CE6" w:rsidRPr="00234FB8">
              <w:rPr>
                <w:noProof/>
                <w:sz w:val="22"/>
                <w:szCs w:val="22"/>
              </w:rPr>
              <w:t xml:space="preserve"> élet kezdete. A szülők, családtagok szerepe a gyermek fogadásában. Az anyai viselkedés. A magzati fejlődés. A születés. A korai anya-gyermek kapcsolat. A mozgás és az észlelés fejlődése csecsemőkorban. A megismerés fejlődése csecsemő- és kisgyermekkorban. Az észlelés és a gondolkodás jellemzői. A szociabilitás. A korai kötődés. A szociális kompetencia. A beszéd kialakulása és fejlődése. A norma és normaátadás. Az önszabályozás mechanizmusai.</w:t>
            </w:r>
          </w:p>
          <w:p w:rsidR="00776CE6" w:rsidRPr="00234FB8" w:rsidRDefault="00776CE6" w:rsidP="00694DB7">
            <w:pPr>
              <w:jc w:val="both"/>
              <w:rPr>
                <w:sz w:val="22"/>
                <w:szCs w:val="22"/>
              </w:rPr>
            </w:pPr>
            <w:r w:rsidRPr="00234FB8">
              <w:rPr>
                <w:sz w:val="22"/>
                <w:szCs w:val="22"/>
              </w:rPr>
              <w:t>A kisgyermekkor. Az ösztönök és az én-fejlődés. A táplálkozási, a megkapaszkodási és a támadó ösztönök alakulása, nevelése. A nemi identitás kialakulása és változásai, a nemi szerep. Az erkölcsi fogalmak kialakulása és fejlődése. Az önkontroll kialakulása. A bűntudat és a szégyen.</w:t>
            </w:r>
          </w:p>
          <w:p w:rsidR="00776CE6" w:rsidRPr="009326AC" w:rsidRDefault="00776CE6" w:rsidP="00694DB7">
            <w:pPr>
              <w:ind w:left="34"/>
              <w:rPr>
                <w:b/>
                <w:i/>
                <w:noProof/>
                <w:sz w:val="22"/>
                <w:szCs w:val="22"/>
              </w:rPr>
            </w:pPr>
            <w:r w:rsidRPr="009326AC">
              <w:rPr>
                <w:b/>
                <w:i/>
                <w:noProof/>
                <w:sz w:val="22"/>
                <w:szCs w:val="22"/>
              </w:rPr>
              <w:t>Kialakítandó kompetenciák:</w:t>
            </w:r>
          </w:p>
          <w:p w:rsidR="00776CE6" w:rsidRPr="00234FB8" w:rsidRDefault="009F16C0" w:rsidP="005C77F4">
            <w:pPr>
              <w:pStyle w:val="Listaszerbekezds"/>
              <w:numPr>
                <w:ilvl w:val="0"/>
                <w:numId w:val="17"/>
              </w:numPr>
              <w:ind w:left="601" w:hanging="284"/>
              <w:contextualSpacing/>
              <w:jc w:val="both"/>
              <w:rPr>
                <w:sz w:val="22"/>
                <w:szCs w:val="22"/>
              </w:rPr>
            </w:pPr>
            <w:r>
              <w:rPr>
                <w:sz w:val="22"/>
                <w:szCs w:val="22"/>
              </w:rPr>
              <w:t>Ismeretekkel rendelkezés a</w:t>
            </w:r>
            <w:r w:rsidR="00776CE6" w:rsidRPr="00234FB8">
              <w:rPr>
                <w:sz w:val="22"/>
                <w:szCs w:val="22"/>
              </w:rPr>
              <w:t xml:space="preserve"> kisgyermekek és a 6–12 évesek fejlődésének pszichológiai sajátosság</w:t>
            </w:r>
            <w:r>
              <w:rPr>
                <w:sz w:val="22"/>
                <w:szCs w:val="22"/>
              </w:rPr>
              <w:t>airól</w:t>
            </w:r>
            <w:r w:rsidR="00346247">
              <w:rPr>
                <w:sz w:val="22"/>
                <w:szCs w:val="22"/>
              </w:rPr>
              <w:t>.</w:t>
            </w:r>
          </w:p>
          <w:p w:rsidR="00776CE6" w:rsidRDefault="009F16C0" w:rsidP="005C77F4">
            <w:pPr>
              <w:pStyle w:val="Listaszerbekezds"/>
              <w:numPr>
                <w:ilvl w:val="0"/>
                <w:numId w:val="17"/>
              </w:numPr>
              <w:ind w:left="601" w:hanging="284"/>
              <w:contextualSpacing/>
              <w:jc w:val="both"/>
              <w:rPr>
                <w:sz w:val="22"/>
                <w:szCs w:val="22"/>
              </w:rPr>
            </w:pPr>
            <w:r>
              <w:rPr>
                <w:sz w:val="22"/>
                <w:szCs w:val="22"/>
              </w:rPr>
              <w:t>Ismeretekkel rendelkezés a</w:t>
            </w:r>
            <w:r w:rsidR="00776CE6" w:rsidRPr="00234FB8">
              <w:rPr>
                <w:sz w:val="22"/>
                <w:szCs w:val="22"/>
              </w:rPr>
              <w:t xml:space="preserve"> csecs</w:t>
            </w:r>
            <w:r w:rsidR="00776CE6">
              <w:rPr>
                <w:sz w:val="22"/>
                <w:szCs w:val="22"/>
              </w:rPr>
              <w:t>emő- és kisgyermekkor jellemzői</w:t>
            </w:r>
            <w:r>
              <w:rPr>
                <w:sz w:val="22"/>
                <w:szCs w:val="22"/>
              </w:rPr>
              <w:t xml:space="preserve">ről, </w:t>
            </w:r>
            <w:r w:rsidR="00776CE6" w:rsidRPr="00234FB8">
              <w:rPr>
                <w:sz w:val="22"/>
                <w:szCs w:val="22"/>
              </w:rPr>
              <w:t>a testi és pszichés események érési, fejlődési jellegzetes</w:t>
            </w:r>
            <w:r w:rsidR="00776CE6">
              <w:rPr>
                <w:sz w:val="22"/>
                <w:szCs w:val="22"/>
              </w:rPr>
              <w:t>ségei</w:t>
            </w:r>
            <w:r>
              <w:rPr>
                <w:sz w:val="22"/>
                <w:szCs w:val="22"/>
              </w:rPr>
              <w:t>ről</w:t>
            </w:r>
            <w:r w:rsidR="00776CE6" w:rsidRPr="00234FB8">
              <w:rPr>
                <w:sz w:val="22"/>
                <w:szCs w:val="22"/>
              </w:rPr>
              <w:t xml:space="preserve"> és</w:t>
            </w:r>
            <w:r w:rsidR="00776CE6">
              <w:rPr>
                <w:sz w:val="22"/>
                <w:szCs w:val="22"/>
              </w:rPr>
              <w:t xml:space="preserve"> a fejlesztés lehetőségei</w:t>
            </w:r>
            <w:r>
              <w:rPr>
                <w:sz w:val="22"/>
                <w:szCs w:val="22"/>
              </w:rPr>
              <w:t>ről</w:t>
            </w:r>
            <w:r w:rsidR="00346247">
              <w:rPr>
                <w:sz w:val="22"/>
                <w:szCs w:val="22"/>
              </w:rPr>
              <w:t>.</w:t>
            </w:r>
            <w:r>
              <w:rPr>
                <w:sz w:val="22"/>
                <w:szCs w:val="22"/>
              </w:rPr>
              <w:t xml:space="preserve"> </w:t>
            </w:r>
          </w:p>
          <w:p w:rsidR="00776CE6" w:rsidRPr="0030575A" w:rsidRDefault="0030575A" w:rsidP="005C77F4">
            <w:pPr>
              <w:numPr>
                <w:ilvl w:val="0"/>
                <w:numId w:val="17"/>
              </w:numPr>
              <w:ind w:left="601" w:hanging="284"/>
              <w:rPr>
                <w:sz w:val="22"/>
                <w:szCs w:val="22"/>
              </w:rPr>
            </w:pPr>
            <w:r>
              <w:rPr>
                <w:sz w:val="22"/>
                <w:szCs w:val="22"/>
              </w:rPr>
              <w:t>M</w:t>
            </w:r>
            <w:r w:rsidRPr="00FD758F">
              <w:rPr>
                <w:sz w:val="22"/>
                <w:szCs w:val="22"/>
              </w:rPr>
              <w:t>egfelelő szakmai identitással</w:t>
            </w:r>
            <w:r>
              <w:rPr>
                <w:sz w:val="22"/>
                <w:szCs w:val="22"/>
              </w:rPr>
              <w:t xml:space="preserve"> rendelkezés</w:t>
            </w:r>
            <w:r w:rsidRPr="00FD758F">
              <w:rPr>
                <w:sz w:val="22"/>
                <w:szCs w:val="22"/>
              </w:rPr>
              <w:t xml:space="preserve">, </w:t>
            </w:r>
            <w:r>
              <w:rPr>
                <w:sz w:val="22"/>
                <w:szCs w:val="22"/>
              </w:rPr>
              <w:t xml:space="preserve">képesség </w:t>
            </w:r>
            <w:r w:rsidRPr="00FD758F">
              <w:rPr>
                <w:sz w:val="22"/>
                <w:szCs w:val="22"/>
              </w:rPr>
              <w:t>a személyes kompetenciák és kompetenciahatárok felismerésére, tudatos kezelésére, önreflexióra</w:t>
            </w:r>
            <w:r>
              <w:rPr>
                <w:sz w:val="22"/>
                <w:szCs w:val="22"/>
              </w:rPr>
              <w:t>.</w:t>
            </w:r>
          </w:p>
          <w:p w:rsidR="00776CE6" w:rsidRDefault="009F16C0" w:rsidP="005C77F4">
            <w:pPr>
              <w:pStyle w:val="Listaszerbekezds"/>
              <w:numPr>
                <w:ilvl w:val="0"/>
                <w:numId w:val="17"/>
              </w:numPr>
              <w:ind w:left="601" w:hanging="284"/>
              <w:contextualSpacing/>
              <w:jc w:val="both"/>
              <w:rPr>
                <w:sz w:val="24"/>
                <w:szCs w:val="24"/>
              </w:rPr>
            </w:pPr>
            <w:r>
              <w:rPr>
                <w:sz w:val="22"/>
                <w:szCs w:val="22"/>
              </w:rPr>
              <w:t>Képesség</w:t>
            </w:r>
            <w:r w:rsidR="00776CE6" w:rsidRPr="00234FB8">
              <w:rPr>
                <w:sz w:val="22"/>
                <w:szCs w:val="22"/>
              </w:rPr>
              <w:t xml:space="preserve"> a normál fejlődésmenet törvényszerűségeinek felismerésére, az esetleges eltérések családi kontextusban történő értelmezésére és adekvát fejlesztési, nevelési, tanácsadási módszerek meghatározására</w:t>
            </w:r>
            <w:r w:rsidR="0030575A">
              <w:rPr>
                <w:sz w:val="22"/>
                <w:szCs w:val="22"/>
              </w:rPr>
              <w:t>.</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RPr="00492614"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D15134" w:rsidRPr="0065707D" w:rsidRDefault="00D15134" w:rsidP="00D15134">
            <w:pPr>
              <w:jc w:val="both"/>
              <w:rPr>
                <w:i/>
                <w:noProof/>
                <w:sz w:val="22"/>
                <w:szCs w:val="22"/>
                <w:u w:val="single"/>
              </w:rPr>
            </w:pPr>
            <w:r w:rsidRPr="0065707D">
              <w:rPr>
                <w:i/>
                <w:noProof/>
                <w:sz w:val="22"/>
                <w:szCs w:val="22"/>
                <w:u w:val="single"/>
              </w:rPr>
              <w:t>Kötelező irodalom:</w:t>
            </w:r>
          </w:p>
          <w:p w:rsidR="00D15134" w:rsidRPr="0065707D" w:rsidRDefault="0065707D" w:rsidP="00903EE5">
            <w:pPr>
              <w:numPr>
                <w:ilvl w:val="0"/>
                <w:numId w:val="57"/>
              </w:numPr>
              <w:ind w:left="601" w:hanging="284"/>
              <w:jc w:val="both"/>
              <w:rPr>
                <w:noProof/>
                <w:sz w:val="22"/>
                <w:szCs w:val="22"/>
              </w:rPr>
            </w:pPr>
            <w:r w:rsidRPr="0065707D">
              <w:rPr>
                <w:noProof/>
                <w:sz w:val="22"/>
                <w:szCs w:val="22"/>
              </w:rPr>
              <w:t>Cole, M. és Cole, S. R (1997)</w:t>
            </w:r>
            <w:r w:rsidR="00D15134" w:rsidRPr="0065707D">
              <w:rPr>
                <w:noProof/>
                <w:sz w:val="22"/>
                <w:szCs w:val="22"/>
              </w:rPr>
              <w:t xml:space="preserve">: </w:t>
            </w:r>
            <w:r w:rsidR="00D15134" w:rsidRPr="0065707D">
              <w:rPr>
                <w:i/>
                <w:noProof/>
                <w:sz w:val="22"/>
                <w:szCs w:val="22"/>
              </w:rPr>
              <w:t>Fejlődéslélektan.</w:t>
            </w:r>
            <w:r w:rsidR="00D15134" w:rsidRPr="0065707D">
              <w:rPr>
                <w:noProof/>
                <w:sz w:val="22"/>
                <w:szCs w:val="22"/>
              </w:rPr>
              <w:t xml:space="preserve"> Osiris, Budapest. ISBN 96338994735</w:t>
            </w:r>
          </w:p>
          <w:p w:rsidR="00D15134" w:rsidRPr="0065707D" w:rsidRDefault="00D15134" w:rsidP="00903EE5">
            <w:pPr>
              <w:numPr>
                <w:ilvl w:val="0"/>
                <w:numId w:val="58"/>
              </w:numPr>
              <w:overflowPunct w:val="0"/>
              <w:autoSpaceDE w:val="0"/>
              <w:autoSpaceDN w:val="0"/>
              <w:adjustRightInd w:val="0"/>
              <w:ind w:left="601" w:hanging="284"/>
              <w:jc w:val="both"/>
              <w:rPr>
                <w:sz w:val="22"/>
                <w:szCs w:val="22"/>
              </w:rPr>
            </w:pPr>
            <w:r w:rsidRPr="0065707D">
              <w:rPr>
                <w:noProof/>
                <w:sz w:val="22"/>
                <w:szCs w:val="22"/>
              </w:rPr>
              <w:t xml:space="preserve">József,  I. (2012): </w:t>
            </w:r>
            <w:r w:rsidRPr="0065707D">
              <w:rPr>
                <w:i/>
                <w:noProof/>
                <w:sz w:val="22"/>
                <w:szCs w:val="22"/>
              </w:rPr>
              <w:t xml:space="preserve">Fejlődéspszichológia nevelőknek. </w:t>
            </w:r>
            <w:r w:rsidRPr="0065707D">
              <w:rPr>
                <w:noProof/>
                <w:sz w:val="22"/>
                <w:szCs w:val="22"/>
              </w:rPr>
              <w:t xml:space="preserve">Dávid Kiadó, Kaposvár. </w:t>
            </w:r>
          </w:p>
          <w:p w:rsidR="00D15134" w:rsidRPr="0065707D" w:rsidRDefault="00D15134" w:rsidP="00D15134">
            <w:pPr>
              <w:overflowPunct w:val="0"/>
              <w:autoSpaceDE w:val="0"/>
              <w:autoSpaceDN w:val="0"/>
              <w:adjustRightInd w:val="0"/>
              <w:ind w:left="601" w:hanging="284"/>
              <w:jc w:val="both"/>
              <w:rPr>
                <w:sz w:val="22"/>
                <w:szCs w:val="22"/>
              </w:rPr>
            </w:pPr>
            <w:r w:rsidRPr="0065707D">
              <w:rPr>
                <w:sz w:val="22"/>
                <w:szCs w:val="22"/>
              </w:rPr>
              <w:t xml:space="preserve">     ISBN 9789638826565</w:t>
            </w:r>
          </w:p>
          <w:p w:rsidR="00D15134" w:rsidRPr="0065707D" w:rsidRDefault="00D15134" w:rsidP="00903EE5">
            <w:pPr>
              <w:numPr>
                <w:ilvl w:val="0"/>
                <w:numId w:val="58"/>
              </w:numPr>
              <w:tabs>
                <w:tab w:val="left" w:pos="14"/>
              </w:tabs>
              <w:ind w:left="601" w:hanging="284"/>
              <w:rPr>
                <w:noProof/>
                <w:sz w:val="22"/>
                <w:szCs w:val="22"/>
              </w:rPr>
            </w:pPr>
            <w:r w:rsidRPr="0065707D">
              <w:rPr>
                <w:noProof/>
                <w:sz w:val="22"/>
                <w:szCs w:val="22"/>
              </w:rPr>
              <w:t xml:space="preserve">Mérei,  F. és V. Binét,  Á. (2006): </w:t>
            </w:r>
            <w:r w:rsidRPr="0065707D">
              <w:rPr>
                <w:i/>
                <w:noProof/>
                <w:sz w:val="22"/>
                <w:szCs w:val="22"/>
              </w:rPr>
              <w:t>Gyermeklélektan</w:t>
            </w:r>
            <w:r w:rsidRPr="0065707D">
              <w:rPr>
                <w:noProof/>
                <w:sz w:val="22"/>
                <w:szCs w:val="22"/>
              </w:rPr>
              <w:t>. Medicina Könyvkiadó Zrt. Budapest. ISBN 9789632260273</w:t>
            </w:r>
          </w:p>
          <w:p w:rsidR="00D15134" w:rsidRPr="0065707D" w:rsidRDefault="00D15134" w:rsidP="00D15134">
            <w:pPr>
              <w:jc w:val="both"/>
              <w:rPr>
                <w:i/>
                <w:noProof/>
                <w:sz w:val="22"/>
                <w:szCs w:val="22"/>
                <w:u w:val="single"/>
              </w:rPr>
            </w:pPr>
            <w:r w:rsidRPr="0065707D">
              <w:rPr>
                <w:i/>
                <w:noProof/>
                <w:sz w:val="22"/>
                <w:szCs w:val="22"/>
                <w:u w:val="single"/>
              </w:rPr>
              <w:t>Ajánlott irodalom:</w:t>
            </w:r>
          </w:p>
          <w:p w:rsidR="00776CE6" w:rsidRPr="0065707D" w:rsidRDefault="00776CE6" w:rsidP="00903EE5">
            <w:pPr>
              <w:numPr>
                <w:ilvl w:val="0"/>
                <w:numId w:val="58"/>
              </w:numPr>
              <w:tabs>
                <w:tab w:val="left" w:pos="14"/>
              </w:tabs>
              <w:ind w:left="601" w:hanging="284"/>
              <w:rPr>
                <w:noProof/>
                <w:sz w:val="22"/>
                <w:szCs w:val="22"/>
              </w:rPr>
            </w:pPr>
            <w:r w:rsidRPr="0065707D">
              <w:rPr>
                <w:sz w:val="22"/>
                <w:szCs w:val="22"/>
              </w:rPr>
              <w:t>Oláh</w:t>
            </w:r>
            <w:r w:rsidR="00FE1E6D" w:rsidRPr="0065707D">
              <w:rPr>
                <w:sz w:val="22"/>
                <w:szCs w:val="22"/>
              </w:rPr>
              <w:t xml:space="preserve">, </w:t>
            </w:r>
            <w:r w:rsidRPr="0065707D">
              <w:rPr>
                <w:sz w:val="22"/>
                <w:szCs w:val="22"/>
              </w:rPr>
              <w:t>A</w:t>
            </w:r>
            <w:r w:rsidR="00FE1E6D" w:rsidRPr="0065707D">
              <w:rPr>
                <w:sz w:val="22"/>
                <w:szCs w:val="22"/>
              </w:rPr>
              <w:t>.</w:t>
            </w:r>
            <w:r w:rsidR="00492614" w:rsidRPr="0065707D">
              <w:rPr>
                <w:sz w:val="22"/>
                <w:szCs w:val="22"/>
              </w:rPr>
              <w:t xml:space="preserve"> és</w:t>
            </w:r>
            <w:r w:rsidRPr="0065707D">
              <w:rPr>
                <w:sz w:val="22"/>
                <w:szCs w:val="22"/>
              </w:rPr>
              <w:t xml:space="preserve"> Bugán</w:t>
            </w:r>
            <w:r w:rsidR="00FE1E6D" w:rsidRPr="0065707D">
              <w:rPr>
                <w:sz w:val="22"/>
                <w:szCs w:val="22"/>
              </w:rPr>
              <w:t xml:space="preserve">, </w:t>
            </w:r>
            <w:r w:rsidRPr="0065707D">
              <w:rPr>
                <w:sz w:val="22"/>
                <w:szCs w:val="22"/>
              </w:rPr>
              <w:t>A</w:t>
            </w:r>
            <w:r w:rsidR="00FE1E6D" w:rsidRPr="0065707D">
              <w:rPr>
                <w:sz w:val="22"/>
                <w:szCs w:val="22"/>
              </w:rPr>
              <w:t>.</w:t>
            </w:r>
            <w:r w:rsidR="00492614" w:rsidRPr="0065707D">
              <w:rPr>
                <w:sz w:val="22"/>
                <w:szCs w:val="22"/>
              </w:rPr>
              <w:t xml:space="preserve"> (2006)</w:t>
            </w:r>
            <w:r w:rsidRPr="0065707D">
              <w:rPr>
                <w:sz w:val="22"/>
                <w:szCs w:val="22"/>
              </w:rPr>
              <w:t xml:space="preserve">: </w:t>
            </w:r>
            <w:r w:rsidRPr="0065707D">
              <w:rPr>
                <w:i/>
                <w:sz w:val="22"/>
                <w:szCs w:val="22"/>
              </w:rPr>
              <w:t>Fejezetek a pszichológia alapterületeiből.</w:t>
            </w:r>
            <w:r w:rsidRPr="0065707D">
              <w:rPr>
                <w:sz w:val="22"/>
                <w:szCs w:val="22"/>
              </w:rPr>
              <w:t xml:space="preserve"> ELTE Eöt</w:t>
            </w:r>
            <w:r w:rsidR="00492614" w:rsidRPr="0065707D">
              <w:rPr>
                <w:sz w:val="22"/>
                <w:szCs w:val="22"/>
              </w:rPr>
              <w:t>vös, Kiadó, Budapest. ISBN 9789634634782</w:t>
            </w:r>
          </w:p>
          <w:p w:rsidR="00776CE6" w:rsidRPr="0065707D" w:rsidRDefault="00776CE6" w:rsidP="00903EE5">
            <w:pPr>
              <w:numPr>
                <w:ilvl w:val="0"/>
                <w:numId w:val="58"/>
              </w:numPr>
              <w:ind w:left="601" w:hanging="284"/>
              <w:rPr>
                <w:sz w:val="22"/>
                <w:szCs w:val="22"/>
              </w:rPr>
            </w:pPr>
            <w:r w:rsidRPr="0065707D">
              <w:rPr>
                <w:sz w:val="22"/>
                <w:szCs w:val="22"/>
              </w:rPr>
              <w:t xml:space="preserve">Sekuler, R., Blake, R. </w:t>
            </w:r>
            <w:r w:rsidR="00492614" w:rsidRPr="0065707D">
              <w:rPr>
                <w:sz w:val="22"/>
                <w:szCs w:val="22"/>
              </w:rPr>
              <w:t xml:space="preserve">(2004): </w:t>
            </w:r>
            <w:r w:rsidRPr="0065707D">
              <w:rPr>
                <w:i/>
                <w:sz w:val="22"/>
                <w:szCs w:val="22"/>
              </w:rPr>
              <w:t>Észlelés.</w:t>
            </w:r>
            <w:r w:rsidRPr="0065707D">
              <w:rPr>
                <w:sz w:val="22"/>
                <w:szCs w:val="22"/>
              </w:rPr>
              <w:t xml:space="preserve"> </w:t>
            </w:r>
            <w:r w:rsidR="00492614" w:rsidRPr="0065707D">
              <w:rPr>
                <w:sz w:val="22"/>
                <w:szCs w:val="22"/>
              </w:rPr>
              <w:t>Osiris Kiadó Kft, Budapest. ISBN 9789633894118</w:t>
            </w:r>
          </w:p>
          <w:p w:rsidR="00DA0609" w:rsidRPr="00492614" w:rsidRDefault="00DA0609" w:rsidP="00903EE5">
            <w:pPr>
              <w:numPr>
                <w:ilvl w:val="0"/>
                <w:numId w:val="58"/>
              </w:numPr>
              <w:ind w:left="601" w:hanging="284"/>
              <w:rPr>
                <w:sz w:val="22"/>
                <w:szCs w:val="22"/>
              </w:rPr>
            </w:pPr>
            <w:r w:rsidRPr="0065707D">
              <w:rPr>
                <w:sz w:val="22"/>
                <w:szCs w:val="22"/>
              </w:rPr>
              <w:t>Vajda</w:t>
            </w:r>
            <w:r w:rsidR="00060FA1">
              <w:rPr>
                <w:sz w:val="22"/>
                <w:szCs w:val="22"/>
              </w:rPr>
              <w:t>, Zs.</w:t>
            </w:r>
            <w:r w:rsidRPr="0065707D">
              <w:rPr>
                <w:sz w:val="22"/>
                <w:szCs w:val="22"/>
              </w:rPr>
              <w:t xml:space="preserve"> (2006): </w:t>
            </w:r>
            <w:r w:rsidRPr="0065707D">
              <w:rPr>
                <w:i/>
                <w:sz w:val="22"/>
                <w:szCs w:val="22"/>
              </w:rPr>
              <w:t>A gyermek pszichológiai fejlődése</w:t>
            </w:r>
            <w:r w:rsidRPr="0065707D">
              <w:rPr>
                <w:sz w:val="22"/>
                <w:szCs w:val="22"/>
              </w:rPr>
              <w:t>. Helikon Kiadó Kft, Budapest. ISBN 9789632089928</w:t>
            </w:r>
          </w:p>
        </w:tc>
      </w:tr>
      <w:tr w:rsidR="00425B4C"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25B4C" w:rsidRDefault="00425B4C" w:rsidP="00492614">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Dr. József István egyetemi docens, PhD</w:t>
            </w:r>
          </w:p>
        </w:tc>
      </w:tr>
      <w:tr w:rsidR="00425B4C"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25B4C" w:rsidRDefault="00425B4C" w:rsidP="005568BD">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xml:space="preserve">: </w:t>
            </w:r>
            <w:r w:rsidR="00D315E0">
              <w:rPr>
                <w:b/>
                <w:sz w:val="22"/>
                <w:szCs w:val="22"/>
              </w:rPr>
              <w:t>Klinger Csilla adjunktus</w:t>
            </w:r>
          </w:p>
        </w:tc>
      </w:tr>
    </w:tbl>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C17A9A" w:rsidP="00C17A9A">
      <w:pPr>
        <w:rPr>
          <w:rFonts w:ascii="Arial" w:hAnsi="Arial" w:cs="Arial"/>
          <w:b/>
          <w:sz w:val="24"/>
          <w:szCs w:val="24"/>
        </w:rPr>
      </w:pPr>
      <w:r>
        <w:rPr>
          <w:rFonts w:ascii="Arial" w:hAnsi="Arial" w:cs="Arial"/>
          <w:b/>
          <w:sz w:val="24"/>
          <w:szCs w:val="24"/>
        </w:rPr>
        <w:br w:type="page"/>
      </w:r>
    </w:p>
    <w:p w:rsidR="00C07B5F" w:rsidRDefault="00C07B5F"/>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Tr="00694DB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b/>
                <w:sz w:val="22"/>
                <w:szCs w:val="22"/>
              </w:rPr>
            </w:pPr>
            <w:r>
              <w:rPr>
                <w:b/>
                <w:sz w:val="22"/>
                <w:szCs w:val="22"/>
              </w:rPr>
              <w:t>Tantárgy neve: Fejlődéspszichológia 2.</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Kreditszáma: 1</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D15134">
            <w:pPr>
              <w:spacing w:before="60"/>
              <w:jc w:val="both"/>
              <w:rPr>
                <w:sz w:val="22"/>
                <w:szCs w:val="22"/>
              </w:rPr>
            </w:pPr>
            <w:r>
              <w:rPr>
                <w:sz w:val="22"/>
                <w:szCs w:val="22"/>
              </w:rPr>
              <w:t xml:space="preserve">A tanóra típusa: ea. / szem. / gyak. / konz. és száma: </w:t>
            </w:r>
            <w:r>
              <w:rPr>
                <w:b/>
                <w:sz w:val="22"/>
                <w:szCs w:val="22"/>
              </w:rPr>
              <w:t>1/15 gyak.</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D15134">
            <w:pPr>
              <w:spacing w:before="60"/>
              <w:jc w:val="both"/>
              <w:rPr>
                <w:b/>
                <w:sz w:val="22"/>
                <w:szCs w:val="22"/>
              </w:rPr>
            </w:pPr>
            <w:r>
              <w:rPr>
                <w:sz w:val="22"/>
                <w:szCs w:val="22"/>
              </w:rPr>
              <w:t xml:space="preserve">A számonkérés módja (koll. / gyj. / egyéb): </w:t>
            </w:r>
            <w:r>
              <w:rPr>
                <w:b/>
                <w:sz w:val="22"/>
                <w:szCs w:val="22"/>
              </w:rPr>
              <w:t>gyakorlati jegy</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A tantárgy tantervi helye (hányadik félév): </w:t>
            </w:r>
            <w:r>
              <w:rPr>
                <w:b/>
                <w:sz w:val="22"/>
                <w:szCs w:val="22"/>
              </w:rPr>
              <w:t>3. 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Pr>
                <w:b/>
                <w:sz w:val="22"/>
                <w:szCs w:val="22"/>
              </w:rPr>
              <w:t>Fejlődéspszichológia 1.</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Pr="009326AC" w:rsidRDefault="00776CE6" w:rsidP="00694DB7">
            <w:pPr>
              <w:ind w:left="34"/>
              <w:rPr>
                <w:b/>
                <w:i/>
                <w:sz w:val="22"/>
                <w:szCs w:val="22"/>
              </w:rPr>
            </w:pPr>
            <w:r w:rsidRPr="009326AC">
              <w:rPr>
                <w:b/>
                <w:i/>
                <w:sz w:val="22"/>
                <w:szCs w:val="22"/>
              </w:rPr>
              <w:t xml:space="preserve">Elsajátítandó ismeretek: </w:t>
            </w:r>
          </w:p>
          <w:p w:rsidR="00776CE6" w:rsidRPr="009326AC" w:rsidRDefault="00776CE6" w:rsidP="00492614">
            <w:pPr>
              <w:ind w:left="34"/>
              <w:jc w:val="both"/>
              <w:rPr>
                <w:noProof/>
                <w:sz w:val="22"/>
                <w:szCs w:val="22"/>
              </w:rPr>
            </w:pPr>
            <w:r w:rsidRPr="009326AC">
              <w:rPr>
                <w:sz w:val="22"/>
                <w:szCs w:val="22"/>
              </w:rPr>
              <w:t>Az óvodáskor. A lelki feszültségek feldolgozása, az én-egyensúly védelmi eszközei.  A feszültség levezetés és a játék. A társas kapcsolatok alakulása, csoportkötelék az óvodában. A hagyományképződés. A pár és a csoport, az átpártolás. A megismerési folyamatok fejlődése, reprezentációs rendszerek, a szenzoros és a műveletek előtti szakasz. A szinkretikus séma és a szemléleti realizmus, elaborációs lehetőségek. A rajzfejlődés kezdetei. A mese és a képzelet, a kettős tudat, az érzelmi biztonság</w:t>
            </w:r>
            <w:r w:rsidRPr="009326AC">
              <w:rPr>
                <w:b/>
                <w:sz w:val="22"/>
                <w:szCs w:val="22"/>
              </w:rPr>
              <w:t xml:space="preserve"> </w:t>
            </w:r>
            <w:r w:rsidRPr="009326AC">
              <w:rPr>
                <w:sz w:val="22"/>
                <w:szCs w:val="22"/>
              </w:rPr>
              <w:t>és az azonosulás, a belső kép.</w:t>
            </w:r>
            <w:r w:rsidR="0065707D">
              <w:rPr>
                <w:sz w:val="22"/>
                <w:szCs w:val="22"/>
              </w:rPr>
              <w:t xml:space="preserve"> A későbbi életszakaszok főbb jellemzői.</w:t>
            </w:r>
          </w:p>
          <w:p w:rsidR="00776CE6" w:rsidRPr="009326AC" w:rsidRDefault="00776CE6" w:rsidP="00694DB7">
            <w:pPr>
              <w:ind w:left="34"/>
              <w:rPr>
                <w:b/>
                <w:i/>
                <w:noProof/>
                <w:sz w:val="22"/>
                <w:szCs w:val="22"/>
              </w:rPr>
            </w:pPr>
            <w:r w:rsidRPr="009326AC">
              <w:rPr>
                <w:b/>
                <w:i/>
                <w:noProof/>
                <w:sz w:val="22"/>
                <w:szCs w:val="22"/>
              </w:rPr>
              <w:t>Kialakítandó kompetenciák:</w:t>
            </w:r>
          </w:p>
          <w:p w:rsidR="00D15134" w:rsidRPr="00234FB8" w:rsidRDefault="00D15134" w:rsidP="00903EE5">
            <w:pPr>
              <w:pStyle w:val="Listaszerbekezds"/>
              <w:numPr>
                <w:ilvl w:val="0"/>
                <w:numId w:val="17"/>
              </w:numPr>
              <w:ind w:left="601" w:hanging="284"/>
              <w:contextualSpacing/>
              <w:jc w:val="both"/>
              <w:rPr>
                <w:sz w:val="22"/>
                <w:szCs w:val="22"/>
              </w:rPr>
            </w:pPr>
            <w:r>
              <w:rPr>
                <w:sz w:val="22"/>
                <w:szCs w:val="22"/>
              </w:rPr>
              <w:t>Ismeretekkel rendelkezés a</w:t>
            </w:r>
            <w:r w:rsidRPr="00234FB8">
              <w:rPr>
                <w:sz w:val="22"/>
                <w:szCs w:val="22"/>
              </w:rPr>
              <w:t xml:space="preserve"> kisgyermekek és a 6–12 évesek fejlődésének pszichológiai sajátosság</w:t>
            </w:r>
            <w:r>
              <w:rPr>
                <w:sz w:val="22"/>
                <w:szCs w:val="22"/>
              </w:rPr>
              <w:t>airól</w:t>
            </w:r>
            <w:r w:rsidR="0030575A">
              <w:rPr>
                <w:sz w:val="22"/>
                <w:szCs w:val="22"/>
              </w:rPr>
              <w:t>.</w:t>
            </w:r>
          </w:p>
          <w:p w:rsidR="0030575A" w:rsidRDefault="00D15134" w:rsidP="00903EE5">
            <w:pPr>
              <w:pStyle w:val="Listaszerbekezds"/>
              <w:numPr>
                <w:ilvl w:val="0"/>
                <w:numId w:val="17"/>
              </w:numPr>
              <w:ind w:left="601" w:hanging="284"/>
              <w:contextualSpacing/>
              <w:jc w:val="both"/>
              <w:rPr>
                <w:sz w:val="22"/>
                <w:szCs w:val="22"/>
              </w:rPr>
            </w:pPr>
            <w:r>
              <w:rPr>
                <w:sz w:val="22"/>
                <w:szCs w:val="22"/>
              </w:rPr>
              <w:t>Ismeretekkel rendelkezés a</w:t>
            </w:r>
            <w:r w:rsidRPr="00234FB8">
              <w:rPr>
                <w:sz w:val="22"/>
                <w:szCs w:val="22"/>
              </w:rPr>
              <w:t xml:space="preserve"> csecs</w:t>
            </w:r>
            <w:r>
              <w:rPr>
                <w:sz w:val="22"/>
                <w:szCs w:val="22"/>
              </w:rPr>
              <w:t xml:space="preserve">emő- és kisgyermekkor jellemzőiről, </w:t>
            </w:r>
            <w:r w:rsidRPr="00234FB8">
              <w:rPr>
                <w:sz w:val="22"/>
                <w:szCs w:val="22"/>
              </w:rPr>
              <w:t>a testi és pszichés események érési, fejlődési jellegzetes</w:t>
            </w:r>
            <w:r>
              <w:rPr>
                <w:sz w:val="22"/>
                <w:szCs w:val="22"/>
              </w:rPr>
              <w:t>ségeiről</w:t>
            </w:r>
            <w:r w:rsidRPr="00234FB8">
              <w:rPr>
                <w:sz w:val="22"/>
                <w:szCs w:val="22"/>
              </w:rPr>
              <w:t xml:space="preserve"> és</w:t>
            </w:r>
            <w:r>
              <w:rPr>
                <w:sz w:val="22"/>
                <w:szCs w:val="22"/>
              </w:rPr>
              <w:t xml:space="preserve"> a fejlesztés lehetőségeiről</w:t>
            </w:r>
            <w:r w:rsidR="0030575A">
              <w:rPr>
                <w:sz w:val="22"/>
                <w:szCs w:val="22"/>
              </w:rPr>
              <w:t>.</w:t>
            </w:r>
          </w:p>
          <w:p w:rsidR="00D15134" w:rsidRPr="0030575A" w:rsidRDefault="0030575A" w:rsidP="00903EE5">
            <w:pPr>
              <w:numPr>
                <w:ilvl w:val="0"/>
                <w:numId w:val="17"/>
              </w:numPr>
              <w:ind w:left="601" w:hanging="284"/>
              <w:rPr>
                <w:sz w:val="22"/>
                <w:szCs w:val="22"/>
              </w:rPr>
            </w:pPr>
            <w:r>
              <w:rPr>
                <w:sz w:val="22"/>
                <w:szCs w:val="22"/>
              </w:rPr>
              <w:t>M</w:t>
            </w:r>
            <w:r w:rsidRPr="00FD758F">
              <w:rPr>
                <w:sz w:val="22"/>
                <w:szCs w:val="22"/>
              </w:rPr>
              <w:t>egfelelő szakmai identitással</w:t>
            </w:r>
            <w:r>
              <w:rPr>
                <w:sz w:val="22"/>
                <w:szCs w:val="22"/>
              </w:rPr>
              <w:t xml:space="preserve"> rendelkezés</w:t>
            </w:r>
            <w:r w:rsidRPr="00FD758F">
              <w:rPr>
                <w:sz w:val="22"/>
                <w:szCs w:val="22"/>
              </w:rPr>
              <w:t xml:space="preserve">, </w:t>
            </w:r>
            <w:r>
              <w:rPr>
                <w:sz w:val="22"/>
                <w:szCs w:val="22"/>
              </w:rPr>
              <w:t xml:space="preserve">képesség </w:t>
            </w:r>
            <w:r w:rsidRPr="00FD758F">
              <w:rPr>
                <w:sz w:val="22"/>
                <w:szCs w:val="22"/>
              </w:rPr>
              <w:t>a személyes kompetenciák és kompetenciahatárok felismerésére, tudatos kezelésére, önreflexióra</w:t>
            </w:r>
            <w:r>
              <w:rPr>
                <w:sz w:val="22"/>
                <w:szCs w:val="22"/>
              </w:rPr>
              <w:t>.</w:t>
            </w:r>
          </w:p>
          <w:p w:rsidR="00D15134" w:rsidRPr="00234FB8" w:rsidRDefault="00D15134" w:rsidP="00903EE5">
            <w:pPr>
              <w:pStyle w:val="Listaszerbekezds"/>
              <w:numPr>
                <w:ilvl w:val="0"/>
                <w:numId w:val="17"/>
              </w:numPr>
              <w:ind w:left="601" w:hanging="284"/>
              <w:contextualSpacing/>
              <w:jc w:val="both"/>
              <w:rPr>
                <w:sz w:val="22"/>
                <w:szCs w:val="22"/>
              </w:rPr>
            </w:pPr>
            <w:r>
              <w:rPr>
                <w:sz w:val="22"/>
                <w:szCs w:val="22"/>
              </w:rPr>
              <w:t>Képesség</w:t>
            </w:r>
            <w:r w:rsidRPr="00234FB8">
              <w:rPr>
                <w:sz w:val="22"/>
                <w:szCs w:val="22"/>
              </w:rPr>
              <w:t xml:space="preserve"> megfelelő szakmai identitással, a személyes kompetenciák és kompetenciahatárok felisme</w:t>
            </w:r>
            <w:r>
              <w:rPr>
                <w:sz w:val="22"/>
                <w:szCs w:val="22"/>
              </w:rPr>
              <w:t>résére, tudatos kezelésére</w:t>
            </w:r>
            <w:r w:rsidR="0030575A">
              <w:rPr>
                <w:sz w:val="22"/>
                <w:szCs w:val="22"/>
              </w:rPr>
              <w:t>.</w:t>
            </w:r>
          </w:p>
          <w:p w:rsidR="00776CE6" w:rsidRPr="00D15134" w:rsidRDefault="00D15134" w:rsidP="00903EE5">
            <w:pPr>
              <w:pStyle w:val="Listaszerbekezds"/>
              <w:numPr>
                <w:ilvl w:val="0"/>
                <w:numId w:val="17"/>
              </w:numPr>
              <w:ind w:left="601" w:hanging="284"/>
              <w:contextualSpacing/>
              <w:rPr>
                <w:sz w:val="22"/>
                <w:szCs w:val="22"/>
              </w:rPr>
            </w:pPr>
            <w:r>
              <w:rPr>
                <w:sz w:val="22"/>
                <w:szCs w:val="22"/>
              </w:rPr>
              <w:t>Képesség</w:t>
            </w:r>
            <w:r w:rsidRPr="00234FB8">
              <w:rPr>
                <w:sz w:val="22"/>
                <w:szCs w:val="22"/>
              </w:rPr>
              <w:t xml:space="preserve"> a normál fejlődésmenet törvényszerűségeinek felismerésére, az esetleges eltérések családi kontextusban történő értelmezésére és adekvát fejlesztési, nevelési, tanácsadási módszerek meghatározására</w:t>
            </w:r>
            <w:r w:rsidR="0030575A">
              <w:rPr>
                <w:sz w:val="22"/>
                <w:szCs w:val="22"/>
              </w:rPr>
              <w:t>.</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D15134" w:rsidRPr="0065707D" w:rsidRDefault="00D15134" w:rsidP="00D15134">
            <w:pPr>
              <w:jc w:val="both"/>
              <w:rPr>
                <w:i/>
                <w:noProof/>
                <w:sz w:val="22"/>
                <w:szCs w:val="22"/>
                <w:u w:val="single"/>
              </w:rPr>
            </w:pPr>
            <w:r w:rsidRPr="0065707D">
              <w:rPr>
                <w:i/>
                <w:noProof/>
                <w:sz w:val="22"/>
                <w:szCs w:val="22"/>
                <w:u w:val="single"/>
              </w:rPr>
              <w:t>Kötelező irodalom:</w:t>
            </w:r>
          </w:p>
          <w:p w:rsidR="00D15134" w:rsidRPr="0065707D" w:rsidRDefault="0065707D" w:rsidP="00903EE5">
            <w:pPr>
              <w:numPr>
                <w:ilvl w:val="0"/>
                <w:numId w:val="57"/>
              </w:numPr>
              <w:ind w:left="601" w:hanging="284"/>
              <w:jc w:val="both"/>
              <w:rPr>
                <w:noProof/>
                <w:sz w:val="22"/>
                <w:szCs w:val="22"/>
              </w:rPr>
            </w:pPr>
            <w:r w:rsidRPr="0065707D">
              <w:rPr>
                <w:noProof/>
                <w:sz w:val="22"/>
                <w:szCs w:val="22"/>
              </w:rPr>
              <w:t>Cole, M. és Cole, S. R (1997)</w:t>
            </w:r>
            <w:r w:rsidR="00D15134" w:rsidRPr="0065707D">
              <w:rPr>
                <w:noProof/>
                <w:sz w:val="22"/>
                <w:szCs w:val="22"/>
              </w:rPr>
              <w:t xml:space="preserve">: </w:t>
            </w:r>
            <w:r w:rsidR="00D15134" w:rsidRPr="0065707D">
              <w:rPr>
                <w:i/>
                <w:noProof/>
                <w:sz w:val="22"/>
                <w:szCs w:val="22"/>
              </w:rPr>
              <w:t>Fejlődéslélektan.</w:t>
            </w:r>
            <w:r w:rsidR="00D15134" w:rsidRPr="0065707D">
              <w:rPr>
                <w:noProof/>
                <w:sz w:val="22"/>
                <w:szCs w:val="22"/>
              </w:rPr>
              <w:t xml:space="preserve"> Osiris, Budapest. ISBN 96338994735</w:t>
            </w:r>
          </w:p>
          <w:p w:rsidR="00D15134" w:rsidRPr="0065707D" w:rsidRDefault="00D15134" w:rsidP="00903EE5">
            <w:pPr>
              <w:numPr>
                <w:ilvl w:val="0"/>
                <w:numId w:val="58"/>
              </w:numPr>
              <w:overflowPunct w:val="0"/>
              <w:autoSpaceDE w:val="0"/>
              <w:autoSpaceDN w:val="0"/>
              <w:adjustRightInd w:val="0"/>
              <w:ind w:left="601" w:hanging="284"/>
              <w:jc w:val="both"/>
              <w:rPr>
                <w:sz w:val="22"/>
                <w:szCs w:val="22"/>
              </w:rPr>
            </w:pPr>
            <w:r w:rsidRPr="0065707D">
              <w:rPr>
                <w:noProof/>
                <w:sz w:val="22"/>
                <w:szCs w:val="22"/>
              </w:rPr>
              <w:t xml:space="preserve">József,  I. (2012): </w:t>
            </w:r>
            <w:r w:rsidRPr="0065707D">
              <w:rPr>
                <w:i/>
                <w:noProof/>
                <w:sz w:val="22"/>
                <w:szCs w:val="22"/>
              </w:rPr>
              <w:t xml:space="preserve">Fejlődéspszichológia nevelőknek. </w:t>
            </w:r>
            <w:r w:rsidRPr="0065707D">
              <w:rPr>
                <w:noProof/>
                <w:sz w:val="22"/>
                <w:szCs w:val="22"/>
              </w:rPr>
              <w:t xml:space="preserve">Dávid Kiadó, Kaposvár. </w:t>
            </w:r>
          </w:p>
          <w:p w:rsidR="00D15134" w:rsidRPr="0065707D" w:rsidRDefault="00D15134" w:rsidP="00D15134">
            <w:pPr>
              <w:overflowPunct w:val="0"/>
              <w:autoSpaceDE w:val="0"/>
              <w:autoSpaceDN w:val="0"/>
              <w:adjustRightInd w:val="0"/>
              <w:ind w:left="601" w:hanging="284"/>
              <w:jc w:val="both"/>
              <w:rPr>
                <w:sz w:val="22"/>
                <w:szCs w:val="22"/>
              </w:rPr>
            </w:pPr>
            <w:r w:rsidRPr="0065707D">
              <w:rPr>
                <w:sz w:val="22"/>
                <w:szCs w:val="22"/>
              </w:rPr>
              <w:t xml:space="preserve">     ISBN 9789638826565</w:t>
            </w:r>
          </w:p>
          <w:p w:rsidR="00D15134" w:rsidRPr="0065707D" w:rsidRDefault="00D15134" w:rsidP="00903EE5">
            <w:pPr>
              <w:numPr>
                <w:ilvl w:val="0"/>
                <w:numId w:val="58"/>
              </w:numPr>
              <w:tabs>
                <w:tab w:val="left" w:pos="14"/>
              </w:tabs>
              <w:ind w:left="601" w:hanging="284"/>
              <w:rPr>
                <w:noProof/>
                <w:sz w:val="22"/>
                <w:szCs w:val="22"/>
              </w:rPr>
            </w:pPr>
            <w:r w:rsidRPr="0065707D">
              <w:rPr>
                <w:noProof/>
                <w:sz w:val="22"/>
                <w:szCs w:val="22"/>
              </w:rPr>
              <w:t xml:space="preserve">Mérei,  F. és V. Binét,  Á. (2006): </w:t>
            </w:r>
            <w:r w:rsidRPr="0065707D">
              <w:rPr>
                <w:i/>
                <w:noProof/>
                <w:sz w:val="22"/>
                <w:szCs w:val="22"/>
              </w:rPr>
              <w:t>Gyermeklélektan</w:t>
            </w:r>
            <w:r w:rsidRPr="0065707D">
              <w:rPr>
                <w:noProof/>
                <w:sz w:val="22"/>
                <w:szCs w:val="22"/>
              </w:rPr>
              <w:t>. Medicina Könyvkiadó Zrt. Budapest. ISBN 9789632260273</w:t>
            </w:r>
          </w:p>
          <w:p w:rsidR="00D15134" w:rsidRPr="0065707D" w:rsidRDefault="00D15134" w:rsidP="00D15134">
            <w:pPr>
              <w:jc w:val="both"/>
              <w:rPr>
                <w:i/>
                <w:noProof/>
                <w:sz w:val="22"/>
                <w:szCs w:val="22"/>
                <w:u w:val="single"/>
              </w:rPr>
            </w:pPr>
            <w:r w:rsidRPr="0065707D">
              <w:rPr>
                <w:i/>
                <w:noProof/>
                <w:sz w:val="22"/>
                <w:szCs w:val="22"/>
                <w:u w:val="single"/>
              </w:rPr>
              <w:t>Ajánlott irodalom:</w:t>
            </w:r>
          </w:p>
          <w:p w:rsidR="00D15134" w:rsidRPr="0065707D" w:rsidRDefault="00D15134" w:rsidP="00903EE5">
            <w:pPr>
              <w:numPr>
                <w:ilvl w:val="0"/>
                <w:numId w:val="58"/>
              </w:numPr>
              <w:tabs>
                <w:tab w:val="left" w:pos="14"/>
              </w:tabs>
              <w:ind w:left="601" w:hanging="284"/>
              <w:rPr>
                <w:noProof/>
                <w:sz w:val="22"/>
                <w:szCs w:val="22"/>
              </w:rPr>
            </w:pPr>
            <w:r w:rsidRPr="0065707D">
              <w:rPr>
                <w:sz w:val="22"/>
                <w:szCs w:val="22"/>
              </w:rPr>
              <w:t xml:space="preserve">Oláh, A. és Bugán, A. (2006): </w:t>
            </w:r>
            <w:r w:rsidRPr="0065707D">
              <w:rPr>
                <w:i/>
                <w:sz w:val="22"/>
                <w:szCs w:val="22"/>
              </w:rPr>
              <w:t>Fejezetek a pszichológia alapterületeiből.</w:t>
            </w:r>
            <w:r w:rsidRPr="0065707D">
              <w:rPr>
                <w:sz w:val="22"/>
                <w:szCs w:val="22"/>
              </w:rPr>
              <w:t xml:space="preserve"> ELTE Eötvös, Kiadó, Budapest. ISBN 9789634634782</w:t>
            </w:r>
          </w:p>
          <w:p w:rsidR="00776CE6" w:rsidRPr="0065707D" w:rsidRDefault="00D15134" w:rsidP="00903EE5">
            <w:pPr>
              <w:numPr>
                <w:ilvl w:val="0"/>
                <w:numId w:val="58"/>
              </w:numPr>
              <w:tabs>
                <w:tab w:val="left" w:pos="14"/>
              </w:tabs>
              <w:ind w:left="601" w:hanging="284"/>
              <w:rPr>
                <w:noProof/>
                <w:sz w:val="22"/>
                <w:szCs w:val="22"/>
              </w:rPr>
            </w:pPr>
            <w:r w:rsidRPr="0065707D">
              <w:rPr>
                <w:sz w:val="22"/>
                <w:szCs w:val="22"/>
              </w:rPr>
              <w:t xml:space="preserve">Sekuler, R., Blake, R. (2004): </w:t>
            </w:r>
            <w:r w:rsidRPr="0065707D">
              <w:rPr>
                <w:i/>
                <w:sz w:val="22"/>
                <w:szCs w:val="22"/>
              </w:rPr>
              <w:t>Észlelés.</w:t>
            </w:r>
            <w:r w:rsidRPr="0065707D">
              <w:rPr>
                <w:sz w:val="22"/>
                <w:szCs w:val="22"/>
              </w:rPr>
              <w:t xml:space="preserve"> Osiris Kiadó Kft, Budapest. ISBN 9789633894118</w:t>
            </w:r>
          </w:p>
          <w:p w:rsidR="00DA0609" w:rsidRPr="00D15134" w:rsidRDefault="00DA0609" w:rsidP="00903EE5">
            <w:pPr>
              <w:numPr>
                <w:ilvl w:val="0"/>
                <w:numId w:val="58"/>
              </w:numPr>
              <w:tabs>
                <w:tab w:val="left" w:pos="14"/>
              </w:tabs>
              <w:ind w:left="601" w:hanging="284"/>
              <w:rPr>
                <w:noProof/>
                <w:sz w:val="22"/>
                <w:szCs w:val="22"/>
              </w:rPr>
            </w:pPr>
            <w:r w:rsidRPr="0065707D">
              <w:rPr>
                <w:sz w:val="22"/>
                <w:szCs w:val="22"/>
              </w:rPr>
              <w:t>Vajda</w:t>
            </w:r>
            <w:r w:rsidR="00060FA1">
              <w:rPr>
                <w:sz w:val="22"/>
                <w:szCs w:val="22"/>
              </w:rPr>
              <w:t>, Zs.</w:t>
            </w:r>
            <w:r w:rsidRPr="0065707D">
              <w:rPr>
                <w:sz w:val="22"/>
                <w:szCs w:val="22"/>
              </w:rPr>
              <w:t xml:space="preserve"> (2006): </w:t>
            </w:r>
            <w:r w:rsidRPr="0065707D">
              <w:rPr>
                <w:i/>
                <w:sz w:val="22"/>
                <w:szCs w:val="22"/>
              </w:rPr>
              <w:t>A gyermek pszichológiai fejlődése</w:t>
            </w:r>
            <w:r w:rsidRPr="0065707D">
              <w:rPr>
                <w:sz w:val="22"/>
                <w:szCs w:val="22"/>
              </w:rPr>
              <w:t>. Helikon Kiadó Kft, Budapest. ISBN 9789632089928</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Dr. József István egyetemi docens, PhD</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FE1E6D">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Klinger Csilla  adjunktus</w:t>
            </w:r>
          </w:p>
        </w:tc>
      </w:tr>
    </w:tbl>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D15134" w:rsidRDefault="00C17A9A" w:rsidP="00C17A9A">
      <w:pPr>
        <w:rPr>
          <w:rFonts w:ascii="Arial" w:hAnsi="Arial" w:cs="Arial"/>
          <w:b/>
          <w:sz w:val="24"/>
          <w:szCs w:val="24"/>
        </w:rPr>
      </w:pPr>
      <w:r>
        <w:rPr>
          <w:rFonts w:ascii="Arial" w:hAnsi="Arial" w:cs="Arial"/>
          <w:b/>
          <w:sz w:val="24"/>
          <w:szCs w:val="24"/>
        </w:rPr>
        <w:br w:type="page"/>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8"/>
        <w:gridCol w:w="2838"/>
      </w:tblGrid>
      <w:tr w:rsidR="00D15134" w:rsidTr="00D15134">
        <w:tc>
          <w:tcPr>
            <w:tcW w:w="6518" w:type="dxa"/>
            <w:tcBorders>
              <w:top w:val="single" w:sz="4" w:space="0" w:color="auto"/>
              <w:left w:val="single" w:sz="4" w:space="0" w:color="auto"/>
              <w:bottom w:val="single" w:sz="4" w:space="0" w:color="auto"/>
              <w:right w:val="single" w:sz="4" w:space="0" w:color="auto"/>
            </w:tcBorders>
          </w:tcPr>
          <w:p w:rsidR="00D15134" w:rsidRDefault="00D15134" w:rsidP="0030575A">
            <w:pPr>
              <w:jc w:val="both"/>
              <w:rPr>
                <w:b/>
                <w:sz w:val="22"/>
                <w:szCs w:val="22"/>
              </w:rPr>
            </w:pPr>
            <w:r>
              <w:rPr>
                <w:b/>
                <w:sz w:val="22"/>
                <w:szCs w:val="22"/>
              </w:rPr>
              <w:lastRenderedPageBreak/>
              <w:t xml:space="preserve">Tantárgy neve: Játékpedagógia 1. </w:t>
            </w:r>
          </w:p>
        </w:tc>
        <w:tc>
          <w:tcPr>
            <w:tcW w:w="2838" w:type="dxa"/>
            <w:tcBorders>
              <w:top w:val="single" w:sz="4" w:space="0" w:color="auto"/>
              <w:left w:val="single" w:sz="4" w:space="0" w:color="auto"/>
              <w:bottom w:val="single" w:sz="4" w:space="0" w:color="auto"/>
              <w:right w:val="single" w:sz="4" w:space="0" w:color="auto"/>
            </w:tcBorders>
          </w:tcPr>
          <w:p w:rsidR="00D15134" w:rsidRDefault="00D15134" w:rsidP="00D15134">
            <w:pPr>
              <w:spacing w:before="60"/>
              <w:jc w:val="both"/>
              <w:rPr>
                <w:b/>
                <w:sz w:val="22"/>
                <w:szCs w:val="22"/>
              </w:rPr>
            </w:pPr>
            <w:r>
              <w:rPr>
                <w:b/>
                <w:sz w:val="22"/>
                <w:szCs w:val="22"/>
              </w:rPr>
              <w:t>Kreditszáma: 2</w:t>
            </w:r>
          </w:p>
        </w:tc>
      </w:tr>
      <w:tr w:rsidR="00D15134" w:rsidTr="00D15134">
        <w:tc>
          <w:tcPr>
            <w:tcW w:w="9356" w:type="dxa"/>
            <w:gridSpan w:val="2"/>
            <w:shd w:val="clear" w:color="auto" w:fill="auto"/>
            <w:tcMar>
              <w:top w:w="57" w:type="dxa"/>
              <w:bottom w:w="57" w:type="dxa"/>
            </w:tcMar>
          </w:tcPr>
          <w:p w:rsidR="00D15134" w:rsidRDefault="00D15134" w:rsidP="00D15134">
            <w:pPr>
              <w:spacing w:before="60"/>
              <w:jc w:val="both"/>
              <w:rPr>
                <w:sz w:val="22"/>
                <w:szCs w:val="22"/>
              </w:rPr>
            </w:pPr>
            <w:r>
              <w:rPr>
                <w:sz w:val="22"/>
                <w:szCs w:val="22"/>
              </w:rPr>
              <w:t>A tanóra típusa</w:t>
            </w:r>
            <w:r w:rsidRPr="00FB0F6D">
              <w:rPr>
                <w:sz w:val="22"/>
                <w:szCs w:val="22"/>
              </w:rPr>
              <w:t>:</w:t>
            </w:r>
            <w:r>
              <w:rPr>
                <w:sz w:val="22"/>
                <w:szCs w:val="22"/>
              </w:rPr>
              <w:t xml:space="preserve"> </w:t>
            </w:r>
            <w:r w:rsidRPr="00F6607F">
              <w:rPr>
                <w:sz w:val="22"/>
                <w:szCs w:val="22"/>
              </w:rPr>
              <w:t>ea. / szem. / gyak</w:t>
            </w:r>
            <w:r w:rsidRPr="00F6607F">
              <w:rPr>
                <w:b/>
                <w:sz w:val="22"/>
                <w:szCs w:val="22"/>
              </w:rPr>
              <w:t>.</w:t>
            </w:r>
            <w:r w:rsidRPr="00F6607F">
              <w:rPr>
                <w:sz w:val="22"/>
                <w:szCs w:val="22"/>
              </w:rPr>
              <w:t xml:space="preserve"> / konz.</w:t>
            </w:r>
            <w:r>
              <w:rPr>
                <w:sz w:val="22"/>
                <w:szCs w:val="22"/>
              </w:rPr>
              <w:t xml:space="preserve"> és száma: </w:t>
            </w:r>
            <w:r w:rsidRPr="003A5449">
              <w:rPr>
                <w:b/>
                <w:sz w:val="22"/>
                <w:szCs w:val="22"/>
              </w:rPr>
              <w:t>1/15 ea. + 1/15 gyak.</w:t>
            </w:r>
          </w:p>
        </w:tc>
      </w:tr>
      <w:tr w:rsidR="00D15134" w:rsidTr="00D15134">
        <w:tc>
          <w:tcPr>
            <w:tcW w:w="9356" w:type="dxa"/>
            <w:gridSpan w:val="2"/>
            <w:shd w:val="clear" w:color="auto" w:fill="auto"/>
            <w:tcMar>
              <w:top w:w="57" w:type="dxa"/>
              <w:bottom w:w="57" w:type="dxa"/>
            </w:tcMar>
          </w:tcPr>
          <w:p w:rsidR="00D15134" w:rsidRDefault="00D15134" w:rsidP="00EC734D">
            <w:pPr>
              <w:spacing w:before="60"/>
              <w:jc w:val="both"/>
              <w:rPr>
                <w:b/>
                <w:sz w:val="22"/>
                <w:szCs w:val="22"/>
              </w:rPr>
            </w:pPr>
            <w:r>
              <w:rPr>
                <w:sz w:val="22"/>
                <w:szCs w:val="22"/>
              </w:rPr>
              <w:t>A számonkérés módja (koll. / gyj. / egyéb</w:t>
            </w:r>
            <w:r w:rsidRPr="00FB0F6D">
              <w:rPr>
                <w:sz w:val="22"/>
                <w:szCs w:val="22"/>
              </w:rPr>
              <w:t>):</w:t>
            </w:r>
            <w:r>
              <w:rPr>
                <w:sz w:val="22"/>
                <w:szCs w:val="22"/>
              </w:rPr>
              <w:t xml:space="preserve"> </w:t>
            </w:r>
            <w:r w:rsidR="00EC734D">
              <w:rPr>
                <w:b/>
                <w:sz w:val="22"/>
                <w:szCs w:val="22"/>
              </w:rPr>
              <w:t>kollokvium</w:t>
            </w:r>
          </w:p>
        </w:tc>
      </w:tr>
      <w:tr w:rsidR="00D15134" w:rsidTr="00D15134">
        <w:tc>
          <w:tcPr>
            <w:tcW w:w="9356" w:type="dxa"/>
            <w:gridSpan w:val="2"/>
            <w:tcBorders>
              <w:bottom w:val="single" w:sz="4" w:space="0" w:color="auto"/>
            </w:tcBorders>
            <w:shd w:val="clear" w:color="auto" w:fill="auto"/>
            <w:tcMar>
              <w:top w:w="57" w:type="dxa"/>
              <w:bottom w:w="57" w:type="dxa"/>
            </w:tcMar>
          </w:tcPr>
          <w:p w:rsidR="00D15134" w:rsidRDefault="00D15134" w:rsidP="00D15134">
            <w:pPr>
              <w:jc w:val="both"/>
              <w:rPr>
                <w:sz w:val="22"/>
                <w:szCs w:val="22"/>
              </w:rPr>
            </w:pPr>
            <w:r>
              <w:rPr>
                <w:sz w:val="22"/>
                <w:szCs w:val="22"/>
              </w:rPr>
              <w:t xml:space="preserve">A tantárgy tantervi helye (hányadik félév): </w:t>
            </w:r>
            <w:r w:rsidRPr="002B4E8C">
              <w:rPr>
                <w:b/>
                <w:sz w:val="22"/>
                <w:szCs w:val="22"/>
              </w:rPr>
              <w:t>2. félév</w:t>
            </w:r>
          </w:p>
        </w:tc>
      </w:tr>
      <w:tr w:rsidR="00D15134" w:rsidTr="00D15134">
        <w:tc>
          <w:tcPr>
            <w:tcW w:w="9356" w:type="dxa"/>
            <w:gridSpan w:val="2"/>
            <w:tcBorders>
              <w:bottom w:val="single" w:sz="4" w:space="0" w:color="auto"/>
            </w:tcBorders>
            <w:shd w:val="clear" w:color="auto" w:fill="auto"/>
            <w:tcMar>
              <w:top w:w="57" w:type="dxa"/>
              <w:bottom w:w="57" w:type="dxa"/>
            </w:tcMar>
          </w:tcPr>
          <w:p w:rsidR="00D15134" w:rsidRDefault="00D15134" w:rsidP="00D15134">
            <w:pPr>
              <w:jc w:val="both"/>
              <w:rPr>
                <w:sz w:val="22"/>
                <w:szCs w:val="22"/>
              </w:rPr>
            </w:pPr>
            <w:r>
              <w:rPr>
                <w:sz w:val="22"/>
                <w:szCs w:val="22"/>
              </w:rPr>
              <w:t xml:space="preserve">Előtanulmányi feltételek </w:t>
            </w:r>
            <w:r>
              <w:rPr>
                <w:i/>
                <w:sz w:val="22"/>
                <w:szCs w:val="22"/>
              </w:rPr>
              <w:t>(ha vannak)</w:t>
            </w:r>
            <w:r>
              <w:rPr>
                <w:sz w:val="22"/>
                <w:szCs w:val="22"/>
              </w:rPr>
              <w:t>: -</w:t>
            </w:r>
          </w:p>
        </w:tc>
      </w:tr>
      <w:tr w:rsidR="00D15134" w:rsidRPr="002221DD" w:rsidTr="00D15134">
        <w:tc>
          <w:tcPr>
            <w:tcW w:w="9356" w:type="dxa"/>
            <w:gridSpan w:val="2"/>
            <w:tcBorders>
              <w:bottom w:val="dotted" w:sz="4" w:space="0" w:color="auto"/>
            </w:tcBorders>
            <w:shd w:val="clear" w:color="auto" w:fill="auto"/>
            <w:tcMar>
              <w:top w:w="57" w:type="dxa"/>
              <w:bottom w:w="57" w:type="dxa"/>
            </w:tcMar>
          </w:tcPr>
          <w:p w:rsidR="00D15134" w:rsidRPr="002221DD" w:rsidRDefault="00D15134" w:rsidP="00D15134">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D15134" w:rsidRPr="00FB0F6D" w:rsidTr="00D15134">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D15134" w:rsidRPr="007C6192" w:rsidRDefault="00D15134" w:rsidP="00D15134">
            <w:pPr>
              <w:jc w:val="both"/>
              <w:rPr>
                <w:b/>
                <w:i/>
                <w:sz w:val="22"/>
                <w:szCs w:val="22"/>
              </w:rPr>
            </w:pPr>
            <w:r w:rsidRPr="007C6192">
              <w:rPr>
                <w:b/>
                <w:i/>
                <w:sz w:val="22"/>
                <w:szCs w:val="22"/>
              </w:rPr>
              <w:t>Elsajátítandó ismeretanyag:</w:t>
            </w:r>
          </w:p>
          <w:p w:rsidR="00D15134" w:rsidRPr="007C6192" w:rsidRDefault="00D15134" w:rsidP="00D15134">
            <w:pPr>
              <w:tabs>
                <w:tab w:val="right" w:pos="6743"/>
              </w:tabs>
              <w:spacing w:line="276" w:lineRule="auto"/>
              <w:jc w:val="both"/>
              <w:rPr>
                <w:noProof/>
                <w:sz w:val="22"/>
                <w:szCs w:val="22"/>
              </w:rPr>
            </w:pPr>
            <w:r w:rsidRPr="007C6192">
              <w:rPr>
                <w:sz w:val="22"/>
                <w:szCs w:val="22"/>
              </w:rPr>
              <w:t xml:space="preserve">A játék történeti megközelítése, megjelenési formái. A játékra vonatkozó elméletek. </w:t>
            </w:r>
            <w:r w:rsidRPr="007C6192">
              <w:rPr>
                <w:noProof/>
                <w:sz w:val="22"/>
                <w:szCs w:val="22"/>
              </w:rPr>
              <w:t>A játék fogalma és értelmezése, a kisgyermekek játékának jellemzői.</w:t>
            </w:r>
            <w:r w:rsidRPr="007C6192">
              <w:rPr>
                <w:sz w:val="22"/>
                <w:szCs w:val="22"/>
              </w:rPr>
              <w:t xml:space="preserve"> A gyermeki játék fejlődése, a játékra jellemző sajátosságok kiemelése, a játék helye a gyermek tevékenységei között. A játék szerepe a személyiség korai fejlődésében, az anya és a gyermek kapcsolata és a játék összefüggései. A játék osztályozása, a játékfajták tipikus jegyeinek feltár</w:t>
            </w:r>
            <w:r w:rsidR="00F70E3C">
              <w:rPr>
                <w:sz w:val="22"/>
                <w:szCs w:val="22"/>
              </w:rPr>
              <w:t xml:space="preserve">ása, összehasonlítása, </w:t>
            </w:r>
            <w:r w:rsidR="00F70E3C" w:rsidRPr="007E5FED">
              <w:rPr>
                <w:sz w:val="22"/>
                <w:szCs w:val="22"/>
              </w:rPr>
              <w:t xml:space="preserve">elemzése (gyakorlójáték, utánzójáték, konstruáló játék, szerepjáték, szabályjáték). A népi játék fogalma, a népi játékok szerepe a néphagyományban és a pedagógiai gyakorlatban. </w:t>
            </w:r>
            <w:r w:rsidRPr="007E5FED">
              <w:rPr>
                <w:noProof/>
                <w:sz w:val="22"/>
                <w:szCs w:val="22"/>
              </w:rPr>
              <w:t>A játékterek és a játékes</w:t>
            </w:r>
            <w:r w:rsidRPr="007C6192">
              <w:rPr>
                <w:noProof/>
                <w:sz w:val="22"/>
                <w:szCs w:val="22"/>
              </w:rPr>
              <w:t xml:space="preserve">zközök jellemzői. A játék objektív és szubjektív feltételei, a játék helye, ideje, eszközei. A kisgyermeknevelő játéktámogató magatartása, a játék szervezésének legfontosabb kérdései. </w:t>
            </w:r>
          </w:p>
          <w:p w:rsidR="00D15134" w:rsidRPr="007C6192" w:rsidRDefault="00D15134" w:rsidP="00D15134">
            <w:pPr>
              <w:tabs>
                <w:tab w:val="right" w:pos="6743"/>
              </w:tabs>
              <w:spacing w:line="276" w:lineRule="auto"/>
              <w:rPr>
                <w:b/>
                <w:i/>
                <w:noProof/>
                <w:sz w:val="22"/>
                <w:szCs w:val="22"/>
              </w:rPr>
            </w:pPr>
            <w:r w:rsidRPr="007C6192">
              <w:rPr>
                <w:b/>
                <w:i/>
                <w:noProof/>
                <w:sz w:val="22"/>
                <w:szCs w:val="22"/>
              </w:rPr>
              <w:t>Kialakítandó kompetenciák:</w:t>
            </w:r>
          </w:p>
          <w:p w:rsidR="00D15134" w:rsidRPr="007C6192" w:rsidRDefault="0030575A" w:rsidP="00903EE5">
            <w:pPr>
              <w:numPr>
                <w:ilvl w:val="0"/>
                <w:numId w:val="33"/>
              </w:numPr>
              <w:tabs>
                <w:tab w:val="left" w:pos="601"/>
              </w:tabs>
              <w:spacing w:line="276" w:lineRule="auto"/>
              <w:ind w:left="601" w:hanging="284"/>
              <w:rPr>
                <w:noProof/>
                <w:sz w:val="22"/>
                <w:szCs w:val="22"/>
              </w:rPr>
            </w:pPr>
            <w:r>
              <w:rPr>
                <w:noProof/>
                <w:sz w:val="22"/>
                <w:szCs w:val="22"/>
              </w:rPr>
              <w:t>Ismeretekkel rendelke</w:t>
            </w:r>
            <w:r w:rsidR="00D15134">
              <w:rPr>
                <w:noProof/>
                <w:sz w:val="22"/>
                <w:szCs w:val="22"/>
              </w:rPr>
              <w:t>zés a</w:t>
            </w:r>
            <w:r w:rsidR="00D15134" w:rsidRPr="007C6192">
              <w:rPr>
                <w:noProof/>
                <w:sz w:val="22"/>
                <w:szCs w:val="22"/>
              </w:rPr>
              <w:t xml:space="preserve"> csecsemő- és kisgyermekkor jellemzői</w:t>
            </w:r>
            <w:r w:rsidR="00D15134">
              <w:rPr>
                <w:noProof/>
                <w:sz w:val="22"/>
                <w:szCs w:val="22"/>
              </w:rPr>
              <w:t xml:space="preserve">ről, </w:t>
            </w:r>
            <w:r w:rsidR="00D15134" w:rsidRPr="007C6192">
              <w:rPr>
                <w:noProof/>
                <w:sz w:val="22"/>
                <w:szCs w:val="22"/>
              </w:rPr>
              <w:t>a testi és</w:t>
            </w:r>
            <w:r w:rsidR="007E5FED">
              <w:rPr>
                <w:noProof/>
                <w:sz w:val="22"/>
                <w:szCs w:val="22"/>
              </w:rPr>
              <w:t xml:space="preserve"> a</w:t>
            </w:r>
            <w:r w:rsidR="00D15134" w:rsidRPr="007C6192">
              <w:rPr>
                <w:noProof/>
                <w:sz w:val="22"/>
                <w:szCs w:val="22"/>
              </w:rPr>
              <w:t xml:space="preserve"> pszichés események érési, fejlődési jellegzetességei</w:t>
            </w:r>
            <w:r w:rsidR="00D15134">
              <w:rPr>
                <w:noProof/>
                <w:sz w:val="22"/>
                <w:szCs w:val="22"/>
              </w:rPr>
              <w:t xml:space="preserve">ről </w:t>
            </w:r>
            <w:r w:rsidR="00D15134" w:rsidRPr="007C6192">
              <w:rPr>
                <w:noProof/>
                <w:sz w:val="22"/>
                <w:szCs w:val="22"/>
              </w:rPr>
              <w:t>és fejlesztési lehetőségei</w:t>
            </w:r>
            <w:r w:rsidR="00D15134">
              <w:rPr>
                <w:noProof/>
                <w:sz w:val="22"/>
                <w:szCs w:val="22"/>
              </w:rPr>
              <w:t>ről</w:t>
            </w:r>
            <w:r>
              <w:rPr>
                <w:noProof/>
                <w:sz w:val="22"/>
                <w:szCs w:val="22"/>
              </w:rPr>
              <w:t>.</w:t>
            </w:r>
            <w:r w:rsidR="00D15134">
              <w:rPr>
                <w:noProof/>
                <w:sz w:val="22"/>
                <w:szCs w:val="22"/>
              </w:rPr>
              <w:t xml:space="preserve"> </w:t>
            </w:r>
          </w:p>
          <w:p w:rsidR="00D15134" w:rsidRPr="007C6192" w:rsidRDefault="00D15134" w:rsidP="00903EE5">
            <w:pPr>
              <w:numPr>
                <w:ilvl w:val="0"/>
                <w:numId w:val="33"/>
              </w:numPr>
              <w:tabs>
                <w:tab w:val="left" w:pos="601"/>
              </w:tabs>
              <w:spacing w:line="276" w:lineRule="auto"/>
              <w:ind w:left="601" w:hanging="284"/>
              <w:jc w:val="both"/>
              <w:rPr>
                <w:noProof/>
                <w:sz w:val="22"/>
                <w:szCs w:val="22"/>
              </w:rPr>
            </w:pPr>
            <w:r>
              <w:rPr>
                <w:noProof/>
                <w:sz w:val="22"/>
                <w:szCs w:val="22"/>
              </w:rPr>
              <w:t>Ismeretekkel rendelkezés a</w:t>
            </w:r>
            <w:r w:rsidRPr="007C6192">
              <w:rPr>
                <w:noProof/>
                <w:sz w:val="22"/>
                <w:szCs w:val="22"/>
              </w:rPr>
              <w:t xml:space="preserve"> művészeti nevelés</w:t>
            </w:r>
            <w:r>
              <w:rPr>
                <w:noProof/>
                <w:sz w:val="22"/>
                <w:szCs w:val="22"/>
              </w:rPr>
              <w:t>ről</w:t>
            </w:r>
            <w:r w:rsidRPr="007C6192">
              <w:rPr>
                <w:noProof/>
                <w:sz w:val="22"/>
                <w:szCs w:val="22"/>
              </w:rPr>
              <w:t xml:space="preserve"> (gyermekirodalom</w:t>
            </w:r>
            <w:r>
              <w:rPr>
                <w:noProof/>
                <w:sz w:val="22"/>
                <w:szCs w:val="22"/>
              </w:rPr>
              <w:t>ról, ének-zenéről, vizuális kultúráról</w:t>
            </w:r>
            <w:r w:rsidRPr="007C6192">
              <w:rPr>
                <w:noProof/>
                <w:sz w:val="22"/>
                <w:szCs w:val="22"/>
              </w:rPr>
              <w:t>), a gyermekfolklór és a j</w:t>
            </w:r>
            <w:r>
              <w:rPr>
                <w:noProof/>
                <w:sz w:val="22"/>
                <w:szCs w:val="22"/>
              </w:rPr>
              <w:t>áték személyiségfejlesztő hatásáról</w:t>
            </w:r>
            <w:r w:rsidRPr="007C6192">
              <w:rPr>
                <w:noProof/>
                <w:sz w:val="22"/>
                <w:szCs w:val="22"/>
              </w:rPr>
              <w:t>, és ezeknek a nevelési-fejlesztési célok elérést szolgáló formái</w:t>
            </w:r>
            <w:r>
              <w:rPr>
                <w:noProof/>
                <w:sz w:val="22"/>
                <w:szCs w:val="22"/>
              </w:rPr>
              <w:t xml:space="preserve">ról, </w:t>
            </w:r>
            <w:r w:rsidRPr="007C6192">
              <w:rPr>
                <w:noProof/>
                <w:sz w:val="22"/>
                <w:szCs w:val="22"/>
              </w:rPr>
              <w:t>módszerei</w:t>
            </w:r>
            <w:r>
              <w:rPr>
                <w:noProof/>
                <w:sz w:val="22"/>
                <w:szCs w:val="22"/>
              </w:rPr>
              <w:t>ről</w:t>
            </w:r>
            <w:r w:rsidR="0030575A">
              <w:rPr>
                <w:noProof/>
                <w:sz w:val="22"/>
                <w:szCs w:val="22"/>
              </w:rPr>
              <w:t>.</w:t>
            </w:r>
            <w:r>
              <w:rPr>
                <w:noProof/>
                <w:sz w:val="22"/>
                <w:szCs w:val="22"/>
              </w:rPr>
              <w:t xml:space="preserve"> </w:t>
            </w:r>
          </w:p>
          <w:p w:rsidR="00D15134" w:rsidRDefault="00D15134" w:rsidP="00903EE5">
            <w:pPr>
              <w:numPr>
                <w:ilvl w:val="0"/>
                <w:numId w:val="33"/>
              </w:numPr>
              <w:tabs>
                <w:tab w:val="left" w:pos="601"/>
              </w:tabs>
              <w:spacing w:line="276" w:lineRule="auto"/>
              <w:ind w:left="601" w:hanging="284"/>
              <w:jc w:val="both"/>
              <w:rPr>
                <w:noProof/>
                <w:sz w:val="22"/>
                <w:szCs w:val="22"/>
              </w:rPr>
            </w:pPr>
            <w:r w:rsidRPr="007C6192">
              <w:rPr>
                <w:noProof/>
                <w:sz w:val="22"/>
                <w:szCs w:val="22"/>
              </w:rPr>
              <w:t>Képessé</w:t>
            </w:r>
            <w:r>
              <w:rPr>
                <w:noProof/>
                <w:sz w:val="22"/>
                <w:szCs w:val="22"/>
              </w:rPr>
              <w:t>g</w:t>
            </w:r>
            <w:r w:rsidRPr="007C6192">
              <w:rPr>
                <w:noProof/>
                <w:sz w:val="22"/>
                <w:szCs w:val="22"/>
              </w:rPr>
              <w:t xml:space="preserve"> holisztikus szemlélet birtokában a gyermekek fejlesztési, n</w:t>
            </w:r>
            <w:r>
              <w:rPr>
                <w:noProof/>
                <w:sz w:val="22"/>
                <w:szCs w:val="22"/>
              </w:rPr>
              <w:t>evelési feladatainak ellátására</w:t>
            </w:r>
            <w:r w:rsidR="0030575A">
              <w:rPr>
                <w:noProof/>
                <w:sz w:val="22"/>
                <w:szCs w:val="22"/>
              </w:rPr>
              <w:t>.</w:t>
            </w:r>
          </w:p>
          <w:p w:rsidR="00D15134" w:rsidRPr="00FB0F6D" w:rsidRDefault="00D15134" w:rsidP="00903EE5">
            <w:pPr>
              <w:numPr>
                <w:ilvl w:val="0"/>
                <w:numId w:val="33"/>
              </w:numPr>
              <w:tabs>
                <w:tab w:val="left" w:pos="601"/>
              </w:tabs>
              <w:spacing w:line="276" w:lineRule="auto"/>
              <w:ind w:left="317" w:firstLine="0"/>
              <w:jc w:val="both"/>
              <w:rPr>
                <w:noProof/>
                <w:sz w:val="22"/>
                <w:szCs w:val="22"/>
              </w:rPr>
            </w:pPr>
            <w:r>
              <w:rPr>
                <w:noProof/>
                <w:sz w:val="22"/>
                <w:szCs w:val="22"/>
              </w:rPr>
              <w:t>Képesség</w:t>
            </w:r>
            <w:r w:rsidRPr="00FB0F6D">
              <w:rPr>
                <w:noProof/>
                <w:sz w:val="22"/>
                <w:szCs w:val="22"/>
              </w:rPr>
              <w:t xml:space="preserve"> a korai nevelés pedagó</w:t>
            </w:r>
            <w:r>
              <w:rPr>
                <w:noProof/>
                <w:sz w:val="22"/>
                <w:szCs w:val="22"/>
              </w:rPr>
              <w:t>giai módszereinek alkalmazására</w:t>
            </w:r>
            <w:r w:rsidR="0030575A">
              <w:rPr>
                <w:noProof/>
                <w:sz w:val="22"/>
                <w:szCs w:val="22"/>
              </w:rPr>
              <w:t>.</w:t>
            </w:r>
          </w:p>
        </w:tc>
      </w:tr>
      <w:tr w:rsidR="00D15134" w:rsidRPr="002221DD" w:rsidTr="00D15134">
        <w:tc>
          <w:tcPr>
            <w:tcW w:w="9356" w:type="dxa"/>
            <w:gridSpan w:val="2"/>
            <w:tcBorders>
              <w:bottom w:val="dotted" w:sz="4" w:space="0" w:color="auto"/>
            </w:tcBorders>
            <w:shd w:val="clear" w:color="auto" w:fill="auto"/>
            <w:tcMar>
              <w:top w:w="57" w:type="dxa"/>
              <w:bottom w:w="57" w:type="dxa"/>
            </w:tcMar>
            <w:vAlign w:val="center"/>
          </w:tcPr>
          <w:p w:rsidR="00D15134" w:rsidRPr="002221DD" w:rsidRDefault="00D15134" w:rsidP="00D15134">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D15134" w:rsidRPr="002221DD" w:rsidTr="00D15134">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D15134" w:rsidRDefault="00D15134" w:rsidP="00D15134">
            <w:pPr>
              <w:jc w:val="both"/>
              <w:rPr>
                <w:i/>
                <w:sz w:val="22"/>
                <w:szCs w:val="22"/>
                <w:u w:val="single"/>
              </w:rPr>
            </w:pPr>
            <w:r w:rsidRPr="007E5FED">
              <w:rPr>
                <w:i/>
                <w:sz w:val="22"/>
                <w:szCs w:val="22"/>
                <w:u w:val="single"/>
              </w:rPr>
              <w:t>Kötelező irodalom:</w:t>
            </w:r>
          </w:p>
          <w:p w:rsidR="00D15134" w:rsidRPr="00BD2D72" w:rsidRDefault="00D15134" w:rsidP="00903EE5">
            <w:pPr>
              <w:numPr>
                <w:ilvl w:val="0"/>
                <w:numId w:val="34"/>
              </w:numPr>
              <w:ind w:left="601" w:hanging="284"/>
              <w:jc w:val="both"/>
              <w:rPr>
                <w:sz w:val="22"/>
                <w:szCs w:val="22"/>
              </w:rPr>
            </w:pPr>
            <w:r w:rsidRPr="00BD2D72">
              <w:rPr>
                <w:sz w:val="22"/>
                <w:szCs w:val="22"/>
              </w:rPr>
              <w:t>B. Lakatos, M.</w:t>
            </w:r>
            <w:r w:rsidR="002A206B">
              <w:rPr>
                <w:sz w:val="22"/>
                <w:szCs w:val="22"/>
              </w:rPr>
              <w:t xml:space="preserve"> </w:t>
            </w:r>
            <w:r w:rsidRPr="00BD2D72">
              <w:rPr>
                <w:sz w:val="22"/>
                <w:szCs w:val="22"/>
              </w:rPr>
              <w:t>(2010</w:t>
            </w:r>
            <w:r w:rsidR="00A04AF2">
              <w:rPr>
                <w:sz w:val="22"/>
                <w:szCs w:val="22"/>
              </w:rPr>
              <w:t>, szerk.</w:t>
            </w:r>
            <w:r w:rsidRPr="00BD2D72">
              <w:rPr>
                <w:sz w:val="22"/>
                <w:szCs w:val="22"/>
              </w:rPr>
              <w:t xml:space="preserve">): </w:t>
            </w:r>
            <w:r w:rsidRPr="00BD2D72">
              <w:rPr>
                <w:i/>
                <w:sz w:val="22"/>
                <w:szCs w:val="22"/>
              </w:rPr>
              <w:t>Játékpszichológia.</w:t>
            </w:r>
            <w:r w:rsidRPr="00BD2D72">
              <w:rPr>
                <w:sz w:val="22"/>
                <w:szCs w:val="22"/>
              </w:rPr>
              <w:t xml:space="preserve"> Olvasókönyv óvodapedagógus hallgatóknak. ELTE Eötvös Kiadó, Budapest. </w:t>
            </w:r>
            <w:r>
              <w:rPr>
                <w:sz w:val="22"/>
                <w:szCs w:val="22"/>
              </w:rPr>
              <w:t>ISBN -</w:t>
            </w:r>
          </w:p>
          <w:p w:rsidR="00D15134" w:rsidRPr="00FB0F6D" w:rsidRDefault="00D15134" w:rsidP="00903EE5">
            <w:pPr>
              <w:numPr>
                <w:ilvl w:val="0"/>
                <w:numId w:val="34"/>
              </w:numPr>
              <w:ind w:left="601" w:hanging="284"/>
              <w:jc w:val="both"/>
              <w:rPr>
                <w:sz w:val="22"/>
                <w:szCs w:val="22"/>
              </w:rPr>
            </w:pPr>
            <w:r w:rsidRPr="00BD2D72">
              <w:rPr>
                <w:sz w:val="22"/>
                <w:szCs w:val="22"/>
              </w:rPr>
              <w:t xml:space="preserve">Huizinga, J. (1990): </w:t>
            </w:r>
            <w:r w:rsidRPr="00BD2D72">
              <w:rPr>
                <w:i/>
                <w:sz w:val="22"/>
                <w:szCs w:val="22"/>
              </w:rPr>
              <w:t>Homo ludens</w:t>
            </w:r>
            <w:r>
              <w:rPr>
                <w:sz w:val="22"/>
                <w:szCs w:val="22"/>
              </w:rPr>
              <w:t>. Universum, Szeged. ISBN</w:t>
            </w:r>
            <w:r w:rsidRPr="00FB0F6D">
              <w:rPr>
                <w:sz w:val="22"/>
                <w:szCs w:val="22"/>
              </w:rPr>
              <w:t xml:space="preserve"> 9633850332</w:t>
            </w:r>
          </w:p>
          <w:p w:rsidR="00D15134" w:rsidRPr="00FB0F6D" w:rsidRDefault="00D15134" w:rsidP="00903EE5">
            <w:pPr>
              <w:numPr>
                <w:ilvl w:val="0"/>
                <w:numId w:val="34"/>
              </w:numPr>
              <w:ind w:left="601" w:hanging="284"/>
              <w:jc w:val="both"/>
              <w:rPr>
                <w:sz w:val="22"/>
                <w:szCs w:val="22"/>
              </w:rPr>
            </w:pPr>
            <w:r w:rsidRPr="00FB0F6D">
              <w:rPr>
                <w:sz w:val="22"/>
                <w:szCs w:val="22"/>
              </w:rPr>
              <w:t>Kádár</w:t>
            </w:r>
            <w:r>
              <w:rPr>
                <w:sz w:val="22"/>
                <w:szCs w:val="22"/>
              </w:rPr>
              <w:t>, A.</w:t>
            </w:r>
            <w:r w:rsidRPr="00FB0F6D">
              <w:rPr>
                <w:sz w:val="22"/>
                <w:szCs w:val="22"/>
              </w:rPr>
              <w:t xml:space="preserve"> és Bodoni</w:t>
            </w:r>
            <w:r>
              <w:rPr>
                <w:sz w:val="22"/>
                <w:szCs w:val="22"/>
              </w:rPr>
              <w:t>, Á.</w:t>
            </w:r>
            <w:r w:rsidRPr="00FB0F6D">
              <w:rPr>
                <w:sz w:val="22"/>
                <w:szCs w:val="22"/>
              </w:rPr>
              <w:t xml:space="preserve"> (2010): </w:t>
            </w:r>
            <w:r w:rsidRPr="00FB0F6D">
              <w:rPr>
                <w:i/>
                <w:sz w:val="22"/>
                <w:szCs w:val="22"/>
              </w:rPr>
              <w:t>Az óvodás- és kisiskoláskor játékai elméleti és módszertani megközelítésben.</w:t>
            </w:r>
            <w:r>
              <w:rPr>
                <w:sz w:val="22"/>
                <w:szCs w:val="22"/>
              </w:rPr>
              <w:t xml:space="preserve"> Ábel Kiadó, Kolozsvár. ISBN</w:t>
            </w:r>
            <w:r w:rsidRPr="00FB0F6D">
              <w:rPr>
                <w:sz w:val="22"/>
                <w:szCs w:val="22"/>
              </w:rPr>
              <w:t xml:space="preserve"> 9789731141176</w:t>
            </w:r>
          </w:p>
          <w:p w:rsidR="00D15134" w:rsidRPr="00D15134" w:rsidRDefault="00D15134" w:rsidP="00903EE5">
            <w:pPr>
              <w:numPr>
                <w:ilvl w:val="0"/>
                <w:numId w:val="34"/>
              </w:numPr>
              <w:tabs>
                <w:tab w:val="left" w:pos="601"/>
              </w:tabs>
              <w:ind w:left="601" w:hanging="284"/>
              <w:jc w:val="both"/>
              <w:rPr>
                <w:sz w:val="22"/>
                <w:szCs w:val="22"/>
              </w:rPr>
            </w:pPr>
            <w:r w:rsidRPr="00FB0F6D">
              <w:rPr>
                <w:sz w:val="22"/>
                <w:szCs w:val="22"/>
              </w:rPr>
              <w:t>Korintus M., Nyitrai Á. és Rózsa J.</w:t>
            </w:r>
            <w:r w:rsidR="00F70E3C">
              <w:rPr>
                <w:sz w:val="22"/>
                <w:szCs w:val="22"/>
              </w:rPr>
              <w:t xml:space="preserve"> </w:t>
            </w:r>
            <w:r w:rsidRPr="00FB0F6D">
              <w:rPr>
                <w:sz w:val="22"/>
                <w:szCs w:val="22"/>
              </w:rPr>
              <w:t xml:space="preserve">(2003): </w:t>
            </w:r>
            <w:r w:rsidRPr="00FB0F6D">
              <w:rPr>
                <w:i/>
                <w:sz w:val="22"/>
                <w:szCs w:val="22"/>
              </w:rPr>
              <w:t>Játék a bölcsődében.</w:t>
            </w:r>
            <w:r w:rsidRPr="00FB0F6D">
              <w:rPr>
                <w:sz w:val="22"/>
                <w:szCs w:val="22"/>
              </w:rPr>
              <w:t xml:space="preserve"> Módszertani levél. Nemzeti Család-  és Szoc</w:t>
            </w:r>
            <w:r>
              <w:rPr>
                <w:sz w:val="22"/>
                <w:szCs w:val="22"/>
              </w:rPr>
              <w:t xml:space="preserve">iálpolitkai Intézet, Budapest. </w:t>
            </w:r>
          </w:p>
          <w:p w:rsidR="00D15134" w:rsidRPr="00D15134" w:rsidRDefault="00D15134" w:rsidP="00D15134">
            <w:pPr>
              <w:jc w:val="both"/>
              <w:rPr>
                <w:i/>
                <w:sz w:val="22"/>
                <w:szCs w:val="22"/>
                <w:u w:val="single"/>
              </w:rPr>
            </w:pPr>
            <w:r w:rsidRPr="007E5FED">
              <w:rPr>
                <w:i/>
                <w:sz w:val="22"/>
                <w:szCs w:val="22"/>
                <w:u w:val="single"/>
              </w:rPr>
              <w:t>Ajánlott irodalom:</w:t>
            </w:r>
          </w:p>
          <w:p w:rsidR="00D15134" w:rsidRPr="00FB0F6D" w:rsidRDefault="00D15134" w:rsidP="00903EE5">
            <w:pPr>
              <w:numPr>
                <w:ilvl w:val="0"/>
                <w:numId w:val="34"/>
              </w:numPr>
              <w:ind w:left="601" w:hanging="284"/>
              <w:jc w:val="both"/>
              <w:rPr>
                <w:b/>
                <w:sz w:val="22"/>
                <w:szCs w:val="22"/>
              </w:rPr>
            </w:pPr>
            <w:r w:rsidRPr="00FB0F6D">
              <w:rPr>
                <w:sz w:val="22"/>
                <w:szCs w:val="22"/>
              </w:rPr>
              <w:t xml:space="preserve">Miller, S. (1997): </w:t>
            </w:r>
            <w:r w:rsidRPr="00FB0F6D">
              <w:rPr>
                <w:i/>
                <w:sz w:val="22"/>
                <w:szCs w:val="22"/>
              </w:rPr>
              <w:t>Játékpszichológia</w:t>
            </w:r>
            <w:r w:rsidRPr="00FB0F6D">
              <w:rPr>
                <w:sz w:val="22"/>
                <w:szCs w:val="22"/>
              </w:rPr>
              <w:t>. Mecénás Kiskönyvtár. ISBN 9638469668</w:t>
            </w:r>
          </w:p>
          <w:p w:rsidR="00D15134" w:rsidRPr="002221DD" w:rsidRDefault="00D15134" w:rsidP="00903EE5">
            <w:pPr>
              <w:widowControl w:val="0"/>
              <w:numPr>
                <w:ilvl w:val="0"/>
                <w:numId w:val="34"/>
              </w:numPr>
              <w:autoSpaceDE w:val="0"/>
              <w:autoSpaceDN w:val="0"/>
              <w:adjustRightInd w:val="0"/>
              <w:ind w:left="601" w:hanging="284"/>
              <w:jc w:val="both"/>
              <w:rPr>
                <w:sz w:val="22"/>
                <w:szCs w:val="22"/>
              </w:rPr>
            </w:pPr>
            <w:r w:rsidRPr="00FB0F6D">
              <w:rPr>
                <w:sz w:val="22"/>
                <w:szCs w:val="22"/>
              </w:rPr>
              <w:t xml:space="preserve">Tészabó, J. (2011): </w:t>
            </w:r>
            <w:r w:rsidRPr="00FB0F6D">
              <w:rPr>
                <w:i/>
                <w:sz w:val="22"/>
                <w:szCs w:val="22"/>
              </w:rPr>
              <w:t>Játék – pedagógia, gyermek – kultúra</w:t>
            </w:r>
            <w:r w:rsidRPr="00FB0F6D">
              <w:rPr>
                <w:sz w:val="22"/>
                <w:szCs w:val="22"/>
              </w:rPr>
              <w:t>. Gondolat Kiadói Kör, Budapest. ISBN 9789636933302</w:t>
            </w:r>
          </w:p>
        </w:tc>
      </w:tr>
      <w:tr w:rsidR="00D15134" w:rsidRPr="00FB0F6D" w:rsidTr="00D15134">
        <w:trPr>
          <w:trHeight w:val="338"/>
        </w:trPr>
        <w:tc>
          <w:tcPr>
            <w:tcW w:w="9356" w:type="dxa"/>
            <w:gridSpan w:val="2"/>
            <w:shd w:val="clear" w:color="auto" w:fill="auto"/>
            <w:tcMar>
              <w:top w:w="57" w:type="dxa"/>
              <w:bottom w:w="57" w:type="dxa"/>
            </w:tcMar>
          </w:tcPr>
          <w:p w:rsidR="00D15134" w:rsidRPr="00FB0F6D" w:rsidRDefault="00D15134" w:rsidP="00D15134">
            <w:pPr>
              <w:spacing w:before="60"/>
              <w:jc w:val="both"/>
              <w:rPr>
                <w:b/>
                <w:sz w:val="22"/>
                <w:szCs w:val="22"/>
              </w:rPr>
            </w:pPr>
            <w:r w:rsidRPr="00FB0F6D">
              <w:rPr>
                <w:b/>
                <w:sz w:val="22"/>
                <w:szCs w:val="22"/>
              </w:rPr>
              <w:t xml:space="preserve">Tantárgy felelőse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Dr. Podráczky Judit egyetemi docens, PhD</w:t>
            </w:r>
          </w:p>
        </w:tc>
      </w:tr>
      <w:tr w:rsidR="00D15134" w:rsidRPr="00FB0F6D" w:rsidTr="00D15134">
        <w:trPr>
          <w:trHeight w:val="337"/>
        </w:trPr>
        <w:tc>
          <w:tcPr>
            <w:tcW w:w="9356" w:type="dxa"/>
            <w:gridSpan w:val="2"/>
            <w:tcBorders>
              <w:bottom w:val="single" w:sz="4" w:space="0" w:color="auto"/>
            </w:tcBorders>
            <w:shd w:val="clear" w:color="auto" w:fill="auto"/>
            <w:tcMar>
              <w:top w:w="57" w:type="dxa"/>
              <w:bottom w:w="57" w:type="dxa"/>
            </w:tcMar>
          </w:tcPr>
          <w:p w:rsidR="00D15134" w:rsidRPr="00FB0F6D" w:rsidRDefault="00D15134" w:rsidP="00D15134">
            <w:pPr>
              <w:spacing w:before="60"/>
              <w:jc w:val="both"/>
              <w:rPr>
                <w:b/>
                <w:sz w:val="22"/>
                <w:szCs w:val="22"/>
              </w:rPr>
            </w:pPr>
            <w:r w:rsidRPr="00FB0F6D">
              <w:rPr>
                <w:b/>
                <w:sz w:val="22"/>
                <w:szCs w:val="22"/>
              </w:rPr>
              <w:t xml:space="preserve">Tantárgy oktatásába bevont oktató(k), </w:t>
            </w:r>
            <w:r w:rsidRPr="00FB0F6D">
              <w:rPr>
                <w:sz w:val="22"/>
                <w:szCs w:val="22"/>
              </w:rPr>
              <w:t>ha vannak</w:t>
            </w:r>
            <w:r w:rsidRPr="00FB0F6D">
              <w:rPr>
                <w:b/>
                <w:sz w:val="22"/>
                <w:szCs w:val="22"/>
              </w:rPr>
              <w:t xml:space="preserv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Merczel Sándorné adjunktus</w:t>
            </w:r>
          </w:p>
        </w:tc>
      </w:tr>
    </w:tbl>
    <w:p w:rsidR="00D15134" w:rsidRDefault="00D15134" w:rsidP="00D15134">
      <w:pPr>
        <w:rPr>
          <w:rFonts w:ascii="Calibri" w:hAnsi="Calibri"/>
          <w:sz w:val="22"/>
          <w:szCs w:val="22"/>
          <w:lang w:eastAsia="en-US"/>
        </w:rPr>
      </w:pPr>
    </w:p>
    <w:p w:rsidR="00D15134" w:rsidRDefault="00D15134" w:rsidP="00D15134">
      <w:pPr>
        <w:rPr>
          <w:rFonts w:ascii="Calibri" w:hAnsi="Calibri"/>
          <w:sz w:val="22"/>
          <w:szCs w:val="22"/>
          <w:lang w:eastAsia="en-US"/>
        </w:rPr>
      </w:pPr>
    </w:p>
    <w:p w:rsidR="00D15134" w:rsidRDefault="00C17A9A" w:rsidP="00D15134">
      <w:pPr>
        <w:rPr>
          <w:rFonts w:ascii="Calibri" w:hAnsi="Calibri"/>
          <w:sz w:val="22"/>
          <w:szCs w:val="22"/>
          <w:lang w:eastAsia="en-US"/>
        </w:rPr>
      </w:pPr>
      <w:r>
        <w:rPr>
          <w:rFonts w:ascii="Calibri" w:hAnsi="Calibri"/>
          <w:sz w:val="22"/>
          <w:szCs w:val="22"/>
          <w:lang w:eastAsia="en-US"/>
        </w:rPr>
        <w:br w:type="page"/>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gridCol w:w="2835"/>
      </w:tblGrid>
      <w:tr w:rsidR="00D15134" w:rsidTr="00D15134">
        <w:tc>
          <w:tcPr>
            <w:tcW w:w="6521" w:type="dxa"/>
            <w:shd w:val="clear" w:color="auto" w:fill="auto"/>
            <w:tcMar>
              <w:top w:w="57" w:type="dxa"/>
              <w:bottom w:w="57" w:type="dxa"/>
            </w:tcMar>
          </w:tcPr>
          <w:p w:rsidR="00D15134" w:rsidRDefault="00D15134" w:rsidP="0030575A">
            <w:pPr>
              <w:jc w:val="both"/>
              <w:rPr>
                <w:b/>
                <w:sz w:val="22"/>
                <w:szCs w:val="22"/>
              </w:rPr>
            </w:pPr>
            <w:r>
              <w:rPr>
                <w:b/>
                <w:sz w:val="22"/>
                <w:szCs w:val="22"/>
              </w:rPr>
              <w:lastRenderedPageBreak/>
              <w:t xml:space="preserve">Tantárgy neve: Játékpedagógia 2. </w:t>
            </w:r>
          </w:p>
        </w:tc>
        <w:tc>
          <w:tcPr>
            <w:tcW w:w="2835" w:type="dxa"/>
            <w:shd w:val="clear" w:color="auto" w:fill="auto"/>
          </w:tcPr>
          <w:p w:rsidR="00D15134" w:rsidRDefault="00D15134" w:rsidP="00D15134">
            <w:pPr>
              <w:spacing w:before="60"/>
              <w:jc w:val="both"/>
              <w:rPr>
                <w:b/>
                <w:sz w:val="22"/>
                <w:szCs w:val="22"/>
              </w:rPr>
            </w:pPr>
            <w:r>
              <w:rPr>
                <w:b/>
                <w:sz w:val="22"/>
                <w:szCs w:val="22"/>
              </w:rPr>
              <w:t>Kreditszáma: 2</w:t>
            </w:r>
          </w:p>
        </w:tc>
      </w:tr>
      <w:tr w:rsidR="00D15134" w:rsidTr="00D15134">
        <w:tc>
          <w:tcPr>
            <w:tcW w:w="9356" w:type="dxa"/>
            <w:gridSpan w:val="2"/>
            <w:shd w:val="clear" w:color="auto" w:fill="auto"/>
            <w:tcMar>
              <w:top w:w="57" w:type="dxa"/>
              <w:bottom w:w="57" w:type="dxa"/>
            </w:tcMar>
          </w:tcPr>
          <w:p w:rsidR="00D15134" w:rsidRDefault="00D15134" w:rsidP="00EC734D">
            <w:pPr>
              <w:spacing w:before="60"/>
              <w:jc w:val="both"/>
              <w:rPr>
                <w:sz w:val="22"/>
                <w:szCs w:val="22"/>
              </w:rPr>
            </w:pPr>
            <w:r>
              <w:rPr>
                <w:sz w:val="22"/>
                <w:szCs w:val="22"/>
              </w:rPr>
              <w:t>A tanóra típusa</w:t>
            </w:r>
            <w:r w:rsidRPr="00FB0F6D">
              <w:rPr>
                <w:sz w:val="22"/>
                <w:szCs w:val="22"/>
              </w:rPr>
              <w:t>:</w:t>
            </w:r>
            <w:r>
              <w:rPr>
                <w:sz w:val="22"/>
                <w:szCs w:val="22"/>
              </w:rPr>
              <w:t xml:space="preserve"> </w:t>
            </w:r>
            <w:r w:rsidRPr="00F6607F">
              <w:rPr>
                <w:sz w:val="22"/>
                <w:szCs w:val="22"/>
              </w:rPr>
              <w:t>ea. / szem. / gyak</w:t>
            </w:r>
            <w:r w:rsidRPr="00F6607F">
              <w:rPr>
                <w:b/>
                <w:sz w:val="22"/>
                <w:szCs w:val="22"/>
              </w:rPr>
              <w:t>.</w:t>
            </w:r>
            <w:r w:rsidRPr="00F6607F">
              <w:rPr>
                <w:sz w:val="22"/>
                <w:szCs w:val="22"/>
              </w:rPr>
              <w:t xml:space="preserve"> / konz.</w:t>
            </w:r>
            <w:r>
              <w:rPr>
                <w:sz w:val="22"/>
                <w:szCs w:val="22"/>
              </w:rPr>
              <w:t xml:space="preserve"> és száma: </w:t>
            </w:r>
            <w:r w:rsidR="00EC734D">
              <w:rPr>
                <w:b/>
                <w:sz w:val="22"/>
                <w:szCs w:val="22"/>
              </w:rPr>
              <w:t>2/30 gyak.</w:t>
            </w:r>
          </w:p>
        </w:tc>
      </w:tr>
      <w:tr w:rsidR="00D15134" w:rsidTr="00D15134">
        <w:tc>
          <w:tcPr>
            <w:tcW w:w="9356" w:type="dxa"/>
            <w:gridSpan w:val="2"/>
            <w:shd w:val="clear" w:color="auto" w:fill="auto"/>
            <w:tcMar>
              <w:top w:w="57" w:type="dxa"/>
              <w:bottom w:w="57" w:type="dxa"/>
            </w:tcMar>
          </w:tcPr>
          <w:p w:rsidR="00D15134" w:rsidRDefault="00D15134" w:rsidP="00D15134">
            <w:pPr>
              <w:spacing w:before="60"/>
              <w:jc w:val="both"/>
              <w:rPr>
                <w:b/>
                <w:sz w:val="22"/>
                <w:szCs w:val="22"/>
              </w:rPr>
            </w:pPr>
            <w:r>
              <w:rPr>
                <w:sz w:val="22"/>
                <w:szCs w:val="22"/>
              </w:rPr>
              <w:t>A számonkérés módja (koll. / gyj. / egyéb</w:t>
            </w:r>
            <w:r w:rsidRPr="00FB0F6D">
              <w:rPr>
                <w:sz w:val="22"/>
                <w:szCs w:val="22"/>
              </w:rPr>
              <w:t>):</w:t>
            </w:r>
            <w:r>
              <w:rPr>
                <w:sz w:val="22"/>
                <w:szCs w:val="22"/>
              </w:rPr>
              <w:t xml:space="preserve"> </w:t>
            </w:r>
            <w:r>
              <w:rPr>
                <w:b/>
                <w:sz w:val="22"/>
                <w:szCs w:val="22"/>
              </w:rPr>
              <w:t>gyakorlati jegy</w:t>
            </w:r>
          </w:p>
        </w:tc>
      </w:tr>
      <w:tr w:rsidR="00D15134" w:rsidTr="00D15134">
        <w:tc>
          <w:tcPr>
            <w:tcW w:w="9356" w:type="dxa"/>
            <w:gridSpan w:val="2"/>
            <w:tcBorders>
              <w:bottom w:val="single" w:sz="4" w:space="0" w:color="auto"/>
            </w:tcBorders>
            <w:shd w:val="clear" w:color="auto" w:fill="auto"/>
            <w:tcMar>
              <w:top w:w="57" w:type="dxa"/>
              <w:bottom w:w="57" w:type="dxa"/>
            </w:tcMar>
          </w:tcPr>
          <w:p w:rsidR="00D15134" w:rsidRDefault="00D15134" w:rsidP="00D15134">
            <w:pPr>
              <w:jc w:val="both"/>
              <w:rPr>
                <w:sz w:val="22"/>
                <w:szCs w:val="22"/>
              </w:rPr>
            </w:pPr>
            <w:r>
              <w:rPr>
                <w:sz w:val="22"/>
                <w:szCs w:val="22"/>
              </w:rPr>
              <w:t xml:space="preserve">A tantárgy tantervi helye (hányadik félév): </w:t>
            </w:r>
            <w:r>
              <w:rPr>
                <w:b/>
                <w:sz w:val="22"/>
                <w:szCs w:val="22"/>
              </w:rPr>
              <w:t>3</w:t>
            </w:r>
            <w:r w:rsidRPr="002B4E8C">
              <w:rPr>
                <w:b/>
                <w:sz w:val="22"/>
                <w:szCs w:val="22"/>
              </w:rPr>
              <w:t>. félév</w:t>
            </w:r>
          </w:p>
        </w:tc>
      </w:tr>
      <w:tr w:rsidR="00D15134" w:rsidTr="00D15134">
        <w:tc>
          <w:tcPr>
            <w:tcW w:w="9356" w:type="dxa"/>
            <w:gridSpan w:val="2"/>
            <w:tcBorders>
              <w:bottom w:val="single" w:sz="4" w:space="0" w:color="auto"/>
            </w:tcBorders>
            <w:shd w:val="clear" w:color="auto" w:fill="auto"/>
            <w:tcMar>
              <w:top w:w="57" w:type="dxa"/>
              <w:bottom w:w="57" w:type="dxa"/>
            </w:tcMar>
          </w:tcPr>
          <w:p w:rsidR="00D15134" w:rsidRDefault="00D15134" w:rsidP="00EC734D">
            <w:pPr>
              <w:jc w:val="both"/>
              <w:rPr>
                <w:sz w:val="22"/>
                <w:szCs w:val="22"/>
              </w:rPr>
            </w:pPr>
            <w:r>
              <w:rPr>
                <w:sz w:val="22"/>
                <w:szCs w:val="22"/>
              </w:rPr>
              <w:t xml:space="preserve">Előtanulmányi feltételek </w:t>
            </w:r>
            <w:r>
              <w:rPr>
                <w:i/>
                <w:sz w:val="22"/>
                <w:szCs w:val="22"/>
              </w:rPr>
              <w:t>(ha vannak)</w:t>
            </w:r>
            <w:r>
              <w:rPr>
                <w:sz w:val="22"/>
                <w:szCs w:val="22"/>
              </w:rPr>
              <w:t xml:space="preserve">: </w:t>
            </w:r>
            <w:r w:rsidRPr="00B959C0">
              <w:rPr>
                <w:b/>
                <w:sz w:val="22"/>
                <w:szCs w:val="22"/>
              </w:rPr>
              <w:t>Játékpedagógia 1.</w:t>
            </w:r>
          </w:p>
        </w:tc>
      </w:tr>
      <w:tr w:rsidR="00D15134" w:rsidRPr="002221DD" w:rsidTr="00D15134">
        <w:tc>
          <w:tcPr>
            <w:tcW w:w="9356" w:type="dxa"/>
            <w:gridSpan w:val="2"/>
            <w:tcBorders>
              <w:bottom w:val="dotted" w:sz="4" w:space="0" w:color="auto"/>
            </w:tcBorders>
            <w:shd w:val="clear" w:color="auto" w:fill="auto"/>
            <w:tcMar>
              <w:top w:w="57" w:type="dxa"/>
              <w:bottom w:w="57" w:type="dxa"/>
            </w:tcMar>
          </w:tcPr>
          <w:p w:rsidR="00D15134" w:rsidRPr="002221DD" w:rsidRDefault="00D15134" w:rsidP="00D15134">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D15134" w:rsidRPr="00B959C0" w:rsidTr="00D15134">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D15134" w:rsidRPr="007C6192" w:rsidRDefault="00D15134" w:rsidP="00D15134">
            <w:pPr>
              <w:jc w:val="both"/>
              <w:rPr>
                <w:b/>
                <w:i/>
                <w:sz w:val="22"/>
                <w:szCs w:val="22"/>
              </w:rPr>
            </w:pPr>
            <w:r w:rsidRPr="007C6192">
              <w:rPr>
                <w:b/>
                <w:i/>
                <w:sz w:val="22"/>
                <w:szCs w:val="22"/>
              </w:rPr>
              <w:t>Elsajátítandó ismeretanyag:</w:t>
            </w:r>
          </w:p>
          <w:p w:rsidR="00D15134" w:rsidRPr="007C6192" w:rsidRDefault="00D15134" w:rsidP="00D15134">
            <w:pPr>
              <w:tabs>
                <w:tab w:val="right" w:pos="6743"/>
              </w:tabs>
              <w:jc w:val="both"/>
              <w:rPr>
                <w:sz w:val="22"/>
                <w:szCs w:val="22"/>
              </w:rPr>
            </w:pPr>
            <w:r w:rsidRPr="007C6192">
              <w:rPr>
                <w:noProof/>
                <w:sz w:val="22"/>
                <w:szCs w:val="22"/>
              </w:rPr>
              <w:t xml:space="preserve">A játék és a lelki egészség. A játék, mint a fejlődés segítésének lehetősége, mozgásfejlesztő, érzékelésfejlesztő, beszédfejlesztő játékok. A játék mint a kisgyermekkori tanulás legfontosabb színtere. A társas kapcsolatok alakulása a játékban. A mese és a rajz kapcsolódása a játékhoz. A munka és a játék közötti hasonlóságok és különbözőségek. </w:t>
            </w:r>
            <w:r w:rsidR="00F70E3C" w:rsidRPr="007E5FED">
              <w:rPr>
                <w:noProof/>
                <w:sz w:val="22"/>
                <w:szCs w:val="22"/>
              </w:rPr>
              <w:t>A negatív tartalmú játék. Konfliktusok a játékban.</w:t>
            </w:r>
            <w:r w:rsidR="00F70E3C">
              <w:rPr>
                <w:noProof/>
                <w:sz w:val="22"/>
                <w:szCs w:val="22"/>
              </w:rPr>
              <w:t xml:space="preserve"> </w:t>
            </w:r>
            <w:r w:rsidRPr="007C6192">
              <w:rPr>
                <w:noProof/>
                <w:sz w:val="22"/>
                <w:szCs w:val="22"/>
              </w:rPr>
              <w:t>A gyermek megismerésének lehetőségei a játékban: a gyermek játéktevékenységén</w:t>
            </w:r>
            <w:r w:rsidR="00F70E3C">
              <w:rPr>
                <w:noProof/>
                <w:sz w:val="22"/>
                <w:szCs w:val="22"/>
              </w:rPr>
              <w:t>ek megfigyelése, jegyzőkönyvez</w:t>
            </w:r>
            <w:r w:rsidRPr="007C6192">
              <w:rPr>
                <w:noProof/>
                <w:sz w:val="22"/>
                <w:szCs w:val="22"/>
              </w:rPr>
              <w:t xml:space="preserve">ése, </w:t>
            </w:r>
            <w:r w:rsidR="0030575A">
              <w:rPr>
                <w:noProof/>
                <w:sz w:val="22"/>
                <w:szCs w:val="22"/>
              </w:rPr>
              <w:t xml:space="preserve">a tapasztaltak </w:t>
            </w:r>
            <w:r w:rsidRPr="007C6192">
              <w:rPr>
                <w:noProof/>
                <w:sz w:val="22"/>
                <w:szCs w:val="22"/>
              </w:rPr>
              <w:t xml:space="preserve">értelmezése. A kisgyermeknevelő játszóképessége. A kisgyermek játékában megmutatkozó nehézségek és ezek kezelése. </w:t>
            </w:r>
            <w:r w:rsidRPr="007C6192">
              <w:rPr>
                <w:sz w:val="22"/>
                <w:szCs w:val="22"/>
              </w:rPr>
              <w:t xml:space="preserve">Az eszközök szerepe a manuális képességek kialakításában, játékeszközök játékszerek tanulmányozása, fejlesztő játékok gyűjtése, készítése. A gyógyító játék. A játékterápia. </w:t>
            </w:r>
          </w:p>
          <w:p w:rsidR="00D15134" w:rsidRDefault="00D15134" w:rsidP="00D15134">
            <w:pPr>
              <w:tabs>
                <w:tab w:val="right" w:pos="6743"/>
              </w:tabs>
              <w:jc w:val="both"/>
              <w:rPr>
                <w:b/>
                <w:i/>
                <w:sz w:val="22"/>
                <w:szCs w:val="22"/>
              </w:rPr>
            </w:pPr>
            <w:r w:rsidRPr="007C6192">
              <w:rPr>
                <w:b/>
                <w:i/>
                <w:sz w:val="22"/>
                <w:szCs w:val="22"/>
              </w:rPr>
              <w:t>Kialakítandó kompetenciák:</w:t>
            </w:r>
          </w:p>
          <w:p w:rsidR="00D15134" w:rsidRPr="007C6192" w:rsidRDefault="003F3C9F" w:rsidP="00903EE5">
            <w:pPr>
              <w:numPr>
                <w:ilvl w:val="0"/>
                <w:numId w:val="33"/>
              </w:numPr>
              <w:tabs>
                <w:tab w:val="left" w:pos="601"/>
              </w:tabs>
              <w:spacing w:line="276" w:lineRule="auto"/>
              <w:ind w:left="601" w:hanging="284"/>
              <w:rPr>
                <w:noProof/>
                <w:sz w:val="22"/>
                <w:szCs w:val="22"/>
              </w:rPr>
            </w:pPr>
            <w:r>
              <w:rPr>
                <w:noProof/>
                <w:sz w:val="22"/>
                <w:szCs w:val="22"/>
              </w:rPr>
              <w:t>Ismeretekkel rendelke</w:t>
            </w:r>
            <w:r w:rsidR="00D15134">
              <w:rPr>
                <w:noProof/>
                <w:sz w:val="22"/>
                <w:szCs w:val="22"/>
              </w:rPr>
              <w:t>zés a</w:t>
            </w:r>
            <w:r w:rsidR="00D15134" w:rsidRPr="007C6192">
              <w:rPr>
                <w:noProof/>
                <w:sz w:val="22"/>
                <w:szCs w:val="22"/>
              </w:rPr>
              <w:t xml:space="preserve"> csecsemő- és kisgyermekkor jellemzői</w:t>
            </w:r>
            <w:r w:rsidR="00D15134">
              <w:rPr>
                <w:noProof/>
                <w:sz w:val="22"/>
                <w:szCs w:val="22"/>
              </w:rPr>
              <w:t xml:space="preserve">ről, </w:t>
            </w:r>
            <w:r w:rsidR="00D15134" w:rsidRPr="007C6192">
              <w:rPr>
                <w:noProof/>
                <w:sz w:val="22"/>
                <w:szCs w:val="22"/>
              </w:rPr>
              <w:t xml:space="preserve">a testi és </w:t>
            </w:r>
            <w:r w:rsidR="007E5FED">
              <w:rPr>
                <w:noProof/>
                <w:sz w:val="22"/>
                <w:szCs w:val="22"/>
              </w:rPr>
              <w:t xml:space="preserve">a </w:t>
            </w:r>
            <w:r w:rsidR="00D15134" w:rsidRPr="007C6192">
              <w:rPr>
                <w:noProof/>
                <w:sz w:val="22"/>
                <w:szCs w:val="22"/>
              </w:rPr>
              <w:t>pszichés események érési, fejlődési jellegzetességei</w:t>
            </w:r>
            <w:r w:rsidR="00D15134">
              <w:rPr>
                <w:noProof/>
                <w:sz w:val="22"/>
                <w:szCs w:val="22"/>
              </w:rPr>
              <w:t xml:space="preserve">ről </w:t>
            </w:r>
            <w:r w:rsidR="00D15134" w:rsidRPr="007C6192">
              <w:rPr>
                <w:noProof/>
                <w:sz w:val="22"/>
                <w:szCs w:val="22"/>
              </w:rPr>
              <w:t>és fejlesztési lehetőségei</w:t>
            </w:r>
            <w:r w:rsidR="00D15134">
              <w:rPr>
                <w:noProof/>
                <w:sz w:val="22"/>
                <w:szCs w:val="22"/>
              </w:rPr>
              <w:t>ről</w:t>
            </w:r>
            <w:r w:rsidR="00F70E3C">
              <w:rPr>
                <w:noProof/>
                <w:sz w:val="22"/>
                <w:szCs w:val="22"/>
              </w:rPr>
              <w:t>.</w:t>
            </w:r>
            <w:r w:rsidR="00D15134">
              <w:rPr>
                <w:noProof/>
                <w:sz w:val="22"/>
                <w:szCs w:val="22"/>
              </w:rPr>
              <w:t xml:space="preserve"> </w:t>
            </w:r>
          </w:p>
          <w:p w:rsidR="00D15134" w:rsidRPr="007C6192" w:rsidRDefault="00D15134" w:rsidP="00903EE5">
            <w:pPr>
              <w:numPr>
                <w:ilvl w:val="0"/>
                <w:numId w:val="33"/>
              </w:numPr>
              <w:tabs>
                <w:tab w:val="left" w:pos="601"/>
              </w:tabs>
              <w:spacing w:line="276" w:lineRule="auto"/>
              <w:ind w:left="601" w:hanging="284"/>
              <w:jc w:val="both"/>
              <w:rPr>
                <w:noProof/>
                <w:sz w:val="22"/>
                <w:szCs w:val="22"/>
              </w:rPr>
            </w:pPr>
            <w:r>
              <w:rPr>
                <w:noProof/>
                <w:sz w:val="22"/>
                <w:szCs w:val="22"/>
              </w:rPr>
              <w:t>Ismeretekkel rendelkezés a</w:t>
            </w:r>
            <w:r w:rsidRPr="007C6192">
              <w:rPr>
                <w:noProof/>
                <w:sz w:val="22"/>
                <w:szCs w:val="22"/>
              </w:rPr>
              <w:t xml:space="preserve"> művészeti nevelés</w:t>
            </w:r>
            <w:r>
              <w:rPr>
                <w:noProof/>
                <w:sz w:val="22"/>
                <w:szCs w:val="22"/>
              </w:rPr>
              <w:t>ről</w:t>
            </w:r>
            <w:r w:rsidRPr="007C6192">
              <w:rPr>
                <w:noProof/>
                <w:sz w:val="22"/>
                <w:szCs w:val="22"/>
              </w:rPr>
              <w:t xml:space="preserve"> (gyermekirodalom</w:t>
            </w:r>
            <w:r>
              <w:rPr>
                <w:noProof/>
                <w:sz w:val="22"/>
                <w:szCs w:val="22"/>
              </w:rPr>
              <w:t>ról, ének-zenéről, vizuális kultúráról</w:t>
            </w:r>
            <w:r w:rsidRPr="007C6192">
              <w:rPr>
                <w:noProof/>
                <w:sz w:val="22"/>
                <w:szCs w:val="22"/>
              </w:rPr>
              <w:t>), a gyermekfolklór és a j</w:t>
            </w:r>
            <w:r>
              <w:rPr>
                <w:noProof/>
                <w:sz w:val="22"/>
                <w:szCs w:val="22"/>
              </w:rPr>
              <w:t>áték személyiségfejlesztő hatásáról</w:t>
            </w:r>
            <w:r w:rsidRPr="007C6192">
              <w:rPr>
                <w:noProof/>
                <w:sz w:val="22"/>
                <w:szCs w:val="22"/>
              </w:rPr>
              <w:t>, és ezeknek a nevelési-fejlesztési célok elérés</w:t>
            </w:r>
            <w:r w:rsidR="003F3C9F">
              <w:rPr>
                <w:noProof/>
                <w:sz w:val="22"/>
                <w:szCs w:val="22"/>
              </w:rPr>
              <w:t>é</w:t>
            </w:r>
            <w:r w:rsidRPr="007C6192">
              <w:rPr>
                <w:noProof/>
                <w:sz w:val="22"/>
                <w:szCs w:val="22"/>
              </w:rPr>
              <w:t>t szolgáló formái</w:t>
            </w:r>
            <w:r>
              <w:rPr>
                <w:noProof/>
                <w:sz w:val="22"/>
                <w:szCs w:val="22"/>
              </w:rPr>
              <w:t xml:space="preserve">ról, </w:t>
            </w:r>
            <w:r w:rsidRPr="007C6192">
              <w:rPr>
                <w:noProof/>
                <w:sz w:val="22"/>
                <w:szCs w:val="22"/>
              </w:rPr>
              <w:t>módszerei</w:t>
            </w:r>
            <w:r>
              <w:rPr>
                <w:noProof/>
                <w:sz w:val="22"/>
                <w:szCs w:val="22"/>
              </w:rPr>
              <w:t>ről</w:t>
            </w:r>
            <w:r w:rsidR="00F70E3C">
              <w:rPr>
                <w:noProof/>
                <w:sz w:val="22"/>
                <w:szCs w:val="22"/>
              </w:rPr>
              <w:t>.</w:t>
            </w:r>
            <w:r>
              <w:rPr>
                <w:noProof/>
                <w:sz w:val="22"/>
                <w:szCs w:val="22"/>
              </w:rPr>
              <w:t xml:space="preserve"> </w:t>
            </w:r>
          </w:p>
          <w:p w:rsidR="00D15134" w:rsidRDefault="00D15134" w:rsidP="00903EE5">
            <w:pPr>
              <w:numPr>
                <w:ilvl w:val="0"/>
                <w:numId w:val="33"/>
              </w:numPr>
              <w:tabs>
                <w:tab w:val="left" w:pos="601"/>
              </w:tabs>
              <w:spacing w:line="276" w:lineRule="auto"/>
              <w:ind w:left="601" w:hanging="284"/>
              <w:jc w:val="both"/>
              <w:rPr>
                <w:noProof/>
                <w:sz w:val="22"/>
                <w:szCs w:val="22"/>
              </w:rPr>
            </w:pPr>
            <w:r w:rsidRPr="007C6192">
              <w:rPr>
                <w:noProof/>
                <w:sz w:val="22"/>
                <w:szCs w:val="22"/>
              </w:rPr>
              <w:t>Képessé</w:t>
            </w:r>
            <w:r>
              <w:rPr>
                <w:noProof/>
                <w:sz w:val="22"/>
                <w:szCs w:val="22"/>
              </w:rPr>
              <w:t>g</w:t>
            </w:r>
            <w:r w:rsidRPr="007C6192">
              <w:rPr>
                <w:noProof/>
                <w:sz w:val="22"/>
                <w:szCs w:val="22"/>
              </w:rPr>
              <w:t xml:space="preserve"> holisztikus szemlélet birtokában a gyermekek fejlesztési, n</w:t>
            </w:r>
            <w:r>
              <w:rPr>
                <w:noProof/>
                <w:sz w:val="22"/>
                <w:szCs w:val="22"/>
              </w:rPr>
              <w:t>evelési feladatainak ellátására</w:t>
            </w:r>
            <w:r w:rsidR="00F70E3C">
              <w:rPr>
                <w:noProof/>
                <w:sz w:val="22"/>
                <w:szCs w:val="22"/>
              </w:rPr>
              <w:t>.</w:t>
            </w:r>
          </w:p>
          <w:p w:rsidR="00D15134" w:rsidRPr="00396ECE" w:rsidRDefault="00D15134" w:rsidP="005C77F4">
            <w:pPr>
              <w:numPr>
                <w:ilvl w:val="0"/>
                <w:numId w:val="33"/>
              </w:numPr>
              <w:ind w:left="601" w:hanging="284"/>
              <w:jc w:val="both"/>
              <w:rPr>
                <w:b/>
                <w:i/>
                <w:sz w:val="22"/>
                <w:szCs w:val="22"/>
              </w:rPr>
            </w:pPr>
            <w:r>
              <w:rPr>
                <w:noProof/>
                <w:sz w:val="22"/>
                <w:szCs w:val="22"/>
              </w:rPr>
              <w:t>Képesség</w:t>
            </w:r>
            <w:r w:rsidRPr="00FB0F6D">
              <w:rPr>
                <w:noProof/>
                <w:sz w:val="22"/>
                <w:szCs w:val="22"/>
              </w:rPr>
              <w:t xml:space="preserve"> a korai nevelés pedagó</w:t>
            </w:r>
            <w:r>
              <w:rPr>
                <w:noProof/>
                <w:sz w:val="22"/>
                <w:szCs w:val="22"/>
              </w:rPr>
              <w:t>giai módszereinek alkalmazására</w:t>
            </w:r>
            <w:r w:rsidR="00F70E3C">
              <w:rPr>
                <w:noProof/>
                <w:sz w:val="22"/>
                <w:szCs w:val="22"/>
              </w:rPr>
              <w:t>.</w:t>
            </w:r>
            <w:r w:rsidRPr="00396ECE">
              <w:rPr>
                <w:noProof/>
                <w:sz w:val="22"/>
                <w:szCs w:val="22"/>
              </w:rPr>
              <w:t xml:space="preserve"> </w:t>
            </w:r>
          </w:p>
        </w:tc>
      </w:tr>
      <w:tr w:rsidR="00D15134" w:rsidRPr="002221DD" w:rsidTr="00D15134">
        <w:tc>
          <w:tcPr>
            <w:tcW w:w="9356" w:type="dxa"/>
            <w:gridSpan w:val="2"/>
            <w:tcBorders>
              <w:bottom w:val="dotted" w:sz="4" w:space="0" w:color="auto"/>
            </w:tcBorders>
            <w:shd w:val="clear" w:color="auto" w:fill="auto"/>
            <w:tcMar>
              <w:top w:w="57" w:type="dxa"/>
              <w:bottom w:w="57" w:type="dxa"/>
            </w:tcMar>
            <w:vAlign w:val="center"/>
          </w:tcPr>
          <w:p w:rsidR="00D15134" w:rsidRPr="002221DD" w:rsidRDefault="00D15134" w:rsidP="00D15134">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D15134" w:rsidRPr="002221DD" w:rsidTr="00D15134">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396ECE" w:rsidRPr="007E5FED" w:rsidRDefault="00396ECE" w:rsidP="00396ECE">
            <w:pPr>
              <w:jc w:val="both"/>
              <w:rPr>
                <w:i/>
                <w:sz w:val="22"/>
                <w:szCs w:val="22"/>
                <w:u w:val="single"/>
              </w:rPr>
            </w:pPr>
            <w:r w:rsidRPr="007E5FED">
              <w:rPr>
                <w:i/>
                <w:sz w:val="22"/>
                <w:szCs w:val="22"/>
                <w:u w:val="single"/>
              </w:rPr>
              <w:t>Kötelező irodalom:</w:t>
            </w:r>
          </w:p>
          <w:p w:rsidR="00396ECE" w:rsidRPr="00BD2D72" w:rsidRDefault="00396ECE" w:rsidP="00903EE5">
            <w:pPr>
              <w:numPr>
                <w:ilvl w:val="0"/>
                <w:numId w:val="34"/>
              </w:numPr>
              <w:jc w:val="both"/>
              <w:rPr>
                <w:sz w:val="22"/>
                <w:szCs w:val="22"/>
              </w:rPr>
            </w:pPr>
            <w:r w:rsidRPr="00B24C7C">
              <w:rPr>
                <w:sz w:val="22"/>
                <w:szCs w:val="22"/>
              </w:rPr>
              <w:t>B. Lakatos,</w:t>
            </w:r>
            <w:r w:rsidRPr="00BD2D72">
              <w:rPr>
                <w:sz w:val="22"/>
                <w:szCs w:val="22"/>
              </w:rPr>
              <w:t xml:space="preserve"> M.(2010</w:t>
            </w:r>
            <w:r w:rsidR="00A04AF2">
              <w:rPr>
                <w:sz w:val="22"/>
                <w:szCs w:val="22"/>
              </w:rPr>
              <w:t>, szerk.</w:t>
            </w:r>
            <w:r w:rsidRPr="00BD2D72">
              <w:rPr>
                <w:sz w:val="22"/>
                <w:szCs w:val="22"/>
              </w:rPr>
              <w:t xml:space="preserve">): </w:t>
            </w:r>
            <w:r w:rsidRPr="00BD2D72">
              <w:rPr>
                <w:i/>
                <w:sz w:val="22"/>
                <w:szCs w:val="22"/>
              </w:rPr>
              <w:t>Játékpszichológia.</w:t>
            </w:r>
            <w:r w:rsidRPr="00BD2D72">
              <w:rPr>
                <w:sz w:val="22"/>
                <w:szCs w:val="22"/>
              </w:rPr>
              <w:t xml:space="preserve"> Olvasókönyv óvodapedagógus hallgatóknak. ELTE Eötvös Kiadó, Budapest. </w:t>
            </w:r>
            <w:r>
              <w:rPr>
                <w:sz w:val="22"/>
                <w:szCs w:val="22"/>
              </w:rPr>
              <w:t>ISBN -</w:t>
            </w:r>
          </w:p>
          <w:p w:rsidR="00396ECE" w:rsidRPr="00FB0F6D" w:rsidRDefault="00396ECE" w:rsidP="00903EE5">
            <w:pPr>
              <w:numPr>
                <w:ilvl w:val="0"/>
                <w:numId w:val="34"/>
              </w:numPr>
              <w:jc w:val="both"/>
              <w:rPr>
                <w:sz w:val="22"/>
                <w:szCs w:val="22"/>
              </w:rPr>
            </w:pPr>
            <w:r w:rsidRPr="00FB0F6D">
              <w:rPr>
                <w:sz w:val="22"/>
                <w:szCs w:val="22"/>
              </w:rPr>
              <w:t>Kádár</w:t>
            </w:r>
            <w:r>
              <w:rPr>
                <w:sz w:val="22"/>
                <w:szCs w:val="22"/>
              </w:rPr>
              <w:t>, A.</w:t>
            </w:r>
            <w:r w:rsidRPr="00FB0F6D">
              <w:rPr>
                <w:sz w:val="22"/>
                <w:szCs w:val="22"/>
              </w:rPr>
              <w:t xml:space="preserve"> és Bodoni</w:t>
            </w:r>
            <w:r>
              <w:rPr>
                <w:sz w:val="22"/>
                <w:szCs w:val="22"/>
              </w:rPr>
              <w:t>, Á.</w:t>
            </w:r>
            <w:r w:rsidRPr="00FB0F6D">
              <w:rPr>
                <w:sz w:val="22"/>
                <w:szCs w:val="22"/>
              </w:rPr>
              <w:t xml:space="preserve"> (2010): </w:t>
            </w:r>
            <w:r w:rsidRPr="00FB0F6D">
              <w:rPr>
                <w:i/>
                <w:sz w:val="22"/>
                <w:szCs w:val="22"/>
              </w:rPr>
              <w:t>Az óvodás- és kisiskoláskor játékai elméleti és módszertani megközelítésben.</w:t>
            </w:r>
            <w:r w:rsidRPr="00FB0F6D">
              <w:rPr>
                <w:sz w:val="22"/>
                <w:szCs w:val="22"/>
              </w:rPr>
              <w:t xml:space="preserve"> Ábel Kiadó, Kolozsvár. ISBN: 9789731141176</w:t>
            </w:r>
          </w:p>
          <w:p w:rsidR="00396ECE" w:rsidRDefault="00396ECE" w:rsidP="00903EE5">
            <w:pPr>
              <w:numPr>
                <w:ilvl w:val="0"/>
                <w:numId w:val="34"/>
              </w:numPr>
              <w:tabs>
                <w:tab w:val="left" w:pos="743"/>
              </w:tabs>
              <w:jc w:val="both"/>
              <w:rPr>
                <w:sz w:val="22"/>
                <w:szCs w:val="22"/>
              </w:rPr>
            </w:pPr>
            <w:r w:rsidRPr="00FB0F6D">
              <w:rPr>
                <w:sz w:val="22"/>
                <w:szCs w:val="22"/>
              </w:rPr>
              <w:t>Korintus M., Nyitrai Á. és Rózsa J.</w:t>
            </w:r>
            <w:r w:rsidR="00060FA1">
              <w:rPr>
                <w:sz w:val="22"/>
                <w:szCs w:val="22"/>
              </w:rPr>
              <w:t xml:space="preserve"> </w:t>
            </w:r>
            <w:r w:rsidRPr="00FB0F6D">
              <w:rPr>
                <w:sz w:val="22"/>
                <w:szCs w:val="22"/>
              </w:rPr>
              <w:t xml:space="preserve">(2003): </w:t>
            </w:r>
            <w:r w:rsidRPr="00FB0F6D">
              <w:rPr>
                <w:i/>
                <w:sz w:val="22"/>
                <w:szCs w:val="22"/>
              </w:rPr>
              <w:t>Játék a bölcsődében.</w:t>
            </w:r>
            <w:r w:rsidRPr="00FB0F6D">
              <w:rPr>
                <w:sz w:val="22"/>
                <w:szCs w:val="22"/>
              </w:rPr>
              <w:t xml:space="preserve"> Módszertani levél. Nemzeti Család-  és Szociálpolitkai Intézet, Budapest. </w:t>
            </w:r>
          </w:p>
          <w:p w:rsidR="00396ECE" w:rsidRPr="00396ECE" w:rsidRDefault="00396ECE" w:rsidP="00903EE5">
            <w:pPr>
              <w:numPr>
                <w:ilvl w:val="0"/>
                <w:numId w:val="34"/>
              </w:numPr>
              <w:tabs>
                <w:tab w:val="left" w:pos="743"/>
              </w:tabs>
              <w:jc w:val="both"/>
              <w:rPr>
                <w:sz w:val="22"/>
                <w:szCs w:val="22"/>
              </w:rPr>
            </w:pPr>
            <w:r w:rsidRPr="007C6192">
              <w:rPr>
                <w:sz w:val="22"/>
                <w:szCs w:val="22"/>
              </w:rPr>
              <w:t>Kovácsné Bakosi</w:t>
            </w:r>
            <w:r>
              <w:rPr>
                <w:sz w:val="22"/>
                <w:szCs w:val="22"/>
              </w:rPr>
              <w:t>, É.</w:t>
            </w:r>
            <w:r w:rsidRPr="007C6192">
              <w:rPr>
                <w:sz w:val="22"/>
                <w:szCs w:val="22"/>
              </w:rPr>
              <w:t xml:space="preserve"> (2008): </w:t>
            </w:r>
            <w:r w:rsidRPr="007C6192">
              <w:rPr>
                <w:i/>
                <w:sz w:val="22"/>
                <w:szCs w:val="22"/>
              </w:rPr>
              <w:t>A játszóképesség mint a kisgyermekekkel foglalkozók kulcskompetenciája.</w:t>
            </w:r>
            <w:r w:rsidRPr="007C6192">
              <w:rPr>
                <w:sz w:val="22"/>
                <w:szCs w:val="22"/>
              </w:rPr>
              <w:t xml:space="preserve"> Hajdúböszörmény</w:t>
            </w:r>
            <w:r>
              <w:rPr>
                <w:sz w:val="22"/>
                <w:szCs w:val="22"/>
              </w:rPr>
              <w:t>.</w:t>
            </w:r>
          </w:p>
          <w:p w:rsidR="00396ECE" w:rsidRPr="00396ECE" w:rsidRDefault="00396ECE" w:rsidP="00396ECE">
            <w:pPr>
              <w:jc w:val="both"/>
              <w:rPr>
                <w:i/>
                <w:sz w:val="22"/>
                <w:szCs w:val="22"/>
                <w:u w:val="single"/>
              </w:rPr>
            </w:pPr>
            <w:r w:rsidRPr="007E5FED">
              <w:rPr>
                <w:i/>
                <w:sz w:val="22"/>
                <w:szCs w:val="22"/>
                <w:u w:val="single"/>
              </w:rPr>
              <w:t>Ajánlott irodalom:</w:t>
            </w:r>
          </w:p>
          <w:p w:rsidR="00D15134" w:rsidRPr="00396ECE" w:rsidRDefault="00396ECE" w:rsidP="00903EE5">
            <w:pPr>
              <w:numPr>
                <w:ilvl w:val="0"/>
                <w:numId w:val="34"/>
              </w:numPr>
              <w:tabs>
                <w:tab w:val="left" w:pos="743"/>
              </w:tabs>
              <w:jc w:val="both"/>
              <w:rPr>
                <w:sz w:val="22"/>
                <w:szCs w:val="22"/>
              </w:rPr>
            </w:pPr>
            <w:r>
              <w:rPr>
                <w:sz w:val="22"/>
                <w:szCs w:val="22"/>
              </w:rPr>
              <w:t>Kovács, Gy. és B</w:t>
            </w:r>
            <w:r w:rsidR="00D15134">
              <w:rPr>
                <w:sz w:val="22"/>
                <w:szCs w:val="22"/>
              </w:rPr>
              <w:t xml:space="preserve">akosi, É. (2005): </w:t>
            </w:r>
            <w:r w:rsidR="00D15134" w:rsidRPr="00BD2D72">
              <w:rPr>
                <w:i/>
                <w:sz w:val="22"/>
                <w:szCs w:val="22"/>
              </w:rPr>
              <w:t>Játék az óvodában.</w:t>
            </w:r>
            <w:r w:rsidR="00D15134">
              <w:rPr>
                <w:sz w:val="22"/>
                <w:szCs w:val="22"/>
              </w:rPr>
              <w:t xml:space="preserve"> Debrecen. ISBN 9632127781</w:t>
            </w:r>
          </w:p>
          <w:p w:rsidR="00D15134" w:rsidRPr="00B959C0" w:rsidRDefault="00D15134" w:rsidP="00903EE5">
            <w:pPr>
              <w:numPr>
                <w:ilvl w:val="0"/>
                <w:numId w:val="34"/>
              </w:numPr>
              <w:jc w:val="both"/>
              <w:rPr>
                <w:b/>
                <w:sz w:val="22"/>
                <w:szCs w:val="22"/>
              </w:rPr>
            </w:pPr>
            <w:r w:rsidRPr="00FB0F6D">
              <w:rPr>
                <w:sz w:val="22"/>
                <w:szCs w:val="22"/>
              </w:rPr>
              <w:t xml:space="preserve">Miller, S. (1997): </w:t>
            </w:r>
            <w:r w:rsidRPr="00FB0F6D">
              <w:rPr>
                <w:i/>
                <w:sz w:val="22"/>
                <w:szCs w:val="22"/>
              </w:rPr>
              <w:t>Játékpszichológia</w:t>
            </w:r>
            <w:r w:rsidRPr="00FB0F6D">
              <w:rPr>
                <w:sz w:val="22"/>
                <w:szCs w:val="22"/>
              </w:rPr>
              <w:t>. Mecénás Kiskönyvtár. ISBN 9638469668</w:t>
            </w:r>
          </w:p>
          <w:p w:rsidR="00D15134" w:rsidRPr="00B959C0" w:rsidRDefault="00D15134" w:rsidP="00903EE5">
            <w:pPr>
              <w:numPr>
                <w:ilvl w:val="0"/>
                <w:numId w:val="34"/>
              </w:numPr>
              <w:rPr>
                <w:sz w:val="22"/>
                <w:szCs w:val="22"/>
              </w:rPr>
            </w:pPr>
            <w:r w:rsidRPr="007C6192">
              <w:rPr>
                <w:sz w:val="22"/>
                <w:szCs w:val="22"/>
              </w:rPr>
              <w:t>Takács</w:t>
            </w:r>
            <w:r w:rsidR="00060FA1">
              <w:rPr>
                <w:sz w:val="22"/>
                <w:szCs w:val="22"/>
              </w:rPr>
              <w:t>,</w:t>
            </w:r>
            <w:r w:rsidRPr="007C6192">
              <w:rPr>
                <w:sz w:val="22"/>
                <w:szCs w:val="22"/>
              </w:rPr>
              <w:t xml:space="preserve"> B</w:t>
            </w:r>
            <w:r w:rsidR="00060FA1">
              <w:rPr>
                <w:sz w:val="22"/>
                <w:szCs w:val="22"/>
              </w:rPr>
              <w:t>.</w:t>
            </w:r>
            <w:r w:rsidRPr="007C6192">
              <w:rPr>
                <w:sz w:val="22"/>
                <w:szCs w:val="22"/>
              </w:rPr>
              <w:t xml:space="preserve"> (2001): </w:t>
            </w:r>
            <w:r w:rsidRPr="007C6192">
              <w:rPr>
                <w:i/>
                <w:sz w:val="22"/>
                <w:szCs w:val="22"/>
              </w:rPr>
              <w:t>Gyermek – játék – terápia.</w:t>
            </w:r>
            <w:r w:rsidRPr="007C6192">
              <w:rPr>
                <w:sz w:val="22"/>
                <w:szCs w:val="22"/>
              </w:rPr>
              <w:t xml:space="preserve"> OKKER</w:t>
            </w:r>
            <w:r>
              <w:rPr>
                <w:sz w:val="22"/>
                <w:szCs w:val="22"/>
              </w:rPr>
              <w:t>, Budapest. ISBN 9639228052</w:t>
            </w:r>
          </w:p>
          <w:p w:rsidR="00D15134" w:rsidRPr="002221DD" w:rsidRDefault="00D15134" w:rsidP="00903EE5">
            <w:pPr>
              <w:widowControl w:val="0"/>
              <w:numPr>
                <w:ilvl w:val="0"/>
                <w:numId w:val="34"/>
              </w:numPr>
              <w:autoSpaceDE w:val="0"/>
              <w:autoSpaceDN w:val="0"/>
              <w:adjustRightInd w:val="0"/>
              <w:jc w:val="both"/>
              <w:rPr>
                <w:sz w:val="22"/>
                <w:szCs w:val="22"/>
              </w:rPr>
            </w:pPr>
            <w:r w:rsidRPr="00FB0F6D">
              <w:rPr>
                <w:sz w:val="22"/>
                <w:szCs w:val="22"/>
              </w:rPr>
              <w:t xml:space="preserve">Tészabó, J. (2011): </w:t>
            </w:r>
            <w:r w:rsidRPr="00FB0F6D">
              <w:rPr>
                <w:i/>
                <w:sz w:val="22"/>
                <w:szCs w:val="22"/>
              </w:rPr>
              <w:t>Játék – pedagógia, gyermek – kultúra</w:t>
            </w:r>
            <w:r w:rsidRPr="00FB0F6D">
              <w:rPr>
                <w:sz w:val="22"/>
                <w:szCs w:val="22"/>
              </w:rPr>
              <w:t>. Gondolat Kiadói Kör, Budapest. ISBN 9789636933302</w:t>
            </w:r>
          </w:p>
        </w:tc>
      </w:tr>
      <w:tr w:rsidR="00D15134" w:rsidRPr="00FB0F6D" w:rsidTr="00D15134">
        <w:trPr>
          <w:trHeight w:val="338"/>
        </w:trPr>
        <w:tc>
          <w:tcPr>
            <w:tcW w:w="9356" w:type="dxa"/>
            <w:gridSpan w:val="2"/>
            <w:shd w:val="clear" w:color="auto" w:fill="auto"/>
            <w:tcMar>
              <w:top w:w="57" w:type="dxa"/>
              <w:bottom w:w="57" w:type="dxa"/>
            </w:tcMar>
          </w:tcPr>
          <w:p w:rsidR="00D15134" w:rsidRPr="00FB0F6D" w:rsidRDefault="00D15134" w:rsidP="00D15134">
            <w:pPr>
              <w:spacing w:before="60"/>
              <w:jc w:val="both"/>
              <w:rPr>
                <w:b/>
                <w:sz w:val="22"/>
                <w:szCs w:val="22"/>
              </w:rPr>
            </w:pPr>
            <w:r w:rsidRPr="00FB0F6D">
              <w:rPr>
                <w:b/>
                <w:sz w:val="22"/>
                <w:szCs w:val="22"/>
              </w:rPr>
              <w:t xml:space="preserve">Tantárgy felelőse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Dr. Podráczky Judit egyetemi docens, PhD</w:t>
            </w:r>
          </w:p>
        </w:tc>
      </w:tr>
      <w:tr w:rsidR="00D15134" w:rsidRPr="00FB0F6D" w:rsidTr="00D15134">
        <w:trPr>
          <w:trHeight w:val="337"/>
        </w:trPr>
        <w:tc>
          <w:tcPr>
            <w:tcW w:w="9356" w:type="dxa"/>
            <w:gridSpan w:val="2"/>
            <w:tcBorders>
              <w:bottom w:val="single" w:sz="4" w:space="0" w:color="auto"/>
            </w:tcBorders>
            <w:shd w:val="clear" w:color="auto" w:fill="auto"/>
            <w:tcMar>
              <w:top w:w="57" w:type="dxa"/>
              <w:bottom w:w="57" w:type="dxa"/>
            </w:tcMar>
          </w:tcPr>
          <w:p w:rsidR="00D15134" w:rsidRPr="00FB0F6D" w:rsidRDefault="00D15134" w:rsidP="00D15134">
            <w:pPr>
              <w:spacing w:before="60"/>
              <w:jc w:val="both"/>
              <w:rPr>
                <w:b/>
                <w:sz w:val="22"/>
                <w:szCs w:val="22"/>
              </w:rPr>
            </w:pPr>
            <w:r w:rsidRPr="00FB0F6D">
              <w:rPr>
                <w:b/>
                <w:sz w:val="22"/>
                <w:szCs w:val="22"/>
              </w:rPr>
              <w:t xml:space="preserve">Tantárgy oktatásába bevont oktató(k), </w:t>
            </w:r>
            <w:r w:rsidRPr="00FB0F6D">
              <w:rPr>
                <w:sz w:val="22"/>
                <w:szCs w:val="22"/>
              </w:rPr>
              <w:t>ha vannak</w:t>
            </w:r>
            <w:r w:rsidRPr="00FB0F6D">
              <w:rPr>
                <w:b/>
                <w:sz w:val="22"/>
                <w:szCs w:val="22"/>
              </w:rPr>
              <w:t xml:space="preserv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Merczel Sándorné adjunktus</w:t>
            </w:r>
          </w:p>
        </w:tc>
      </w:tr>
    </w:tbl>
    <w:p w:rsidR="00D15134" w:rsidRDefault="00D15134" w:rsidP="00D15134">
      <w:pPr>
        <w:rPr>
          <w:rFonts w:ascii="Calibri" w:hAnsi="Calibri"/>
          <w:sz w:val="22"/>
          <w:szCs w:val="22"/>
          <w:lang w:eastAsia="en-US"/>
        </w:rPr>
      </w:pPr>
    </w:p>
    <w:p w:rsidR="00D15134" w:rsidRPr="00C17A9A" w:rsidRDefault="00C17A9A" w:rsidP="00C17A9A">
      <w:pPr>
        <w:rPr>
          <w:rFonts w:ascii="Calibri" w:hAnsi="Calibri"/>
          <w:sz w:val="22"/>
          <w:szCs w:val="22"/>
          <w:lang w:eastAsia="en-US"/>
        </w:rPr>
      </w:pPr>
      <w:r>
        <w:rPr>
          <w:rFonts w:ascii="Calibri" w:hAnsi="Calibri"/>
          <w:sz w:val="22"/>
          <w:szCs w:val="22"/>
          <w:lang w:eastAsia="en-US"/>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5E591C" w:rsidRPr="002221DD" w:rsidTr="00E43CD6">
        <w:tc>
          <w:tcPr>
            <w:tcW w:w="7088" w:type="dxa"/>
            <w:shd w:val="clear" w:color="auto" w:fill="auto"/>
            <w:tcMar>
              <w:top w:w="57" w:type="dxa"/>
              <w:bottom w:w="57" w:type="dxa"/>
            </w:tcMar>
          </w:tcPr>
          <w:p w:rsidR="005E591C" w:rsidRPr="00AA5A1E" w:rsidRDefault="005E591C" w:rsidP="00E43CD6">
            <w:pPr>
              <w:pStyle w:val="Lbjegyzetszveg"/>
              <w:jc w:val="both"/>
              <w:rPr>
                <w:sz w:val="22"/>
                <w:szCs w:val="22"/>
              </w:rPr>
            </w:pPr>
            <w:r w:rsidRPr="00AA5A1E">
              <w:rPr>
                <w:b/>
                <w:sz w:val="22"/>
                <w:szCs w:val="22"/>
              </w:rPr>
              <w:lastRenderedPageBreak/>
              <w:t>Tantárgy neve: Gyógypedagógiai alapismeretek</w:t>
            </w:r>
            <w:r w:rsidRPr="00AA5A1E">
              <w:rPr>
                <w:sz w:val="22"/>
                <w:szCs w:val="22"/>
              </w:rPr>
              <w:t xml:space="preserve"> </w:t>
            </w:r>
          </w:p>
        </w:tc>
        <w:tc>
          <w:tcPr>
            <w:tcW w:w="2268" w:type="dxa"/>
            <w:shd w:val="clear" w:color="auto" w:fill="auto"/>
            <w:tcMar>
              <w:top w:w="57" w:type="dxa"/>
              <w:bottom w:w="57" w:type="dxa"/>
            </w:tcMar>
          </w:tcPr>
          <w:p w:rsidR="005E591C" w:rsidRPr="002221DD" w:rsidRDefault="005E591C" w:rsidP="00E43CD6">
            <w:pPr>
              <w:spacing w:before="60"/>
              <w:jc w:val="both"/>
              <w:rPr>
                <w:b/>
                <w:sz w:val="22"/>
                <w:szCs w:val="22"/>
              </w:rPr>
            </w:pPr>
            <w:r w:rsidRPr="002221DD">
              <w:rPr>
                <w:b/>
                <w:sz w:val="22"/>
                <w:szCs w:val="22"/>
              </w:rPr>
              <w:t>Kreditszáma:</w:t>
            </w:r>
            <w:r w:rsidRPr="003F70A8">
              <w:rPr>
                <w:sz w:val="22"/>
                <w:szCs w:val="22"/>
              </w:rPr>
              <w:t xml:space="preserve"> </w:t>
            </w:r>
            <w:r w:rsidRPr="00EC734D">
              <w:rPr>
                <w:b/>
                <w:sz w:val="22"/>
                <w:szCs w:val="22"/>
              </w:rPr>
              <w:t>4</w:t>
            </w:r>
          </w:p>
        </w:tc>
      </w:tr>
      <w:tr w:rsidR="005E591C" w:rsidRPr="00AA5A1E" w:rsidTr="00E43CD6">
        <w:tc>
          <w:tcPr>
            <w:tcW w:w="9356" w:type="dxa"/>
            <w:gridSpan w:val="2"/>
            <w:shd w:val="clear" w:color="auto" w:fill="auto"/>
            <w:tcMar>
              <w:top w:w="57" w:type="dxa"/>
              <w:bottom w:w="57" w:type="dxa"/>
            </w:tcMar>
          </w:tcPr>
          <w:p w:rsidR="005E591C" w:rsidRPr="00AA5A1E" w:rsidRDefault="005E591C" w:rsidP="00EC734D">
            <w:pPr>
              <w:spacing w:before="60"/>
              <w:jc w:val="both"/>
              <w:rPr>
                <w:sz w:val="22"/>
                <w:szCs w:val="22"/>
              </w:rPr>
            </w:pPr>
            <w:r w:rsidRPr="00AA5A1E">
              <w:rPr>
                <w:sz w:val="22"/>
                <w:szCs w:val="22"/>
              </w:rPr>
              <w:t>A tanóra típus</w:t>
            </w:r>
            <w:r w:rsidRPr="0083125E">
              <w:rPr>
                <w:sz w:val="22"/>
                <w:szCs w:val="22"/>
              </w:rPr>
              <w:t>a:</w:t>
            </w:r>
            <w:r w:rsidRPr="00AA5A1E">
              <w:rPr>
                <w:sz w:val="22"/>
                <w:szCs w:val="22"/>
              </w:rPr>
              <w:t xml:space="preserve"> </w:t>
            </w:r>
            <w:r w:rsidR="00EC734D" w:rsidRPr="00F6607F">
              <w:rPr>
                <w:sz w:val="22"/>
                <w:szCs w:val="22"/>
              </w:rPr>
              <w:t>ea. / szem. / gyak</w:t>
            </w:r>
            <w:r w:rsidR="00EC734D" w:rsidRPr="00F6607F">
              <w:rPr>
                <w:b/>
                <w:sz w:val="22"/>
                <w:szCs w:val="22"/>
              </w:rPr>
              <w:t>.</w:t>
            </w:r>
            <w:r w:rsidR="00EC734D" w:rsidRPr="00F6607F">
              <w:rPr>
                <w:sz w:val="22"/>
                <w:szCs w:val="22"/>
              </w:rPr>
              <w:t xml:space="preserve"> / konz.</w:t>
            </w:r>
            <w:r w:rsidR="00EC734D">
              <w:rPr>
                <w:sz w:val="22"/>
                <w:szCs w:val="22"/>
              </w:rPr>
              <w:t xml:space="preserve"> és száma</w:t>
            </w:r>
            <w:r w:rsidRPr="00AA5A1E">
              <w:rPr>
                <w:sz w:val="22"/>
                <w:szCs w:val="22"/>
              </w:rPr>
              <w:t xml:space="preserve">: </w:t>
            </w:r>
            <w:r w:rsidRPr="00AA5A1E">
              <w:rPr>
                <w:b/>
                <w:sz w:val="22"/>
                <w:szCs w:val="22"/>
              </w:rPr>
              <w:t>3/45</w:t>
            </w:r>
            <w:r>
              <w:rPr>
                <w:b/>
                <w:sz w:val="22"/>
                <w:szCs w:val="22"/>
              </w:rPr>
              <w:t xml:space="preserve"> gyak.</w:t>
            </w:r>
          </w:p>
        </w:tc>
      </w:tr>
      <w:tr w:rsidR="005E591C" w:rsidRPr="00AA5A1E" w:rsidTr="00E43CD6">
        <w:tc>
          <w:tcPr>
            <w:tcW w:w="9356" w:type="dxa"/>
            <w:gridSpan w:val="2"/>
            <w:shd w:val="clear" w:color="auto" w:fill="auto"/>
            <w:tcMar>
              <w:top w:w="57" w:type="dxa"/>
              <w:bottom w:w="57" w:type="dxa"/>
            </w:tcMar>
          </w:tcPr>
          <w:p w:rsidR="005E591C" w:rsidRPr="00AA5A1E" w:rsidRDefault="005E591C" w:rsidP="005E591C">
            <w:pPr>
              <w:spacing w:before="60"/>
              <w:jc w:val="both"/>
              <w:rPr>
                <w:b/>
                <w:sz w:val="22"/>
                <w:szCs w:val="22"/>
              </w:rPr>
            </w:pPr>
            <w:r w:rsidRPr="00AA5A1E">
              <w:rPr>
                <w:sz w:val="22"/>
                <w:szCs w:val="22"/>
              </w:rPr>
              <w:t xml:space="preserve">A számonkérés módja (koll. / gyj. / egyéb): </w:t>
            </w:r>
            <w:r>
              <w:rPr>
                <w:b/>
                <w:sz w:val="22"/>
                <w:szCs w:val="22"/>
              </w:rPr>
              <w:t>gyakorlati jegy</w:t>
            </w:r>
          </w:p>
        </w:tc>
      </w:tr>
      <w:tr w:rsidR="005E591C" w:rsidRPr="00AA5A1E" w:rsidTr="00E43CD6">
        <w:tc>
          <w:tcPr>
            <w:tcW w:w="9356" w:type="dxa"/>
            <w:gridSpan w:val="2"/>
            <w:tcBorders>
              <w:bottom w:val="single" w:sz="4" w:space="0" w:color="auto"/>
            </w:tcBorders>
            <w:shd w:val="clear" w:color="auto" w:fill="auto"/>
            <w:tcMar>
              <w:top w:w="57" w:type="dxa"/>
              <w:bottom w:w="57" w:type="dxa"/>
            </w:tcMar>
          </w:tcPr>
          <w:p w:rsidR="005E591C" w:rsidRPr="00AA5A1E" w:rsidRDefault="005E591C" w:rsidP="00E43CD6">
            <w:pPr>
              <w:jc w:val="both"/>
              <w:rPr>
                <w:sz w:val="22"/>
                <w:szCs w:val="22"/>
              </w:rPr>
            </w:pPr>
            <w:r w:rsidRPr="00AA5A1E">
              <w:rPr>
                <w:sz w:val="22"/>
                <w:szCs w:val="22"/>
              </w:rPr>
              <w:t xml:space="preserve">A tantárgy tantervi helye (hányadik félév): </w:t>
            </w:r>
            <w:r w:rsidRPr="00AA5A1E">
              <w:rPr>
                <w:b/>
                <w:sz w:val="22"/>
                <w:szCs w:val="22"/>
              </w:rPr>
              <w:t>3. félév</w:t>
            </w:r>
          </w:p>
        </w:tc>
      </w:tr>
      <w:tr w:rsidR="005E591C" w:rsidRPr="00AA5A1E" w:rsidTr="00E43CD6">
        <w:tc>
          <w:tcPr>
            <w:tcW w:w="9356" w:type="dxa"/>
            <w:gridSpan w:val="2"/>
            <w:tcBorders>
              <w:bottom w:val="single" w:sz="4" w:space="0" w:color="auto"/>
            </w:tcBorders>
            <w:shd w:val="clear" w:color="auto" w:fill="auto"/>
            <w:tcMar>
              <w:top w:w="57" w:type="dxa"/>
              <w:bottom w:w="57" w:type="dxa"/>
            </w:tcMar>
          </w:tcPr>
          <w:p w:rsidR="005E591C" w:rsidRPr="00AA5A1E" w:rsidRDefault="005E591C" w:rsidP="00E43CD6">
            <w:pPr>
              <w:jc w:val="both"/>
              <w:rPr>
                <w:sz w:val="22"/>
                <w:szCs w:val="22"/>
              </w:rPr>
            </w:pPr>
            <w:r w:rsidRPr="00AA5A1E">
              <w:rPr>
                <w:sz w:val="22"/>
                <w:szCs w:val="22"/>
              </w:rPr>
              <w:t xml:space="preserve">Előtanulmányi feltételek </w:t>
            </w:r>
            <w:r w:rsidRPr="00AA5A1E">
              <w:rPr>
                <w:i/>
                <w:sz w:val="22"/>
                <w:szCs w:val="22"/>
              </w:rPr>
              <w:t>(ha vannak)</w:t>
            </w:r>
            <w:r w:rsidRPr="00AA5A1E">
              <w:rPr>
                <w:sz w:val="22"/>
                <w:szCs w:val="22"/>
              </w:rPr>
              <w:t>:</w:t>
            </w:r>
            <w:r w:rsidRPr="00AA5A1E">
              <w:rPr>
                <w:i/>
                <w:sz w:val="22"/>
                <w:szCs w:val="22"/>
              </w:rPr>
              <w:t xml:space="preserve"> </w:t>
            </w:r>
            <w:r w:rsidRPr="00AA5A1E">
              <w:rPr>
                <w:b/>
                <w:sz w:val="22"/>
                <w:szCs w:val="22"/>
              </w:rPr>
              <w:t>Anatómiai alapismeretek</w:t>
            </w:r>
          </w:p>
        </w:tc>
      </w:tr>
      <w:tr w:rsidR="005E591C" w:rsidRPr="00AA5A1E" w:rsidTr="00E43CD6">
        <w:tc>
          <w:tcPr>
            <w:tcW w:w="9356" w:type="dxa"/>
            <w:gridSpan w:val="2"/>
            <w:tcBorders>
              <w:bottom w:val="dotted" w:sz="4" w:space="0" w:color="auto"/>
            </w:tcBorders>
            <w:shd w:val="clear" w:color="auto" w:fill="auto"/>
            <w:tcMar>
              <w:top w:w="57" w:type="dxa"/>
              <w:bottom w:w="57" w:type="dxa"/>
            </w:tcMar>
          </w:tcPr>
          <w:p w:rsidR="005E591C" w:rsidRPr="00AA5A1E" w:rsidRDefault="005E591C" w:rsidP="00E43CD6">
            <w:pPr>
              <w:spacing w:before="60"/>
              <w:jc w:val="both"/>
              <w:rPr>
                <w:b/>
                <w:sz w:val="22"/>
                <w:szCs w:val="22"/>
              </w:rPr>
            </w:pPr>
            <w:r w:rsidRPr="00AA5A1E">
              <w:rPr>
                <w:b/>
                <w:sz w:val="22"/>
                <w:szCs w:val="22"/>
              </w:rPr>
              <w:t>Tantárgy-leírás</w:t>
            </w:r>
            <w:r w:rsidRPr="00AA5A1E">
              <w:rPr>
                <w:sz w:val="22"/>
                <w:szCs w:val="22"/>
              </w:rPr>
              <w:t xml:space="preserve">: az elsajátítandó </w:t>
            </w:r>
            <w:r w:rsidRPr="00AA5A1E">
              <w:rPr>
                <w:sz w:val="22"/>
                <w:szCs w:val="22"/>
                <w:u w:val="single"/>
              </w:rPr>
              <w:t>ismeretanyag</w:t>
            </w:r>
            <w:r w:rsidRPr="00AA5A1E">
              <w:rPr>
                <w:sz w:val="22"/>
                <w:szCs w:val="22"/>
              </w:rPr>
              <w:t xml:space="preserve"> és a kialakítandó </w:t>
            </w:r>
            <w:r w:rsidRPr="00AA5A1E">
              <w:rPr>
                <w:sz w:val="22"/>
                <w:szCs w:val="22"/>
                <w:u w:val="single"/>
              </w:rPr>
              <w:t>kompetenciák</w:t>
            </w:r>
            <w:r w:rsidRPr="00AA5A1E">
              <w:rPr>
                <w:sz w:val="22"/>
                <w:szCs w:val="22"/>
              </w:rPr>
              <w:t xml:space="preserve"> tömör, ugyanakkor informáló leírása</w:t>
            </w:r>
          </w:p>
        </w:tc>
      </w:tr>
      <w:tr w:rsidR="005E591C" w:rsidRPr="005417E0" w:rsidTr="00E43CD6">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5E591C" w:rsidRPr="00AA5A1E" w:rsidRDefault="005E591C" w:rsidP="00E43CD6">
            <w:pPr>
              <w:jc w:val="both"/>
              <w:rPr>
                <w:b/>
                <w:i/>
                <w:sz w:val="22"/>
                <w:szCs w:val="22"/>
              </w:rPr>
            </w:pPr>
            <w:r w:rsidRPr="00AA5A1E">
              <w:rPr>
                <w:b/>
                <w:i/>
                <w:sz w:val="22"/>
                <w:szCs w:val="22"/>
              </w:rPr>
              <w:t xml:space="preserve">Elsajátítandó ismeretanyag: </w:t>
            </w:r>
          </w:p>
          <w:p w:rsidR="005E591C" w:rsidRPr="00AA5A1E" w:rsidRDefault="005E591C" w:rsidP="00E43CD6">
            <w:pPr>
              <w:jc w:val="both"/>
              <w:rPr>
                <w:sz w:val="22"/>
                <w:szCs w:val="22"/>
              </w:rPr>
            </w:pPr>
            <w:r>
              <w:rPr>
                <w:sz w:val="22"/>
                <w:szCs w:val="22"/>
              </w:rPr>
              <w:t>A gyógypedagógia mint tudomány. A magyar gyógypedagógiai gondolkodás alakulása, fejlődése.</w:t>
            </w:r>
            <w:r w:rsidRPr="00AA5A1E">
              <w:rPr>
                <w:sz w:val="22"/>
                <w:szCs w:val="22"/>
              </w:rPr>
              <w:t xml:space="preserve"> </w:t>
            </w:r>
            <w:r>
              <w:rPr>
                <w:sz w:val="22"/>
                <w:szCs w:val="22"/>
              </w:rPr>
              <w:t xml:space="preserve">Az </w:t>
            </w:r>
            <w:r w:rsidRPr="00AA5A1E">
              <w:rPr>
                <w:sz w:val="22"/>
                <w:szCs w:val="22"/>
              </w:rPr>
              <w:t>orvostudomány, a pedagógia, a pszichológia, a szociológ</w:t>
            </w:r>
            <w:r>
              <w:rPr>
                <w:sz w:val="22"/>
                <w:szCs w:val="22"/>
              </w:rPr>
              <w:t>ia vonatkozó irányzatai</w:t>
            </w:r>
            <w:r w:rsidRPr="00AA5A1E">
              <w:rPr>
                <w:sz w:val="22"/>
                <w:szCs w:val="22"/>
              </w:rPr>
              <w:t xml:space="preserve">. </w:t>
            </w:r>
            <w:r>
              <w:rPr>
                <w:sz w:val="22"/>
                <w:szCs w:val="22"/>
              </w:rPr>
              <w:t xml:space="preserve"> A gyógypedagógiai folyamat alkotóelemei: diagnosztikai-, nevelési-, terápiás és rehabilitációs folyamatok. Gyógypedagógiai tipológia: tanulásban akadályozottak, értelmileg akadályozottak, autisták, beszédben akadályozottak, hallássérültek, látássérültek, mozgásban korlátozottak, halmozottan sérültek, teljesítmény- és visel</w:t>
            </w:r>
            <w:r w:rsidR="005C68A1">
              <w:rPr>
                <w:sz w:val="22"/>
                <w:szCs w:val="22"/>
              </w:rPr>
              <w:t>kedészavarokkal küzdők</w:t>
            </w:r>
            <w:r>
              <w:rPr>
                <w:sz w:val="22"/>
                <w:szCs w:val="22"/>
              </w:rPr>
              <w:t>. Nevelési szakaszok, törvényi szabályozók. A gyógypedagógiai fejlesztés, gyógyító nevelés. A korai gyógypedagógiai intervenció tartalma. A bölcsődei integrált / inkluzív nevelés típusai, a hazai gyakorlat. Az integrált nevelés hatása a sérült és az ép gyermekek személyiségfejlődésére. A fogyatékkal élő gyermeket nevelő családokkal való együttműködés. Gyógypedagógiai szolgáltatások. A fogyatékkal élő gyermekek és szüleik jogai.</w:t>
            </w:r>
          </w:p>
          <w:p w:rsidR="005E591C" w:rsidRDefault="005E591C" w:rsidP="00E43CD6">
            <w:pPr>
              <w:ind w:left="34"/>
              <w:rPr>
                <w:b/>
                <w:i/>
                <w:sz w:val="22"/>
                <w:szCs w:val="22"/>
              </w:rPr>
            </w:pPr>
            <w:r w:rsidRPr="00AA5A1E">
              <w:rPr>
                <w:b/>
                <w:i/>
                <w:sz w:val="22"/>
                <w:szCs w:val="22"/>
              </w:rPr>
              <w:t>Kialakítandó kompetenciák:</w:t>
            </w:r>
          </w:p>
          <w:p w:rsidR="005E591C" w:rsidRDefault="005E591C" w:rsidP="00903EE5">
            <w:pPr>
              <w:numPr>
                <w:ilvl w:val="0"/>
                <w:numId w:val="20"/>
              </w:numPr>
              <w:ind w:left="601" w:hanging="284"/>
              <w:rPr>
                <w:sz w:val="22"/>
                <w:szCs w:val="22"/>
              </w:rPr>
            </w:pPr>
            <w:r>
              <w:rPr>
                <w:sz w:val="22"/>
                <w:szCs w:val="22"/>
              </w:rPr>
              <w:t>Képesség a normál fejlődéstől való esetleges eltérések felismerésére, családi kontextusban történő értelmezésére</w:t>
            </w:r>
            <w:r w:rsidR="00A60341">
              <w:rPr>
                <w:sz w:val="22"/>
                <w:szCs w:val="22"/>
              </w:rPr>
              <w:t>.</w:t>
            </w:r>
          </w:p>
          <w:p w:rsidR="005E591C" w:rsidRDefault="005E591C" w:rsidP="00903EE5">
            <w:pPr>
              <w:numPr>
                <w:ilvl w:val="0"/>
                <w:numId w:val="20"/>
              </w:numPr>
              <w:ind w:left="601" w:hanging="284"/>
              <w:rPr>
                <w:sz w:val="22"/>
                <w:szCs w:val="22"/>
              </w:rPr>
            </w:pPr>
            <w:r>
              <w:rPr>
                <w:sz w:val="22"/>
                <w:szCs w:val="22"/>
              </w:rPr>
              <w:t>Képesség a kisgyermeket nevelő családokkal való jó együttműködésre</w:t>
            </w:r>
            <w:r w:rsidR="00A60341">
              <w:rPr>
                <w:sz w:val="22"/>
                <w:szCs w:val="22"/>
              </w:rPr>
              <w:t>.</w:t>
            </w:r>
          </w:p>
          <w:p w:rsidR="005E591C" w:rsidRPr="005417E0" w:rsidRDefault="005E591C" w:rsidP="00903EE5">
            <w:pPr>
              <w:numPr>
                <w:ilvl w:val="0"/>
                <w:numId w:val="20"/>
              </w:numPr>
              <w:ind w:left="601" w:hanging="284"/>
              <w:rPr>
                <w:sz w:val="22"/>
                <w:szCs w:val="22"/>
              </w:rPr>
            </w:pPr>
            <w:r>
              <w:rPr>
                <w:sz w:val="22"/>
                <w:szCs w:val="22"/>
              </w:rPr>
              <w:t>Képesség a napközbeni ellátást segítő más szakemberekkel való együttműködésre</w:t>
            </w:r>
            <w:r w:rsidR="00A60341">
              <w:rPr>
                <w:sz w:val="22"/>
                <w:szCs w:val="22"/>
              </w:rPr>
              <w:t>.</w:t>
            </w:r>
          </w:p>
        </w:tc>
      </w:tr>
      <w:tr w:rsidR="005E591C" w:rsidRPr="00AA5A1E" w:rsidTr="00E43CD6">
        <w:tc>
          <w:tcPr>
            <w:tcW w:w="9356" w:type="dxa"/>
            <w:gridSpan w:val="2"/>
            <w:tcBorders>
              <w:bottom w:val="dotted" w:sz="4" w:space="0" w:color="auto"/>
            </w:tcBorders>
            <w:shd w:val="clear" w:color="auto" w:fill="auto"/>
            <w:tcMar>
              <w:top w:w="57" w:type="dxa"/>
              <w:bottom w:w="57" w:type="dxa"/>
            </w:tcMar>
            <w:vAlign w:val="center"/>
          </w:tcPr>
          <w:p w:rsidR="005E591C" w:rsidRPr="00AA5A1E" w:rsidRDefault="005E591C" w:rsidP="00E43CD6">
            <w:pPr>
              <w:jc w:val="both"/>
              <w:rPr>
                <w:b/>
                <w:sz w:val="22"/>
                <w:szCs w:val="22"/>
              </w:rPr>
            </w:pPr>
            <w:r w:rsidRPr="00AA5A1E">
              <w:rPr>
                <w:sz w:val="22"/>
                <w:szCs w:val="22"/>
              </w:rPr>
              <w:t xml:space="preserve">A </w:t>
            </w:r>
            <w:r w:rsidRPr="00AA5A1E">
              <w:rPr>
                <w:b/>
                <w:sz w:val="22"/>
                <w:szCs w:val="22"/>
              </w:rPr>
              <w:t>3-5</w:t>
            </w:r>
            <w:r w:rsidRPr="00AA5A1E">
              <w:rPr>
                <w:sz w:val="22"/>
                <w:szCs w:val="22"/>
              </w:rPr>
              <w:t xml:space="preserve"> legfontosabb </w:t>
            </w:r>
            <w:r w:rsidRPr="00AA5A1E">
              <w:rPr>
                <w:i/>
                <w:sz w:val="22"/>
                <w:szCs w:val="22"/>
              </w:rPr>
              <w:t>kötelező,</w:t>
            </w:r>
            <w:r w:rsidRPr="00AA5A1E">
              <w:rPr>
                <w:sz w:val="22"/>
                <w:szCs w:val="22"/>
              </w:rPr>
              <w:t xml:space="preserve"> illetve </w:t>
            </w:r>
            <w:r w:rsidRPr="00AA5A1E">
              <w:rPr>
                <w:i/>
                <w:sz w:val="22"/>
                <w:szCs w:val="22"/>
              </w:rPr>
              <w:t>ajánlott</w:t>
            </w:r>
            <w:r w:rsidRPr="00AA5A1E">
              <w:rPr>
                <w:b/>
                <w:i/>
                <w:sz w:val="22"/>
                <w:szCs w:val="22"/>
              </w:rPr>
              <w:t xml:space="preserve"> </w:t>
            </w:r>
            <w:r w:rsidRPr="00AA5A1E">
              <w:rPr>
                <w:b/>
                <w:sz w:val="22"/>
                <w:szCs w:val="22"/>
              </w:rPr>
              <w:t xml:space="preserve">irodalom </w:t>
            </w:r>
            <w:r w:rsidRPr="00AA5A1E">
              <w:rPr>
                <w:sz w:val="22"/>
                <w:szCs w:val="22"/>
              </w:rPr>
              <w:t>(jegyzet, tankönyv) felsorolása bibliográfiai adatokkal (szerző, cím, kiadás adatai, (esetleg oldalak), ISBN)</w:t>
            </w:r>
          </w:p>
        </w:tc>
      </w:tr>
      <w:tr w:rsidR="005E591C" w:rsidRPr="00AA5A1E" w:rsidTr="00E43CD6">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5E591C" w:rsidRDefault="005E591C" w:rsidP="005E591C">
            <w:pPr>
              <w:jc w:val="both"/>
              <w:rPr>
                <w:i/>
                <w:sz w:val="22"/>
                <w:szCs w:val="22"/>
                <w:u w:val="single"/>
              </w:rPr>
            </w:pPr>
            <w:r w:rsidRPr="007E5FED">
              <w:rPr>
                <w:i/>
                <w:sz w:val="22"/>
                <w:szCs w:val="22"/>
                <w:u w:val="single"/>
              </w:rPr>
              <w:t>Kötelező irodalom:</w:t>
            </w:r>
          </w:p>
          <w:p w:rsidR="005E591C" w:rsidRPr="005E591C" w:rsidRDefault="005E591C" w:rsidP="00903EE5">
            <w:pPr>
              <w:numPr>
                <w:ilvl w:val="0"/>
                <w:numId w:val="71"/>
              </w:numPr>
              <w:ind w:left="601" w:hanging="284"/>
              <w:jc w:val="both"/>
              <w:rPr>
                <w:sz w:val="22"/>
                <w:szCs w:val="22"/>
              </w:rPr>
            </w:pPr>
            <w:r w:rsidRPr="005E591C">
              <w:rPr>
                <w:sz w:val="22"/>
                <w:szCs w:val="22"/>
              </w:rPr>
              <w:t xml:space="preserve">Gordosné Szabó, A. (2004): </w:t>
            </w:r>
            <w:r w:rsidRPr="005E591C">
              <w:rPr>
                <w:i/>
                <w:sz w:val="22"/>
                <w:szCs w:val="22"/>
              </w:rPr>
              <w:t>Bevezető általános gyógypedagógiai ismeretek</w:t>
            </w:r>
            <w:r w:rsidRPr="005E591C">
              <w:rPr>
                <w:sz w:val="22"/>
                <w:szCs w:val="22"/>
              </w:rPr>
              <w:t>. Nemzeti Tankönyvkiadó Rt., Budapest. ISBN 9631953513</w:t>
            </w:r>
          </w:p>
          <w:p w:rsidR="005E591C" w:rsidRDefault="005E591C" w:rsidP="00903EE5">
            <w:pPr>
              <w:numPr>
                <w:ilvl w:val="0"/>
                <w:numId w:val="71"/>
              </w:numPr>
              <w:ind w:left="601" w:hanging="284"/>
              <w:rPr>
                <w:sz w:val="22"/>
                <w:szCs w:val="22"/>
              </w:rPr>
            </w:pPr>
            <w:r>
              <w:rPr>
                <w:sz w:val="22"/>
                <w:szCs w:val="22"/>
              </w:rPr>
              <w:t xml:space="preserve">Takács, I., Csillag, F. és </w:t>
            </w:r>
            <w:r w:rsidRPr="00AA5A1E">
              <w:rPr>
                <w:sz w:val="22"/>
                <w:szCs w:val="22"/>
              </w:rPr>
              <w:t>Trencsényi</w:t>
            </w:r>
            <w:r>
              <w:rPr>
                <w:sz w:val="22"/>
                <w:szCs w:val="22"/>
              </w:rPr>
              <w:t>, L.</w:t>
            </w:r>
            <w:r w:rsidRPr="00AA5A1E">
              <w:rPr>
                <w:sz w:val="22"/>
                <w:szCs w:val="22"/>
              </w:rPr>
              <w:t xml:space="preserve"> (2011</w:t>
            </w:r>
            <w:r>
              <w:rPr>
                <w:sz w:val="22"/>
                <w:szCs w:val="22"/>
              </w:rPr>
              <w:t>, szerk.</w:t>
            </w:r>
            <w:r w:rsidRPr="00AA5A1E">
              <w:rPr>
                <w:sz w:val="22"/>
                <w:szCs w:val="22"/>
              </w:rPr>
              <w:t xml:space="preserve">): </w:t>
            </w:r>
            <w:r w:rsidRPr="00A82C67">
              <w:rPr>
                <w:i/>
                <w:sz w:val="22"/>
                <w:szCs w:val="22"/>
              </w:rPr>
              <w:t>Hogyan szeressük a gyermeket?</w:t>
            </w:r>
            <w:r w:rsidRPr="00AA5A1E">
              <w:rPr>
                <w:sz w:val="22"/>
                <w:szCs w:val="22"/>
              </w:rPr>
              <w:t xml:space="preserve"> Korczak és magyar gondolkodók írásai. UNICEF-ELTE Eötvös Kiadó, Budapest</w:t>
            </w:r>
            <w:r>
              <w:rPr>
                <w:sz w:val="22"/>
                <w:szCs w:val="22"/>
              </w:rPr>
              <w:t xml:space="preserve">. </w:t>
            </w:r>
          </w:p>
          <w:p w:rsidR="005E591C" w:rsidRPr="007E5FED" w:rsidRDefault="005E591C" w:rsidP="005E591C">
            <w:pPr>
              <w:ind w:left="601" w:hanging="284"/>
              <w:jc w:val="both"/>
              <w:rPr>
                <w:i/>
                <w:sz w:val="22"/>
                <w:szCs w:val="22"/>
                <w:u w:val="single"/>
              </w:rPr>
            </w:pPr>
            <w:r>
              <w:rPr>
                <w:sz w:val="22"/>
                <w:szCs w:val="22"/>
              </w:rPr>
              <w:t xml:space="preserve">     </w:t>
            </w:r>
            <w:r w:rsidRPr="007E5FED">
              <w:rPr>
                <w:sz w:val="22"/>
                <w:szCs w:val="22"/>
              </w:rPr>
              <w:t>ISBN 9789630816786</w:t>
            </w:r>
          </w:p>
          <w:p w:rsidR="005E591C" w:rsidRPr="005E591C" w:rsidRDefault="005E591C" w:rsidP="005E591C">
            <w:pPr>
              <w:jc w:val="both"/>
              <w:rPr>
                <w:i/>
                <w:sz w:val="22"/>
                <w:szCs w:val="22"/>
                <w:u w:val="single"/>
              </w:rPr>
            </w:pPr>
            <w:r w:rsidRPr="007E5FED">
              <w:rPr>
                <w:i/>
                <w:sz w:val="22"/>
                <w:szCs w:val="22"/>
                <w:u w:val="single"/>
              </w:rPr>
              <w:t>Ajánlott irodalom:</w:t>
            </w:r>
          </w:p>
          <w:p w:rsidR="005E591C" w:rsidRPr="00A82C67" w:rsidRDefault="005E591C" w:rsidP="00903EE5">
            <w:pPr>
              <w:numPr>
                <w:ilvl w:val="0"/>
                <w:numId w:val="71"/>
              </w:numPr>
              <w:ind w:left="601" w:hanging="284"/>
              <w:jc w:val="both"/>
              <w:rPr>
                <w:sz w:val="22"/>
                <w:szCs w:val="22"/>
              </w:rPr>
            </w:pPr>
            <w:r w:rsidRPr="00AA5A1E">
              <w:rPr>
                <w:sz w:val="22"/>
                <w:szCs w:val="22"/>
              </w:rPr>
              <w:t>Gordosné Szabó</w:t>
            </w:r>
            <w:r>
              <w:rPr>
                <w:sz w:val="22"/>
                <w:szCs w:val="22"/>
              </w:rPr>
              <w:t>, A.</w:t>
            </w:r>
            <w:r w:rsidRPr="00AA5A1E">
              <w:rPr>
                <w:sz w:val="22"/>
                <w:szCs w:val="22"/>
              </w:rPr>
              <w:t xml:space="preserve"> (2004</w:t>
            </w:r>
            <w:r>
              <w:rPr>
                <w:sz w:val="22"/>
                <w:szCs w:val="22"/>
              </w:rPr>
              <w:t xml:space="preserve">, szerk.): </w:t>
            </w:r>
            <w:r w:rsidRPr="005417E0">
              <w:rPr>
                <w:i/>
                <w:sz w:val="22"/>
                <w:szCs w:val="22"/>
              </w:rPr>
              <w:t>Gyógyító pedagógia</w:t>
            </w:r>
            <w:r>
              <w:rPr>
                <w:sz w:val="22"/>
                <w:szCs w:val="22"/>
              </w:rPr>
              <w:t>. Medicina Könyvkiadó Zrt,</w:t>
            </w:r>
            <w:r w:rsidRPr="00AA5A1E">
              <w:rPr>
                <w:sz w:val="22"/>
                <w:szCs w:val="22"/>
              </w:rPr>
              <w:t xml:space="preserve"> Budapest</w:t>
            </w:r>
            <w:r>
              <w:rPr>
                <w:sz w:val="22"/>
                <w:szCs w:val="22"/>
              </w:rPr>
              <w:t xml:space="preserve">. </w:t>
            </w:r>
            <w:r w:rsidRPr="00A82C67">
              <w:rPr>
                <w:sz w:val="22"/>
                <w:szCs w:val="22"/>
              </w:rPr>
              <w:t xml:space="preserve">ISBN </w:t>
            </w:r>
            <w:r>
              <w:rPr>
                <w:sz w:val="22"/>
                <w:szCs w:val="22"/>
              </w:rPr>
              <w:t>9789632427577</w:t>
            </w:r>
          </w:p>
          <w:p w:rsidR="005E591C" w:rsidRDefault="005E591C" w:rsidP="00903EE5">
            <w:pPr>
              <w:numPr>
                <w:ilvl w:val="0"/>
                <w:numId w:val="71"/>
              </w:numPr>
              <w:ind w:left="601" w:hanging="284"/>
              <w:jc w:val="both"/>
              <w:rPr>
                <w:sz w:val="22"/>
                <w:szCs w:val="22"/>
              </w:rPr>
            </w:pPr>
            <w:r w:rsidRPr="00AA5A1E">
              <w:rPr>
                <w:sz w:val="22"/>
                <w:szCs w:val="22"/>
              </w:rPr>
              <w:t>Illyés</w:t>
            </w:r>
            <w:r>
              <w:rPr>
                <w:sz w:val="22"/>
                <w:szCs w:val="22"/>
              </w:rPr>
              <w:t>, S.</w:t>
            </w:r>
            <w:r w:rsidRPr="00AA5A1E">
              <w:rPr>
                <w:sz w:val="22"/>
                <w:szCs w:val="22"/>
              </w:rPr>
              <w:t xml:space="preserve"> (2000</w:t>
            </w:r>
            <w:r>
              <w:rPr>
                <w:sz w:val="22"/>
                <w:szCs w:val="22"/>
              </w:rPr>
              <w:t>, szerk.</w:t>
            </w:r>
            <w:r w:rsidRPr="00AA5A1E">
              <w:rPr>
                <w:sz w:val="22"/>
                <w:szCs w:val="22"/>
              </w:rPr>
              <w:t>)</w:t>
            </w:r>
            <w:r>
              <w:rPr>
                <w:sz w:val="22"/>
                <w:szCs w:val="22"/>
              </w:rPr>
              <w:t xml:space="preserve">: </w:t>
            </w:r>
            <w:r w:rsidRPr="00A82C67">
              <w:rPr>
                <w:i/>
                <w:sz w:val="22"/>
                <w:szCs w:val="22"/>
              </w:rPr>
              <w:t>Gyógypedagógiai alapismeretek.</w:t>
            </w:r>
            <w:r w:rsidRPr="00AA5A1E">
              <w:rPr>
                <w:sz w:val="22"/>
                <w:szCs w:val="22"/>
              </w:rPr>
              <w:t xml:space="preserve"> ELTE, Budapest</w:t>
            </w:r>
            <w:r>
              <w:rPr>
                <w:sz w:val="22"/>
                <w:szCs w:val="22"/>
              </w:rPr>
              <w:t xml:space="preserve">. </w:t>
            </w:r>
          </w:p>
          <w:p w:rsidR="005E591C" w:rsidRPr="00AA5A1E" w:rsidRDefault="005E591C" w:rsidP="005E591C">
            <w:pPr>
              <w:ind w:left="601" w:hanging="284"/>
              <w:jc w:val="both"/>
              <w:rPr>
                <w:sz w:val="22"/>
                <w:szCs w:val="22"/>
              </w:rPr>
            </w:pPr>
            <w:r>
              <w:rPr>
                <w:sz w:val="22"/>
                <w:szCs w:val="22"/>
              </w:rPr>
              <w:t xml:space="preserve">     ISBN 9637155282</w:t>
            </w:r>
          </w:p>
          <w:p w:rsidR="005E591C" w:rsidRPr="005E591C" w:rsidRDefault="005E591C" w:rsidP="00903EE5">
            <w:pPr>
              <w:numPr>
                <w:ilvl w:val="0"/>
                <w:numId w:val="71"/>
              </w:numPr>
              <w:ind w:left="601" w:hanging="284"/>
              <w:jc w:val="both"/>
              <w:rPr>
                <w:sz w:val="22"/>
                <w:szCs w:val="22"/>
              </w:rPr>
            </w:pPr>
            <w:r w:rsidRPr="00AA5A1E">
              <w:rPr>
                <w:sz w:val="22"/>
                <w:szCs w:val="22"/>
              </w:rPr>
              <w:t>Somogyvári</w:t>
            </w:r>
            <w:r>
              <w:rPr>
                <w:sz w:val="22"/>
                <w:szCs w:val="22"/>
              </w:rPr>
              <w:t>, Zs.</w:t>
            </w:r>
            <w:r w:rsidRPr="00AA5A1E">
              <w:rPr>
                <w:sz w:val="22"/>
                <w:szCs w:val="22"/>
              </w:rPr>
              <w:t xml:space="preserve"> (1998): </w:t>
            </w:r>
            <w:r w:rsidRPr="00A82C67">
              <w:rPr>
                <w:i/>
                <w:sz w:val="22"/>
                <w:szCs w:val="22"/>
              </w:rPr>
              <w:t>Neonatológiai sürgősségi ellátás</w:t>
            </w:r>
            <w:r w:rsidRPr="00AA5A1E">
              <w:rPr>
                <w:sz w:val="22"/>
                <w:szCs w:val="22"/>
              </w:rPr>
              <w:t>. Medicina K</w:t>
            </w:r>
            <w:r>
              <w:rPr>
                <w:sz w:val="22"/>
                <w:szCs w:val="22"/>
              </w:rPr>
              <w:t>önyvk</w:t>
            </w:r>
            <w:r w:rsidRPr="00AA5A1E">
              <w:rPr>
                <w:sz w:val="22"/>
                <w:szCs w:val="22"/>
              </w:rPr>
              <w:t>iadó</w:t>
            </w:r>
            <w:r>
              <w:rPr>
                <w:sz w:val="22"/>
                <w:szCs w:val="22"/>
              </w:rPr>
              <w:t xml:space="preserve"> Zrt</w:t>
            </w:r>
            <w:r w:rsidRPr="00AA5A1E">
              <w:rPr>
                <w:sz w:val="22"/>
                <w:szCs w:val="22"/>
              </w:rPr>
              <w:t>, Budapest</w:t>
            </w:r>
            <w:r>
              <w:rPr>
                <w:sz w:val="22"/>
                <w:szCs w:val="22"/>
              </w:rPr>
              <w:t>. ISBN 9632422104</w:t>
            </w:r>
          </w:p>
        </w:tc>
      </w:tr>
      <w:tr w:rsidR="005E591C" w:rsidRPr="00AA5A1E" w:rsidTr="00E43CD6">
        <w:trPr>
          <w:trHeight w:val="338"/>
        </w:trPr>
        <w:tc>
          <w:tcPr>
            <w:tcW w:w="9356" w:type="dxa"/>
            <w:gridSpan w:val="2"/>
            <w:shd w:val="clear" w:color="auto" w:fill="auto"/>
            <w:tcMar>
              <w:top w:w="57" w:type="dxa"/>
              <w:bottom w:w="57" w:type="dxa"/>
            </w:tcMar>
          </w:tcPr>
          <w:p w:rsidR="005E591C" w:rsidRPr="00AA5A1E" w:rsidRDefault="005E591C" w:rsidP="00E43CD6">
            <w:pPr>
              <w:spacing w:before="60"/>
              <w:jc w:val="both"/>
              <w:rPr>
                <w:b/>
                <w:sz w:val="22"/>
                <w:szCs w:val="22"/>
              </w:rPr>
            </w:pPr>
            <w:r w:rsidRPr="00AA5A1E">
              <w:rPr>
                <w:b/>
                <w:sz w:val="22"/>
                <w:szCs w:val="22"/>
              </w:rPr>
              <w:t xml:space="preserve">Tantárgy felelőse </w:t>
            </w:r>
            <w:r w:rsidRPr="00AA5A1E">
              <w:rPr>
                <w:sz w:val="22"/>
                <w:szCs w:val="22"/>
              </w:rPr>
              <w:t>(</w:t>
            </w:r>
            <w:r w:rsidRPr="00AA5A1E">
              <w:rPr>
                <w:i/>
                <w:sz w:val="22"/>
                <w:szCs w:val="22"/>
              </w:rPr>
              <w:t>név, beosztás, tud. fokozat</w:t>
            </w:r>
            <w:r w:rsidRPr="00AA5A1E">
              <w:rPr>
                <w:sz w:val="22"/>
                <w:szCs w:val="22"/>
              </w:rPr>
              <w:t>)</w:t>
            </w:r>
            <w:r w:rsidRPr="00AA5A1E">
              <w:rPr>
                <w:b/>
                <w:sz w:val="22"/>
                <w:szCs w:val="22"/>
              </w:rPr>
              <w:t xml:space="preserve">: </w:t>
            </w:r>
            <w:r w:rsidRPr="00A82C67">
              <w:rPr>
                <w:b/>
                <w:sz w:val="22"/>
                <w:szCs w:val="22"/>
              </w:rPr>
              <w:t>Dr. Takács István egyetemi docens, PhD</w:t>
            </w:r>
          </w:p>
        </w:tc>
      </w:tr>
      <w:tr w:rsidR="005E591C" w:rsidRPr="00AA5A1E" w:rsidTr="00E43CD6">
        <w:trPr>
          <w:trHeight w:val="337"/>
        </w:trPr>
        <w:tc>
          <w:tcPr>
            <w:tcW w:w="9356" w:type="dxa"/>
            <w:gridSpan w:val="2"/>
            <w:tcBorders>
              <w:bottom w:val="single" w:sz="4" w:space="0" w:color="auto"/>
            </w:tcBorders>
            <w:shd w:val="clear" w:color="auto" w:fill="auto"/>
            <w:tcMar>
              <w:top w:w="57" w:type="dxa"/>
              <w:bottom w:w="57" w:type="dxa"/>
            </w:tcMar>
          </w:tcPr>
          <w:p w:rsidR="005E591C" w:rsidRPr="00AA5A1E" w:rsidRDefault="005E591C" w:rsidP="00E43CD6">
            <w:pPr>
              <w:spacing w:before="60"/>
              <w:jc w:val="both"/>
              <w:rPr>
                <w:b/>
                <w:sz w:val="22"/>
                <w:szCs w:val="22"/>
              </w:rPr>
            </w:pPr>
            <w:r w:rsidRPr="00AA5A1E">
              <w:rPr>
                <w:b/>
                <w:sz w:val="22"/>
                <w:szCs w:val="22"/>
              </w:rPr>
              <w:t xml:space="preserve">Tantárgy oktatásába bevont oktató(k), </w:t>
            </w:r>
            <w:r w:rsidRPr="00AA5A1E">
              <w:rPr>
                <w:sz w:val="22"/>
                <w:szCs w:val="22"/>
              </w:rPr>
              <w:t>ha vannak</w:t>
            </w:r>
            <w:r w:rsidRPr="00AA5A1E">
              <w:rPr>
                <w:b/>
                <w:sz w:val="22"/>
                <w:szCs w:val="22"/>
              </w:rPr>
              <w:t xml:space="preserve"> </w:t>
            </w:r>
            <w:r w:rsidRPr="00AA5A1E">
              <w:rPr>
                <w:sz w:val="22"/>
                <w:szCs w:val="22"/>
              </w:rPr>
              <w:t>(</w:t>
            </w:r>
            <w:r w:rsidRPr="00AA5A1E">
              <w:rPr>
                <w:i/>
                <w:sz w:val="22"/>
                <w:szCs w:val="22"/>
              </w:rPr>
              <w:t>név, beosztás, tud. fokozat</w:t>
            </w:r>
            <w:r w:rsidRPr="00AA5A1E">
              <w:rPr>
                <w:sz w:val="22"/>
                <w:szCs w:val="22"/>
              </w:rPr>
              <w:t>)</w:t>
            </w:r>
            <w:r w:rsidRPr="00AA5A1E">
              <w:rPr>
                <w:b/>
                <w:sz w:val="22"/>
                <w:szCs w:val="22"/>
              </w:rPr>
              <w:t xml:space="preserve">: </w:t>
            </w:r>
            <w:r w:rsidR="00EC734D">
              <w:rPr>
                <w:b/>
                <w:sz w:val="22"/>
                <w:szCs w:val="22"/>
              </w:rPr>
              <w:t>-</w:t>
            </w:r>
          </w:p>
        </w:tc>
      </w:tr>
    </w:tbl>
    <w:p w:rsidR="00776CE6" w:rsidRDefault="00776CE6" w:rsidP="00776CE6">
      <w:pPr>
        <w:spacing w:after="60"/>
        <w:ind w:left="142"/>
        <w:jc w:val="both"/>
        <w:rPr>
          <w:rFonts w:ascii="Arial" w:hAnsi="Arial" w:cs="Arial"/>
          <w:b/>
          <w:sz w:val="24"/>
          <w:szCs w:val="24"/>
        </w:rPr>
      </w:pPr>
    </w:p>
    <w:p w:rsidR="00D15134" w:rsidRDefault="00D15134" w:rsidP="00776CE6">
      <w:pPr>
        <w:spacing w:after="60"/>
        <w:ind w:left="142"/>
        <w:jc w:val="both"/>
        <w:rPr>
          <w:rFonts w:ascii="Arial" w:hAnsi="Arial" w:cs="Arial"/>
          <w:b/>
          <w:sz w:val="24"/>
          <w:szCs w:val="24"/>
        </w:rPr>
      </w:pPr>
    </w:p>
    <w:p w:rsidR="00776CE6" w:rsidRDefault="00776CE6" w:rsidP="00C17A9A">
      <w:pPr>
        <w:rPr>
          <w:rFonts w:ascii="Arial" w:hAnsi="Arial" w:cs="Arial"/>
          <w:b/>
          <w:sz w:val="24"/>
          <w:szCs w:val="24"/>
        </w:rPr>
      </w:pPr>
    </w:p>
    <w:p w:rsidR="00C17A9A" w:rsidRDefault="00C17A9A" w:rsidP="00C17A9A">
      <w:pPr>
        <w:rPr>
          <w:rFonts w:ascii="Arial" w:hAnsi="Arial" w:cs="Arial"/>
          <w:b/>
          <w:sz w:val="24"/>
          <w:szCs w:val="24"/>
        </w:rPr>
      </w:pPr>
    </w:p>
    <w:p w:rsidR="00776CE6" w:rsidRDefault="00C17A9A" w:rsidP="00C17A9A">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Tr="00694DB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b/>
                <w:sz w:val="22"/>
                <w:szCs w:val="22"/>
              </w:rPr>
            </w:pPr>
            <w:r>
              <w:rPr>
                <w:b/>
                <w:sz w:val="22"/>
                <w:szCs w:val="22"/>
              </w:rPr>
              <w:lastRenderedPageBreak/>
              <w:t>Tantárgy neve: Pedagógiai pszichológia</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Kreditszáma: 2</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5C68A1">
            <w:pPr>
              <w:spacing w:before="60"/>
              <w:jc w:val="both"/>
              <w:rPr>
                <w:sz w:val="22"/>
                <w:szCs w:val="22"/>
              </w:rPr>
            </w:pPr>
            <w:r>
              <w:rPr>
                <w:sz w:val="22"/>
                <w:szCs w:val="22"/>
              </w:rPr>
              <w:t>A tanóra típusa: ea. / szem. / gyak. / konz. és száma:</w:t>
            </w:r>
            <w:r>
              <w:rPr>
                <w:b/>
                <w:sz w:val="22"/>
                <w:szCs w:val="22"/>
              </w:rPr>
              <w:t xml:space="preserve"> 1/15 ea</w:t>
            </w:r>
            <w:r w:rsidR="00492614">
              <w:rPr>
                <w:b/>
                <w:sz w:val="22"/>
                <w:szCs w:val="22"/>
              </w:rPr>
              <w:t>.</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5C68A1">
            <w:pPr>
              <w:spacing w:before="60"/>
              <w:jc w:val="both"/>
              <w:rPr>
                <w:b/>
                <w:sz w:val="22"/>
                <w:szCs w:val="22"/>
              </w:rPr>
            </w:pPr>
            <w:r>
              <w:rPr>
                <w:sz w:val="22"/>
                <w:szCs w:val="22"/>
              </w:rPr>
              <w:t xml:space="preserve">A számonkérés módja (koll. / gyj. / egyéb): </w:t>
            </w:r>
            <w:r>
              <w:rPr>
                <w:b/>
                <w:sz w:val="22"/>
                <w:szCs w:val="22"/>
              </w:rPr>
              <w:t>gyakorlati jegy</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492614">
            <w:pPr>
              <w:jc w:val="both"/>
              <w:rPr>
                <w:sz w:val="22"/>
                <w:szCs w:val="22"/>
              </w:rPr>
            </w:pPr>
            <w:r>
              <w:rPr>
                <w:sz w:val="22"/>
                <w:szCs w:val="22"/>
              </w:rPr>
              <w:t xml:space="preserve">A tantárgy tantervi helye (hányadik félév): </w:t>
            </w:r>
            <w:r>
              <w:rPr>
                <w:b/>
                <w:sz w:val="22"/>
                <w:szCs w:val="22"/>
              </w:rPr>
              <w:t xml:space="preserve">3. </w:t>
            </w:r>
            <w:r w:rsidR="00492614">
              <w:rPr>
                <w:b/>
                <w:sz w:val="22"/>
                <w:szCs w:val="22"/>
              </w:rPr>
              <w:t>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Pr>
                <w:b/>
                <w:sz w:val="22"/>
                <w:szCs w:val="22"/>
              </w:rPr>
              <w:t>Fejlődéspszichológia 1.</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Default="00776CE6" w:rsidP="00694DB7">
            <w:pPr>
              <w:ind w:left="34"/>
              <w:jc w:val="both"/>
              <w:rPr>
                <w:b/>
                <w:i/>
                <w:sz w:val="22"/>
                <w:szCs w:val="22"/>
              </w:rPr>
            </w:pPr>
            <w:r>
              <w:rPr>
                <w:b/>
                <w:i/>
                <w:sz w:val="22"/>
                <w:szCs w:val="22"/>
              </w:rPr>
              <w:t xml:space="preserve">Elsajátítandó ismeretanyag: </w:t>
            </w:r>
          </w:p>
          <w:p w:rsidR="00776CE6" w:rsidRPr="00C67D5B" w:rsidRDefault="00776CE6" w:rsidP="00694DB7">
            <w:pPr>
              <w:ind w:left="34"/>
              <w:jc w:val="both"/>
              <w:rPr>
                <w:sz w:val="22"/>
                <w:szCs w:val="22"/>
              </w:rPr>
            </w:pPr>
            <w:r w:rsidRPr="00C67D5B">
              <w:rPr>
                <w:sz w:val="22"/>
                <w:szCs w:val="22"/>
              </w:rPr>
              <w:t>A szocializ</w:t>
            </w:r>
            <w:r w:rsidR="00F70E3C">
              <w:rPr>
                <w:sz w:val="22"/>
                <w:szCs w:val="22"/>
              </w:rPr>
              <w:t>áció állomásai. A család és az</w:t>
            </w:r>
            <w:r w:rsidRPr="00C67D5B">
              <w:rPr>
                <w:sz w:val="22"/>
                <w:szCs w:val="22"/>
              </w:rPr>
              <w:t xml:space="preserve"> intézmények szerepe</w:t>
            </w:r>
            <w:r w:rsidR="00F70E3C">
              <w:rPr>
                <w:sz w:val="22"/>
                <w:szCs w:val="22"/>
              </w:rPr>
              <w:t>, egymáshoz való viszonyulásuk a szo</w:t>
            </w:r>
            <w:r w:rsidR="00107B4B">
              <w:rPr>
                <w:sz w:val="22"/>
                <w:szCs w:val="22"/>
              </w:rPr>
              <w:t>cializáció folyamatában.</w:t>
            </w:r>
            <w:r w:rsidRPr="00C67D5B">
              <w:rPr>
                <w:sz w:val="22"/>
                <w:szCs w:val="22"/>
              </w:rPr>
              <w:t xml:space="preserve"> Az énkép és az önértékelés alakulása. A szülők nevelői attitűdjei. Családi környezeti ártalmak. Nevelési hibák. Gyermekbántalmazás. Elhanyago</w:t>
            </w:r>
            <w:r w:rsidR="00653CFD">
              <w:rPr>
                <w:sz w:val="22"/>
                <w:szCs w:val="22"/>
              </w:rPr>
              <w:t>lás. Gyermekvédelem. A nevelő s</w:t>
            </w:r>
            <w:r w:rsidRPr="00C67D5B">
              <w:rPr>
                <w:sz w:val="22"/>
                <w:szCs w:val="22"/>
              </w:rPr>
              <w:t xml:space="preserve">zemélyisége, vezetési stílusa. A motiválás kérdései. Jutalmazás, büntetés, értékelés. A Pygmalion-jelenség. A „problémás” gyermek. Hiperaktivitás. Magatartászavar. </w:t>
            </w:r>
          </w:p>
          <w:p w:rsidR="00776CE6" w:rsidRPr="00C67D5B" w:rsidRDefault="00776CE6" w:rsidP="00694DB7">
            <w:pPr>
              <w:rPr>
                <w:b/>
                <w:i/>
                <w:noProof/>
                <w:sz w:val="22"/>
                <w:szCs w:val="22"/>
              </w:rPr>
            </w:pPr>
            <w:r w:rsidRPr="00C67D5B">
              <w:rPr>
                <w:b/>
                <w:i/>
                <w:noProof/>
                <w:sz w:val="22"/>
                <w:szCs w:val="22"/>
              </w:rPr>
              <w:t>Kialakítandó kompetenciák:</w:t>
            </w:r>
          </w:p>
          <w:p w:rsidR="005C68A1" w:rsidRPr="00983087" w:rsidRDefault="005C68A1" w:rsidP="00903EE5">
            <w:pPr>
              <w:pStyle w:val="Listaszerbekezds"/>
              <w:numPr>
                <w:ilvl w:val="0"/>
                <w:numId w:val="17"/>
              </w:numPr>
              <w:ind w:left="601" w:hanging="284"/>
              <w:contextualSpacing/>
              <w:jc w:val="both"/>
              <w:rPr>
                <w:sz w:val="22"/>
                <w:szCs w:val="22"/>
              </w:rPr>
            </w:pPr>
            <w:r w:rsidRPr="00983087">
              <w:rPr>
                <w:sz w:val="22"/>
                <w:szCs w:val="22"/>
              </w:rPr>
              <w:t>Ismeretekkel rendelkezés a</w:t>
            </w:r>
            <w:r w:rsidR="00776CE6" w:rsidRPr="00983087">
              <w:rPr>
                <w:sz w:val="22"/>
                <w:szCs w:val="22"/>
              </w:rPr>
              <w:t xml:space="preserve"> három év alatti koro</w:t>
            </w:r>
            <w:r w:rsidR="00653CFD" w:rsidRPr="00983087">
              <w:rPr>
                <w:sz w:val="22"/>
                <w:szCs w:val="22"/>
              </w:rPr>
              <w:t xml:space="preserve">sztály </w:t>
            </w:r>
            <w:r w:rsidR="00983087" w:rsidRPr="00983087">
              <w:rPr>
                <w:sz w:val="22"/>
                <w:szCs w:val="22"/>
              </w:rPr>
              <w:t xml:space="preserve">családon kívüli ellátási formáinak </w:t>
            </w:r>
            <w:r w:rsidRPr="00983087">
              <w:rPr>
                <w:sz w:val="22"/>
                <w:szCs w:val="22"/>
              </w:rPr>
              <w:t>specifikumairól</w:t>
            </w:r>
            <w:r w:rsidR="00776CE6" w:rsidRPr="00983087">
              <w:rPr>
                <w:sz w:val="22"/>
                <w:szCs w:val="22"/>
              </w:rPr>
              <w:t>, a családi nevelési hatások és a korai személyes kötődés jelentőségé</w:t>
            </w:r>
            <w:r w:rsidRPr="00983087">
              <w:rPr>
                <w:sz w:val="22"/>
                <w:szCs w:val="22"/>
              </w:rPr>
              <w:t>ről</w:t>
            </w:r>
            <w:r w:rsidR="00A60341" w:rsidRPr="00983087">
              <w:rPr>
                <w:sz w:val="22"/>
                <w:szCs w:val="22"/>
              </w:rPr>
              <w:t>.</w:t>
            </w:r>
            <w:r w:rsidRPr="00983087">
              <w:rPr>
                <w:sz w:val="22"/>
                <w:szCs w:val="22"/>
              </w:rPr>
              <w:t xml:space="preserve"> </w:t>
            </w:r>
          </w:p>
          <w:p w:rsidR="00776CE6" w:rsidRPr="00983087" w:rsidRDefault="00776CE6" w:rsidP="00903EE5">
            <w:pPr>
              <w:pStyle w:val="Listaszerbekezds"/>
              <w:numPr>
                <w:ilvl w:val="0"/>
                <w:numId w:val="17"/>
              </w:numPr>
              <w:ind w:left="601" w:hanging="284"/>
              <w:contextualSpacing/>
              <w:jc w:val="both"/>
              <w:rPr>
                <w:sz w:val="22"/>
                <w:szCs w:val="22"/>
              </w:rPr>
            </w:pPr>
            <w:r w:rsidRPr="00983087">
              <w:rPr>
                <w:sz w:val="22"/>
                <w:szCs w:val="22"/>
              </w:rPr>
              <w:t>Képessé</w:t>
            </w:r>
            <w:r w:rsidR="005C68A1" w:rsidRPr="00983087">
              <w:rPr>
                <w:sz w:val="22"/>
                <w:szCs w:val="22"/>
              </w:rPr>
              <w:t>g</w:t>
            </w:r>
            <w:r w:rsidRPr="00983087">
              <w:rPr>
                <w:sz w:val="22"/>
                <w:szCs w:val="22"/>
              </w:rPr>
              <w:t xml:space="preserve"> a korai nevelés pedagógiai módszereinek alkalmazására</w:t>
            </w:r>
            <w:r w:rsidR="00A60341" w:rsidRPr="00983087">
              <w:rPr>
                <w:sz w:val="22"/>
                <w:szCs w:val="22"/>
              </w:rPr>
              <w:t>.</w:t>
            </w:r>
          </w:p>
          <w:p w:rsidR="00776CE6" w:rsidRDefault="005C68A1" w:rsidP="00903EE5">
            <w:pPr>
              <w:pStyle w:val="Listaszerbekezds"/>
              <w:numPr>
                <w:ilvl w:val="0"/>
                <w:numId w:val="17"/>
              </w:numPr>
              <w:ind w:left="601" w:hanging="284"/>
              <w:contextualSpacing/>
              <w:jc w:val="both"/>
              <w:rPr>
                <w:sz w:val="24"/>
                <w:szCs w:val="24"/>
              </w:rPr>
            </w:pPr>
            <w:r w:rsidRPr="00983087">
              <w:rPr>
                <w:sz w:val="22"/>
                <w:szCs w:val="22"/>
              </w:rPr>
              <w:t xml:space="preserve">Képesség </w:t>
            </w:r>
            <w:r w:rsidR="00776CE6" w:rsidRPr="00983087">
              <w:rPr>
                <w:sz w:val="22"/>
                <w:szCs w:val="22"/>
              </w:rPr>
              <w:t>jó kapcsolat kialakítására és együttműködésre a kisgyermekkel, illetve a gyermekeket nevelő családokkal</w:t>
            </w:r>
            <w:r w:rsidR="00A60341" w:rsidRPr="00983087">
              <w:rPr>
                <w:sz w:val="22"/>
                <w:szCs w:val="22"/>
              </w:rPr>
              <w:t>.</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5C68A1" w:rsidRPr="00FA7AE0" w:rsidRDefault="005C68A1" w:rsidP="00FA7AE0">
            <w:pPr>
              <w:rPr>
                <w:i/>
                <w:sz w:val="22"/>
                <w:szCs w:val="22"/>
                <w:u w:val="single"/>
              </w:rPr>
            </w:pPr>
            <w:bookmarkStart w:id="2" w:name="_Toc363637915"/>
            <w:r w:rsidRPr="00FA7AE0">
              <w:rPr>
                <w:i/>
                <w:sz w:val="22"/>
                <w:szCs w:val="22"/>
                <w:u w:val="single"/>
              </w:rPr>
              <w:t>Kötelező irodalom:</w:t>
            </w:r>
            <w:bookmarkEnd w:id="2"/>
          </w:p>
          <w:p w:rsidR="0057110C" w:rsidRDefault="0057110C" w:rsidP="00903EE5">
            <w:pPr>
              <w:numPr>
                <w:ilvl w:val="0"/>
                <w:numId w:val="71"/>
              </w:numPr>
              <w:rPr>
                <w:sz w:val="22"/>
                <w:szCs w:val="22"/>
              </w:rPr>
            </w:pPr>
            <w:r w:rsidRPr="00B162CC">
              <w:rPr>
                <w:sz w:val="22"/>
                <w:szCs w:val="22"/>
              </w:rPr>
              <w:t xml:space="preserve">Balogh, L. és Tóth, L. (2005, szerk): </w:t>
            </w:r>
            <w:r w:rsidRPr="00B162CC">
              <w:rPr>
                <w:i/>
                <w:sz w:val="22"/>
                <w:szCs w:val="22"/>
              </w:rPr>
              <w:t>Fejezetek a pedagógiai pszichológia köréből</w:t>
            </w:r>
            <w:r w:rsidRPr="00B162CC">
              <w:rPr>
                <w:sz w:val="22"/>
                <w:szCs w:val="22"/>
              </w:rPr>
              <w:t>. Neumann Kht, Budapest. (</w:t>
            </w:r>
            <w:hyperlink r:id="rId11" w:history="1">
              <w:r w:rsidRPr="00B162CC">
                <w:rPr>
                  <w:rStyle w:val="Hiperhivatkozs"/>
                  <w:sz w:val="22"/>
                  <w:szCs w:val="22"/>
                </w:rPr>
                <w:t>http://mek.oszk.hu/04600/04669/html</w:t>
              </w:r>
            </w:hyperlink>
            <w:r w:rsidRPr="00B162CC">
              <w:rPr>
                <w:sz w:val="22"/>
                <w:szCs w:val="22"/>
              </w:rPr>
              <w:t>)</w:t>
            </w:r>
          </w:p>
          <w:p w:rsidR="003061EF" w:rsidRPr="0057110C" w:rsidRDefault="003061EF" w:rsidP="00903EE5">
            <w:pPr>
              <w:numPr>
                <w:ilvl w:val="0"/>
                <w:numId w:val="71"/>
              </w:numPr>
              <w:rPr>
                <w:sz w:val="22"/>
                <w:szCs w:val="22"/>
              </w:rPr>
            </w:pPr>
            <w:r>
              <w:rPr>
                <w:sz w:val="22"/>
                <w:szCs w:val="22"/>
              </w:rPr>
              <w:t>Vajda, Zs és Kósa, É. (2005):</w:t>
            </w:r>
            <w:r w:rsidRPr="003061EF">
              <w:rPr>
                <w:i/>
                <w:sz w:val="22"/>
                <w:szCs w:val="22"/>
              </w:rPr>
              <w:t>Neveléslélektan</w:t>
            </w:r>
            <w:r>
              <w:rPr>
                <w:sz w:val="22"/>
                <w:szCs w:val="22"/>
              </w:rPr>
              <w:t>. Osiris, Budapest. ISBN 9789633897287</w:t>
            </w:r>
          </w:p>
          <w:p w:rsidR="005C68A1" w:rsidRPr="005C68A1" w:rsidRDefault="005C68A1" w:rsidP="005C68A1">
            <w:pPr>
              <w:rPr>
                <w:i/>
                <w:sz w:val="22"/>
                <w:szCs w:val="22"/>
                <w:u w:val="single"/>
              </w:rPr>
            </w:pPr>
            <w:r w:rsidRPr="007E5FED">
              <w:rPr>
                <w:i/>
                <w:sz w:val="22"/>
                <w:szCs w:val="22"/>
                <w:u w:val="single"/>
              </w:rPr>
              <w:t>Ajánlott irodalom:</w:t>
            </w:r>
          </w:p>
          <w:p w:rsidR="00776CE6" w:rsidRPr="00B162CC" w:rsidRDefault="00653CFD" w:rsidP="00903EE5">
            <w:pPr>
              <w:numPr>
                <w:ilvl w:val="0"/>
                <w:numId w:val="71"/>
              </w:numPr>
              <w:rPr>
                <w:sz w:val="22"/>
                <w:szCs w:val="22"/>
              </w:rPr>
            </w:pPr>
            <w:r w:rsidRPr="00B162CC">
              <w:rPr>
                <w:sz w:val="22"/>
                <w:szCs w:val="22"/>
              </w:rPr>
              <w:t>Mészáros</w:t>
            </w:r>
            <w:r w:rsidR="00A06B83" w:rsidRPr="00B162CC">
              <w:rPr>
                <w:sz w:val="22"/>
                <w:szCs w:val="22"/>
              </w:rPr>
              <w:t>, A.</w:t>
            </w:r>
            <w:r w:rsidRPr="00B162CC">
              <w:rPr>
                <w:sz w:val="22"/>
                <w:szCs w:val="22"/>
              </w:rPr>
              <w:t xml:space="preserve"> (2002, szerk.): </w:t>
            </w:r>
            <w:r w:rsidR="00776CE6" w:rsidRPr="00B162CC">
              <w:rPr>
                <w:i/>
                <w:sz w:val="22"/>
                <w:szCs w:val="22"/>
              </w:rPr>
              <w:t xml:space="preserve">Az iskola szociálpszichológiai jelenségvilága. </w:t>
            </w:r>
            <w:r w:rsidR="00776CE6" w:rsidRPr="00B162CC">
              <w:rPr>
                <w:sz w:val="22"/>
                <w:szCs w:val="22"/>
              </w:rPr>
              <w:t xml:space="preserve">ELTE Eötvös Kiadó, </w:t>
            </w:r>
            <w:r w:rsidRPr="00B162CC">
              <w:rPr>
                <w:sz w:val="22"/>
                <w:szCs w:val="22"/>
              </w:rPr>
              <w:t>Budapest.</w:t>
            </w:r>
            <w:r w:rsidR="00B162CC">
              <w:rPr>
                <w:sz w:val="22"/>
                <w:szCs w:val="22"/>
              </w:rPr>
              <w:t xml:space="preserve"> ISBN 9634635581</w:t>
            </w:r>
          </w:p>
          <w:p w:rsidR="00776CE6" w:rsidRPr="00B162CC" w:rsidRDefault="003756F3" w:rsidP="00903EE5">
            <w:pPr>
              <w:pStyle w:val="Nincstrkz"/>
              <w:numPr>
                <w:ilvl w:val="0"/>
                <w:numId w:val="71"/>
              </w:numPr>
              <w:rPr>
                <w:rStyle w:val="Kiemels2"/>
                <w:b w:val="0"/>
                <w:sz w:val="22"/>
                <w:szCs w:val="22"/>
              </w:rPr>
            </w:pPr>
            <w:r w:rsidRPr="00B162CC">
              <w:rPr>
                <w:sz w:val="22"/>
                <w:szCs w:val="22"/>
              </w:rPr>
              <w:t>N. Kollár</w:t>
            </w:r>
            <w:r w:rsidR="00B162CC">
              <w:rPr>
                <w:sz w:val="22"/>
                <w:szCs w:val="22"/>
              </w:rPr>
              <w:t>,</w:t>
            </w:r>
            <w:r w:rsidRPr="00B162CC">
              <w:rPr>
                <w:sz w:val="22"/>
                <w:szCs w:val="22"/>
              </w:rPr>
              <w:t xml:space="preserve"> K</w:t>
            </w:r>
            <w:r w:rsidR="00B162CC">
              <w:rPr>
                <w:sz w:val="22"/>
                <w:szCs w:val="22"/>
              </w:rPr>
              <w:t>.</w:t>
            </w:r>
            <w:r w:rsidR="00653CFD" w:rsidRPr="00B162CC">
              <w:rPr>
                <w:sz w:val="22"/>
                <w:szCs w:val="22"/>
              </w:rPr>
              <w:t xml:space="preserve"> és Szabó</w:t>
            </w:r>
            <w:r w:rsidR="00B162CC">
              <w:rPr>
                <w:sz w:val="22"/>
                <w:szCs w:val="22"/>
              </w:rPr>
              <w:t>,</w:t>
            </w:r>
            <w:r w:rsidRPr="00B162CC">
              <w:rPr>
                <w:sz w:val="22"/>
                <w:szCs w:val="22"/>
              </w:rPr>
              <w:t xml:space="preserve"> </w:t>
            </w:r>
            <w:r w:rsidR="00B162CC">
              <w:rPr>
                <w:sz w:val="22"/>
                <w:szCs w:val="22"/>
              </w:rPr>
              <w:t>É.</w:t>
            </w:r>
            <w:r w:rsidR="00653CFD" w:rsidRPr="00B162CC">
              <w:rPr>
                <w:sz w:val="22"/>
                <w:szCs w:val="22"/>
              </w:rPr>
              <w:t xml:space="preserve"> (20</w:t>
            </w:r>
            <w:r w:rsidRPr="00B162CC">
              <w:rPr>
                <w:sz w:val="22"/>
                <w:szCs w:val="22"/>
              </w:rPr>
              <w:t>0</w:t>
            </w:r>
            <w:r w:rsidR="00653CFD" w:rsidRPr="00B162CC">
              <w:rPr>
                <w:sz w:val="22"/>
                <w:szCs w:val="22"/>
              </w:rPr>
              <w:t xml:space="preserve">4, szerk.): </w:t>
            </w:r>
            <w:r w:rsidR="00776CE6" w:rsidRPr="00B162CC">
              <w:rPr>
                <w:i/>
                <w:sz w:val="22"/>
                <w:szCs w:val="22"/>
              </w:rPr>
              <w:t>Pszichológia pedagógusoknak</w:t>
            </w:r>
            <w:r w:rsidR="00776CE6" w:rsidRPr="00B162CC">
              <w:rPr>
                <w:smallCaps/>
                <w:sz w:val="22"/>
                <w:szCs w:val="22"/>
              </w:rPr>
              <w:t>.</w:t>
            </w:r>
            <w:r w:rsidR="00653CFD" w:rsidRPr="00B162CC">
              <w:rPr>
                <w:smallCaps/>
                <w:sz w:val="22"/>
                <w:szCs w:val="22"/>
              </w:rPr>
              <w:t xml:space="preserve"> </w:t>
            </w:r>
            <w:r w:rsidRPr="00B162CC">
              <w:rPr>
                <w:smallCaps/>
                <w:sz w:val="22"/>
                <w:szCs w:val="22"/>
              </w:rPr>
              <w:t>O</w:t>
            </w:r>
            <w:r w:rsidRPr="00B162CC">
              <w:rPr>
                <w:rStyle w:val="Kiemels2"/>
                <w:b w:val="0"/>
                <w:sz w:val="22"/>
                <w:szCs w:val="22"/>
              </w:rPr>
              <w:t>siris Kiadó, Budapest.</w:t>
            </w:r>
            <w:r w:rsidRPr="00B162CC">
              <w:rPr>
                <w:rStyle w:val="Kiemels2"/>
                <w:sz w:val="22"/>
                <w:szCs w:val="22"/>
              </w:rPr>
              <w:t xml:space="preserve"> </w:t>
            </w:r>
            <w:r w:rsidRPr="00B162CC">
              <w:rPr>
                <w:rStyle w:val="Kiemels2"/>
                <w:b w:val="0"/>
                <w:sz w:val="22"/>
                <w:szCs w:val="22"/>
              </w:rPr>
              <w:t>ISBN 9789633896723</w:t>
            </w:r>
          </w:p>
          <w:p w:rsidR="00776CE6" w:rsidRPr="003756F3" w:rsidRDefault="003756F3" w:rsidP="00903EE5">
            <w:pPr>
              <w:pStyle w:val="Nincstrkz"/>
              <w:numPr>
                <w:ilvl w:val="0"/>
                <w:numId w:val="71"/>
              </w:numPr>
              <w:rPr>
                <w:bCs/>
                <w:sz w:val="22"/>
                <w:szCs w:val="22"/>
              </w:rPr>
            </w:pPr>
            <w:r w:rsidRPr="00B162CC">
              <w:rPr>
                <w:rStyle w:val="Kiemels2"/>
                <w:b w:val="0"/>
                <w:sz w:val="22"/>
                <w:szCs w:val="22"/>
              </w:rPr>
              <w:t>Szretykó</w:t>
            </w:r>
            <w:r w:rsidR="00B162CC">
              <w:rPr>
                <w:rStyle w:val="Kiemels2"/>
                <w:b w:val="0"/>
                <w:sz w:val="22"/>
                <w:szCs w:val="22"/>
              </w:rPr>
              <w:t>, Gy.</w:t>
            </w:r>
            <w:r w:rsidRPr="00B162CC">
              <w:rPr>
                <w:rStyle w:val="Kiemels2"/>
                <w:b w:val="0"/>
                <w:sz w:val="22"/>
                <w:szCs w:val="22"/>
              </w:rPr>
              <w:t xml:space="preserve"> (2003, szerk.): </w:t>
            </w:r>
            <w:r w:rsidRPr="00B162CC">
              <w:rPr>
                <w:rStyle w:val="Kiemels2"/>
                <w:b w:val="0"/>
                <w:i/>
                <w:sz w:val="22"/>
                <w:szCs w:val="22"/>
              </w:rPr>
              <w:t>Globalizáció és család.</w:t>
            </w:r>
            <w:r w:rsidRPr="00B162CC">
              <w:rPr>
                <w:rStyle w:val="Kiemels2"/>
                <w:b w:val="0"/>
                <w:sz w:val="22"/>
                <w:szCs w:val="22"/>
              </w:rPr>
              <w:t xml:space="preserve"> ISBN 9632043766</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Dr. József István egyetemi docens, PhD</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w:t>
            </w:r>
          </w:p>
        </w:tc>
      </w:tr>
    </w:tbl>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E26473" w:rsidRDefault="00E26473" w:rsidP="00776CE6">
      <w:pPr>
        <w:spacing w:after="60"/>
        <w:ind w:left="142"/>
        <w:jc w:val="both"/>
        <w:rPr>
          <w:rFonts w:ascii="Arial" w:hAnsi="Arial" w:cs="Arial"/>
          <w:b/>
          <w:sz w:val="24"/>
          <w:szCs w:val="24"/>
        </w:rPr>
      </w:pPr>
    </w:p>
    <w:p w:rsidR="00E26473" w:rsidRDefault="00E26473"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5C68A1" w:rsidRDefault="00C17A9A" w:rsidP="00C17A9A">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CA7505" w:rsidRPr="002221DD" w:rsidTr="00E43CD6">
        <w:tc>
          <w:tcPr>
            <w:tcW w:w="7088" w:type="dxa"/>
            <w:shd w:val="clear" w:color="auto" w:fill="auto"/>
            <w:tcMar>
              <w:top w:w="57" w:type="dxa"/>
              <w:bottom w:w="57" w:type="dxa"/>
            </w:tcMar>
          </w:tcPr>
          <w:p w:rsidR="00CA7505" w:rsidRPr="002221DD" w:rsidRDefault="00CA7505" w:rsidP="00E43CD6">
            <w:pPr>
              <w:jc w:val="both"/>
              <w:rPr>
                <w:b/>
                <w:sz w:val="22"/>
                <w:szCs w:val="22"/>
              </w:rPr>
            </w:pPr>
            <w:r w:rsidRPr="002221DD">
              <w:rPr>
                <w:b/>
                <w:sz w:val="22"/>
                <w:szCs w:val="22"/>
              </w:rPr>
              <w:lastRenderedPageBreak/>
              <w:t xml:space="preserve">Tantárgy neve: </w:t>
            </w:r>
            <w:r w:rsidRPr="00C414ED">
              <w:rPr>
                <w:b/>
                <w:sz w:val="22"/>
                <w:szCs w:val="22"/>
              </w:rPr>
              <w:t>A</w:t>
            </w:r>
            <w:r>
              <w:rPr>
                <w:b/>
                <w:sz w:val="22"/>
                <w:szCs w:val="22"/>
              </w:rPr>
              <w:t xml:space="preserve"> differenciálás pszichológiája, pedagógiája</w:t>
            </w:r>
          </w:p>
        </w:tc>
        <w:tc>
          <w:tcPr>
            <w:tcW w:w="2268" w:type="dxa"/>
            <w:shd w:val="clear" w:color="auto" w:fill="auto"/>
            <w:tcMar>
              <w:top w:w="57" w:type="dxa"/>
              <w:bottom w:w="57" w:type="dxa"/>
            </w:tcMar>
          </w:tcPr>
          <w:p w:rsidR="00CA7505" w:rsidRPr="002221DD" w:rsidRDefault="00CA7505" w:rsidP="00E43CD6">
            <w:pPr>
              <w:spacing w:before="60"/>
              <w:jc w:val="both"/>
              <w:rPr>
                <w:b/>
                <w:sz w:val="22"/>
                <w:szCs w:val="22"/>
              </w:rPr>
            </w:pPr>
            <w:r w:rsidRPr="002221DD">
              <w:rPr>
                <w:b/>
                <w:sz w:val="22"/>
                <w:szCs w:val="22"/>
              </w:rPr>
              <w:t xml:space="preserve">Kreditszáma: </w:t>
            </w:r>
            <w:r>
              <w:rPr>
                <w:b/>
                <w:sz w:val="22"/>
                <w:szCs w:val="22"/>
              </w:rPr>
              <w:t>2</w:t>
            </w:r>
          </w:p>
        </w:tc>
      </w:tr>
      <w:tr w:rsidR="00CA7505" w:rsidRPr="002221DD" w:rsidTr="00E43CD6">
        <w:tc>
          <w:tcPr>
            <w:tcW w:w="9356" w:type="dxa"/>
            <w:gridSpan w:val="2"/>
            <w:shd w:val="clear" w:color="auto" w:fill="auto"/>
            <w:tcMar>
              <w:top w:w="57" w:type="dxa"/>
              <w:bottom w:w="57" w:type="dxa"/>
            </w:tcMar>
          </w:tcPr>
          <w:p w:rsidR="00CA7505" w:rsidRPr="002221DD" w:rsidRDefault="00CA7505" w:rsidP="00EC734D">
            <w:pPr>
              <w:spacing w:before="60"/>
              <w:jc w:val="both"/>
              <w:rPr>
                <w:sz w:val="22"/>
                <w:szCs w:val="22"/>
              </w:rPr>
            </w:pPr>
            <w:r w:rsidRPr="002221DD">
              <w:rPr>
                <w:sz w:val="22"/>
                <w:szCs w:val="22"/>
              </w:rPr>
              <w:t>A tanóra típusa</w:t>
            </w:r>
            <w:r>
              <w:rPr>
                <w:sz w:val="22"/>
                <w:szCs w:val="22"/>
              </w:rPr>
              <w:t>:</w:t>
            </w:r>
            <w:r w:rsidRPr="002221DD">
              <w:rPr>
                <w:sz w:val="22"/>
                <w:szCs w:val="22"/>
              </w:rPr>
              <w:t xml:space="preserve"> </w:t>
            </w:r>
            <w:r w:rsidR="00EC734D">
              <w:rPr>
                <w:sz w:val="22"/>
                <w:szCs w:val="22"/>
              </w:rPr>
              <w:t>ea. / szem. / gyak. / konz. és száma</w:t>
            </w:r>
            <w:r w:rsidRPr="002221DD">
              <w:rPr>
                <w:sz w:val="22"/>
                <w:szCs w:val="22"/>
              </w:rPr>
              <w:t xml:space="preserve">: </w:t>
            </w:r>
            <w:r>
              <w:rPr>
                <w:b/>
                <w:sz w:val="22"/>
                <w:szCs w:val="22"/>
              </w:rPr>
              <w:t>1/15 ea. + 1/15 gyak,</w:t>
            </w:r>
          </w:p>
        </w:tc>
      </w:tr>
      <w:tr w:rsidR="00CA7505" w:rsidRPr="002221DD" w:rsidTr="00E43CD6">
        <w:tc>
          <w:tcPr>
            <w:tcW w:w="9356" w:type="dxa"/>
            <w:gridSpan w:val="2"/>
            <w:shd w:val="clear" w:color="auto" w:fill="auto"/>
            <w:tcMar>
              <w:top w:w="57" w:type="dxa"/>
              <w:bottom w:w="57" w:type="dxa"/>
            </w:tcMar>
          </w:tcPr>
          <w:p w:rsidR="00CA7505" w:rsidRPr="002221DD" w:rsidRDefault="00CA7505" w:rsidP="00CA7505">
            <w:pPr>
              <w:spacing w:before="60"/>
              <w:jc w:val="both"/>
              <w:rPr>
                <w:b/>
                <w:sz w:val="22"/>
                <w:szCs w:val="22"/>
              </w:rPr>
            </w:pPr>
            <w:r w:rsidRPr="002221DD">
              <w:rPr>
                <w:sz w:val="22"/>
                <w:szCs w:val="22"/>
              </w:rPr>
              <w:t xml:space="preserve">A számonkérés módja (koll. / gyj. / egyéb): </w:t>
            </w:r>
            <w:r>
              <w:rPr>
                <w:b/>
                <w:sz w:val="22"/>
                <w:szCs w:val="22"/>
              </w:rPr>
              <w:t>gyakorlati jegy</w:t>
            </w:r>
          </w:p>
        </w:tc>
      </w:tr>
      <w:tr w:rsidR="00CA7505" w:rsidRPr="002221DD" w:rsidTr="00E43CD6">
        <w:tc>
          <w:tcPr>
            <w:tcW w:w="9356" w:type="dxa"/>
            <w:gridSpan w:val="2"/>
            <w:tcBorders>
              <w:bottom w:val="single" w:sz="4" w:space="0" w:color="auto"/>
            </w:tcBorders>
            <w:shd w:val="clear" w:color="auto" w:fill="auto"/>
            <w:tcMar>
              <w:top w:w="57" w:type="dxa"/>
              <w:bottom w:w="57" w:type="dxa"/>
            </w:tcMar>
          </w:tcPr>
          <w:p w:rsidR="00CA7505" w:rsidRPr="002221DD" w:rsidRDefault="00CA7505" w:rsidP="00E43CD6">
            <w:pPr>
              <w:jc w:val="both"/>
              <w:rPr>
                <w:sz w:val="22"/>
                <w:szCs w:val="22"/>
              </w:rPr>
            </w:pPr>
            <w:r w:rsidRPr="002221DD">
              <w:rPr>
                <w:sz w:val="22"/>
                <w:szCs w:val="22"/>
              </w:rPr>
              <w:t xml:space="preserve">A tantárgy tantervi helye (hányadik félév): </w:t>
            </w:r>
            <w:r w:rsidRPr="00C414ED">
              <w:rPr>
                <w:b/>
                <w:sz w:val="22"/>
                <w:szCs w:val="22"/>
              </w:rPr>
              <w:t>4. félév</w:t>
            </w:r>
          </w:p>
        </w:tc>
      </w:tr>
      <w:tr w:rsidR="00CA7505" w:rsidRPr="00022A7B" w:rsidTr="00E43CD6">
        <w:tc>
          <w:tcPr>
            <w:tcW w:w="9356" w:type="dxa"/>
            <w:gridSpan w:val="2"/>
            <w:tcBorders>
              <w:bottom w:val="single" w:sz="4" w:space="0" w:color="auto"/>
            </w:tcBorders>
            <w:shd w:val="clear" w:color="auto" w:fill="auto"/>
            <w:tcMar>
              <w:top w:w="57" w:type="dxa"/>
              <w:bottom w:w="57" w:type="dxa"/>
            </w:tcMar>
          </w:tcPr>
          <w:p w:rsidR="00CA7505" w:rsidRPr="00022A7B" w:rsidRDefault="00CA7505" w:rsidP="00E43CD6">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Pr>
                <w:sz w:val="22"/>
                <w:szCs w:val="22"/>
              </w:rPr>
              <w:t>-</w:t>
            </w:r>
          </w:p>
        </w:tc>
      </w:tr>
      <w:tr w:rsidR="00CA7505" w:rsidRPr="002221DD" w:rsidTr="00E43CD6">
        <w:tc>
          <w:tcPr>
            <w:tcW w:w="9356" w:type="dxa"/>
            <w:gridSpan w:val="2"/>
            <w:tcBorders>
              <w:bottom w:val="dotted" w:sz="4" w:space="0" w:color="auto"/>
            </w:tcBorders>
            <w:shd w:val="clear" w:color="auto" w:fill="auto"/>
            <w:tcMar>
              <w:top w:w="57" w:type="dxa"/>
              <w:bottom w:w="57" w:type="dxa"/>
            </w:tcMar>
          </w:tcPr>
          <w:p w:rsidR="00CA7505" w:rsidRPr="002221DD" w:rsidRDefault="00CA7505" w:rsidP="00E43CD6">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CA7505" w:rsidRPr="00022A7B" w:rsidTr="00E43CD6">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CA7505" w:rsidRPr="00022A7B" w:rsidRDefault="00CA7505" w:rsidP="00E43CD6">
            <w:pPr>
              <w:tabs>
                <w:tab w:val="left" w:pos="3402"/>
              </w:tabs>
              <w:jc w:val="both"/>
              <w:rPr>
                <w:sz w:val="22"/>
                <w:szCs w:val="22"/>
              </w:rPr>
            </w:pPr>
            <w:r w:rsidRPr="00022A7B">
              <w:rPr>
                <w:b/>
                <w:i/>
                <w:sz w:val="22"/>
                <w:szCs w:val="22"/>
              </w:rPr>
              <w:t>Elsajátítandó ismeretanyag:</w:t>
            </w:r>
          </w:p>
          <w:p w:rsidR="00CA7505" w:rsidRPr="00022A7B" w:rsidRDefault="00CA7505" w:rsidP="00E43CD6">
            <w:pPr>
              <w:jc w:val="both"/>
              <w:rPr>
                <w:sz w:val="22"/>
                <w:szCs w:val="22"/>
              </w:rPr>
            </w:pPr>
            <w:r w:rsidRPr="00022A7B">
              <w:rPr>
                <w:sz w:val="22"/>
                <w:szCs w:val="22"/>
              </w:rPr>
              <w:t>A differenciálás fogalma, szükségessége, típusai a bölcsődei nevelés</w:t>
            </w:r>
            <w:r w:rsidR="00107B4B">
              <w:rPr>
                <w:sz w:val="22"/>
                <w:szCs w:val="22"/>
              </w:rPr>
              <w:t>-gondozás</w:t>
            </w:r>
            <w:r w:rsidRPr="00022A7B">
              <w:rPr>
                <w:sz w:val="22"/>
                <w:szCs w:val="22"/>
              </w:rPr>
              <w:t xml:space="preserve"> folyamatában. A differenciálás mint elv és szemléletmód. Az eltérő fejlődési ütem: a normál fejlődéstől eltérő, kiemelt figyelmet érdemlő gyermekek csoportjai, jellemzői. A kiemelkedő képesség, a fejlődési elmaradás és a hátrányos helyzet korai felismerése. Fejlődési nehézségek és akadályozott fejlődésmenet. A sajátos személyiségszerveződéssel kapcsolatos nézetek, értelmezési </w:t>
            </w:r>
            <w:r w:rsidRPr="00022A7B">
              <w:rPr>
                <w:bCs/>
                <w:sz w:val="22"/>
                <w:szCs w:val="22"/>
              </w:rPr>
              <w:t>dimenziók</w:t>
            </w:r>
            <w:r w:rsidRPr="00022A7B">
              <w:rPr>
                <w:sz w:val="22"/>
                <w:szCs w:val="22"/>
              </w:rPr>
              <w:t>. A differenciált fejlesztés lehetőségei a napirendbe illesztve a szélesen értelmezett tanulás – a gondozás, élelmezés, játék, mozgás, vers, mese, alkotó tevékenység – színterein. A kapcsolattartás lehetőségei a gyermeket ellátó más szakemberekkel, kapcsolatfelvétel a gyermeket átvevő más intézmény pedagógusaival. Segítő kapcsolat a családdal.</w:t>
            </w:r>
          </w:p>
          <w:p w:rsidR="00CA7505" w:rsidRPr="00A60341" w:rsidRDefault="00CA7505" w:rsidP="00A60341">
            <w:pPr>
              <w:tabs>
                <w:tab w:val="left" w:pos="3402"/>
              </w:tabs>
              <w:jc w:val="both"/>
              <w:rPr>
                <w:b/>
                <w:i/>
                <w:sz w:val="22"/>
                <w:szCs w:val="22"/>
              </w:rPr>
            </w:pPr>
            <w:r w:rsidRPr="00022A7B">
              <w:rPr>
                <w:b/>
                <w:i/>
                <w:sz w:val="22"/>
                <w:szCs w:val="22"/>
              </w:rPr>
              <w:t xml:space="preserve">Kialakítandó kompetenciák: </w:t>
            </w:r>
          </w:p>
          <w:p w:rsidR="00CA7505" w:rsidRPr="00022A7B" w:rsidRDefault="00CA7505" w:rsidP="00903EE5">
            <w:pPr>
              <w:widowControl w:val="0"/>
              <w:numPr>
                <w:ilvl w:val="0"/>
                <w:numId w:val="19"/>
              </w:numPr>
              <w:ind w:left="601" w:hanging="284"/>
              <w:jc w:val="both"/>
              <w:rPr>
                <w:sz w:val="22"/>
                <w:szCs w:val="22"/>
              </w:rPr>
            </w:pPr>
            <w:r>
              <w:rPr>
                <w:sz w:val="22"/>
                <w:szCs w:val="22"/>
              </w:rPr>
              <w:t>Képesség a</w:t>
            </w:r>
            <w:r w:rsidRPr="00022A7B">
              <w:rPr>
                <w:sz w:val="22"/>
                <w:szCs w:val="22"/>
              </w:rPr>
              <w:t xml:space="preserve"> normál fejlődési ütemtől való eltérés tüneteinek felismerés</w:t>
            </w:r>
            <w:r>
              <w:rPr>
                <w:sz w:val="22"/>
                <w:szCs w:val="22"/>
              </w:rPr>
              <w:t xml:space="preserve">ére, </w:t>
            </w:r>
            <w:r w:rsidRPr="00022A7B">
              <w:rPr>
                <w:sz w:val="22"/>
                <w:szCs w:val="22"/>
              </w:rPr>
              <w:t>az esetek családi kontextusban történő értelmezés</w:t>
            </w:r>
            <w:r>
              <w:rPr>
                <w:sz w:val="22"/>
                <w:szCs w:val="22"/>
              </w:rPr>
              <w:t>ér</w:t>
            </w:r>
            <w:r w:rsidRPr="00022A7B">
              <w:rPr>
                <w:sz w:val="22"/>
                <w:szCs w:val="22"/>
              </w:rPr>
              <w:t>e és adekvát fejlesztési, nevelési, tanácsadási módszerek meghatározá</w:t>
            </w:r>
            <w:r>
              <w:rPr>
                <w:sz w:val="22"/>
                <w:szCs w:val="22"/>
              </w:rPr>
              <w:t>sára</w:t>
            </w:r>
            <w:r w:rsidR="00A60341">
              <w:rPr>
                <w:sz w:val="22"/>
                <w:szCs w:val="22"/>
              </w:rPr>
              <w:t>.</w:t>
            </w:r>
          </w:p>
          <w:p w:rsidR="00CA7505" w:rsidRPr="00022A7B" w:rsidRDefault="00CA7505" w:rsidP="00903EE5">
            <w:pPr>
              <w:widowControl w:val="0"/>
              <w:numPr>
                <w:ilvl w:val="0"/>
                <w:numId w:val="19"/>
              </w:numPr>
              <w:ind w:left="601" w:hanging="284"/>
              <w:jc w:val="both"/>
              <w:rPr>
                <w:sz w:val="22"/>
                <w:szCs w:val="22"/>
              </w:rPr>
            </w:pPr>
            <w:r w:rsidRPr="00022A7B">
              <w:rPr>
                <w:sz w:val="22"/>
                <w:szCs w:val="22"/>
              </w:rPr>
              <w:t>Képesség a csecsemő és kisgyermek nevelése</w:t>
            </w:r>
            <w:r w:rsidR="00B95407">
              <w:rPr>
                <w:sz w:val="22"/>
                <w:szCs w:val="22"/>
              </w:rPr>
              <w:t>-gondozása</w:t>
            </w:r>
            <w:r w:rsidRPr="00022A7B">
              <w:rPr>
                <w:sz w:val="22"/>
                <w:szCs w:val="22"/>
              </w:rPr>
              <w:t xml:space="preserve"> során a napközbeni ellátást segítő más szak</w:t>
            </w:r>
            <w:r>
              <w:rPr>
                <w:sz w:val="22"/>
                <w:szCs w:val="22"/>
              </w:rPr>
              <w:t>emberekkel való együttműködésre</w:t>
            </w:r>
            <w:r w:rsidR="00A60341">
              <w:rPr>
                <w:sz w:val="22"/>
                <w:szCs w:val="22"/>
              </w:rPr>
              <w:t>.</w:t>
            </w:r>
          </w:p>
        </w:tc>
      </w:tr>
      <w:tr w:rsidR="00CA7505" w:rsidRPr="002221DD" w:rsidTr="00E43CD6">
        <w:tc>
          <w:tcPr>
            <w:tcW w:w="9356" w:type="dxa"/>
            <w:gridSpan w:val="2"/>
            <w:tcBorders>
              <w:bottom w:val="dotted" w:sz="4" w:space="0" w:color="auto"/>
            </w:tcBorders>
            <w:shd w:val="clear" w:color="auto" w:fill="auto"/>
            <w:tcMar>
              <w:top w:w="57" w:type="dxa"/>
              <w:bottom w:w="57" w:type="dxa"/>
            </w:tcMar>
            <w:vAlign w:val="center"/>
          </w:tcPr>
          <w:p w:rsidR="00CA7505" w:rsidRPr="002221DD" w:rsidRDefault="00CA7505" w:rsidP="00E43CD6">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CA7505" w:rsidRPr="002221DD" w:rsidTr="00E43CD6">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CA7505" w:rsidRPr="00022A7B" w:rsidRDefault="00CA7505" w:rsidP="00E43CD6">
            <w:pPr>
              <w:tabs>
                <w:tab w:val="left" w:pos="1987"/>
                <w:tab w:val="right" w:pos="8953"/>
              </w:tabs>
              <w:autoSpaceDE w:val="0"/>
              <w:autoSpaceDN w:val="0"/>
              <w:adjustRightInd w:val="0"/>
              <w:jc w:val="both"/>
              <w:rPr>
                <w:i/>
                <w:sz w:val="22"/>
                <w:szCs w:val="22"/>
                <w:u w:val="single"/>
              </w:rPr>
            </w:pPr>
            <w:r>
              <w:rPr>
                <w:i/>
                <w:sz w:val="22"/>
                <w:szCs w:val="22"/>
                <w:u w:val="single"/>
              </w:rPr>
              <w:t>K</w:t>
            </w:r>
            <w:r w:rsidRPr="00022A7B">
              <w:rPr>
                <w:i/>
                <w:sz w:val="22"/>
                <w:szCs w:val="22"/>
                <w:u w:val="single"/>
              </w:rPr>
              <w:t>ötelező irodalom:</w:t>
            </w:r>
          </w:p>
          <w:p w:rsidR="00107B4B" w:rsidRPr="00107B4B" w:rsidRDefault="00107B4B" w:rsidP="00903EE5">
            <w:pPr>
              <w:numPr>
                <w:ilvl w:val="0"/>
                <w:numId w:val="62"/>
              </w:numPr>
              <w:tabs>
                <w:tab w:val="clear" w:pos="720"/>
                <w:tab w:val="left" w:pos="459"/>
              </w:tabs>
              <w:autoSpaceDE w:val="0"/>
              <w:autoSpaceDN w:val="0"/>
              <w:adjustRightInd w:val="0"/>
              <w:ind w:left="601" w:hanging="284"/>
              <w:jc w:val="both"/>
              <w:rPr>
                <w:bCs/>
                <w:sz w:val="22"/>
                <w:szCs w:val="22"/>
              </w:rPr>
            </w:pPr>
            <w:r w:rsidRPr="00022A7B">
              <w:rPr>
                <w:sz w:val="22"/>
                <w:szCs w:val="22"/>
              </w:rPr>
              <w:t>Balázs</w:t>
            </w:r>
            <w:r w:rsidR="00060FA1">
              <w:rPr>
                <w:sz w:val="22"/>
                <w:szCs w:val="22"/>
              </w:rPr>
              <w:t>, I.</w:t>
            </w:r>
            <w:r w:rsidRPr="00022A7B">
              <w:rPr>
                <w:sz w:val="22"/>
                <w:szCs w:val="22"/>
              </w:rPr>
              <w:t xml:space="preserve"> (2011</w:t>
            </w:r>
            <w:r w:rsidR="008D5DB0">
              <w:rPr>
                <w:sz w:val="22"/>
                <w:szCs w:val="22"/>
              </w:rPr>
              <w:t>, szerk.</w:t>
            </w:r>
            <w:r w:rsidRPr="00022A7B">
              <w:rPr>
                <w:sz w:val="22"/>
                <w:szCs w:val="22"/>
              </w:rPr>
              <w:t xml:space="preserve">): </w:t>
            </w:r>
            <w:r w:rsidRPr="00022A7B">
              <w:rPr>
                <w:bCs/>
                <w:i/>
                <w:sz w:val="22"/>
                <w:szCs w:val="22"/>
              </w:rPr>
              <w:t>A génektől a társadalomig: a koragyermekkori fejlődés színterei.</w:t>
            </w:r>
            <w:r w:rsidRPr="00022A7B">
              <w:rPr>
                <w:bCs/>
                <w:sz w:val="22"/>
                <w:szCs w:val="22"/>
              </w:rPr>
              <w:t xml:space="preserve"> NCSSZI, Budapest. ISBN </w:t>
            </w:r>
            <w:r>
              <w:rPr>
                <w:bCs/>
                <w:sz w:val="22"/>
                <w:szCs w:val="22"/>
              </w:rPr>
              <w:t>978963736627</w:t>
            </w:r>
            <w:r w:rsidRPr="00022A7B">
              <w:rPr>
                <w:bCs/>
                <w:sz w:val="22"/>
                <w:szCs w:val="22"/>
              </w:rPr>
              <w:t>7</w:t>
            </w:r>
          </w:p>
          <w:p w:rsidR="00CA7505" w:rsidRPr="00022A7B" w:rsidRDefault="00CA7505" w:rsidP="00903EE5">
            <w:pPr>
              <w:numPr>
                <w:ilvl w:val="0"/>
                <w:numId w:val="62"/>
              </w:numPr>
              <w:tabs>
                <w:tab w:val="clear" w:pos="720"/>
                <w:tab w:val="num" w:pos="601"/>
                <w:tab w:val="left" w:pos="1987"/>
                <w:tab w:val="right" w:pos="8953"/>
              </w:tabs>
              <w:autoSpaceDE w:val="0"/>
              <w:autoSpaceDN w:val="0"/>
              <w:adjustRightInd w:val="0"/>
              <w:ind w:hanging="403"/>
              <w:jc w:val="both"/>
              <w:rPr>
                <w:sz w:val="22"/>
                <w:szCs w:val="22"/>
              </w:rPr>
            </w:pPr>
            <w:r w:rsidRPr="00022A7B">
              <w:rPr>
                <w:sz w:val="22"/>
                <w:szCs w:val="22"/>
              </w:rPr>
              <w:t>Kolozsváry</w:t>
            </w:r>
            <w:r w:rsidR="00060FA1">
              <w:rPr>
                <w:sz w:val="22"/>
                <w:szCs w:val="22"/>
              </w:rPr>
              <w:t>, J.</w:t>
            </w:r>
            <w:r w:rsidRPr="00022A7B">
              <w:rPr>
                <w:sz w:val="22"/>
                <w:szCs w:val="22"/>
              </w:rPr>
              <w:t xml:space="preserve"> (1999): </w:t>
            </w:r>
            <w:r w:rsidRPr="00022A7B">
              <w:rPr>
                <w:i/>
                <w:sz w:val="22"/>
                <w:szCs w:val="22"/>
              </w:rPr>
              <w:t>A sajátos ember</w:t>
            </w:r>
            <w:r w:rsidRPr="00022A7B">
              <w:rPr>
                <w:sz w:val="22"/>
                <w:szCs w:val="22"/>
              </w:rPr>
              <w:t>. OKKER Kiadó, Budapest. ISBN 9789999999991</w:t>
            </w:r>
          </w:p>
          <w:p w:rsidR="00CA7505" w:rsidRPr="00CA7505" w:rsidRDefault="00CA7505" w:rsidP="00903EE5">
            <w:pPr>
              <w:numPr>
                <w:ilvl w:val="0"/>
                <w:numId w:val="62"/>
              </w:numPr>
              <w:tabs>
                <w:tab w:val="clear" w:pos="720"/>
              </w:tabs>
              <w:autoSpaceDE w:val="0"/>
              <w:autoSpaceDN w:val="0"/>
              <w:adjustRightInd w:val="0"/>
              <w:ind w:left="601" w:hanging="284"/>
              <w:jc w:val="both"/>
              <w:rPr>
                <w:sz w:val="22"/>
                <w:szCs w:val="22"/>
              </w:rPr>
            </w:pPr>
            <w:r w:rsidRPr="00022A7B">
              <w:rPr>
                <w:sz w:val="22"/>
                <w:szCs w:val="22"/>
              </w:rPr>
              <w:t>Ranschburg</w:t>
            </w:r>
            <w:r w:rsidR="00060FA1">
              <w:rPr>
                <w:sz w:val="22"/>
                <w:szCs w:val="22"/>
              </w:rPr>
              <w:t>, J.</w:t>
            </w:r>
            <w:r w:rsidRPr="00022A7B">
              <w:rPr>
                <w:sz w:val="22"/>
                <w:szCs w:val="22"/>
              </w:rPr>
              <w:t xml:space="preserve"> (1998): </w:t>
            </w:r>
            <w:r w:rsidRPr="00022A7B">
              <w:rPr>
                <w:i/>
                <w:sz w:val="22"/>
                <w:szCs w:val="22"/>
              </w:rPr>
              <w:t>Pszichológiai rendellenességek gyermekkorban</w:t>
            </w:r>
            <w:r w:rsidRPr="00022A7B">
              <w:rPr>
                <w:sz w:val="22"/>
                <w:szCs w:val="22"/>
              </w:rPr>
              <w:t>. Nemzeti Tankönyvki</w:t>
            </w:r>
            <w:r w:rsidRPr="00CA7505">
              <w:rPr>
                <w:sz w:val="22"/>
                <w:szCs w:val="22"/>
              </w:rPr>
              <w:t xml:space="preserve">adó, Budapest. </w:t>
            </w:r>
            <w:r w:rsidRPr="00CA7505">
              <w:rPr>
                <w:b/>
                <w:bCs/>
                <w:sz w:val="22"/>
                <w:szCs w:val="22"/>
              </w:rPr>
              <w:t xml:space="preserve"> </w:t>
            </w:r>
            <w:r w:rsidRPr="00CA7505">
              <w:rPr>
                <w:bCs/>
                <w:sz w:val="22"/>
                <w:szCs w:val="22"/>
              </w:rPr>
              <w:t>ISBN</w:t>
            </w:r>
            <w:r w:rsidRPr="00CA7505">
              <w:rPr>
                <w:sz w:val="22"/>
                <w:szCs w:val="22"/>
              </w:rPr>
              <w:t xml:space="preserve"> 9789631927009</w:t>
            </w:r>
          </w:p>
          <w:p w:rsidR="00CA7505" w:rsidRPr="00022A7B" w:rsidRDefault="00CA7505" w:rsidP="00E43CD6">
            <w:pPr>
              <w:tabs>
                <w:tab w:val="left" w:pos="1987"/>
                <w:tab w:val="right" w:pos="8953"/>
              </w:tabs>
              <w:autoSpaceDE w:val="0"/>
              <w:autoSpaceDN w:val="0"/>
              <w:adjustRightInd w:val="0"/>
              <w:jc w:val="both"/>
              <w:rPr>
                <w:i/>
                <w:sz w:val="22"/>
                <w:szCs w:val="22"/>
                <w:u w:val="single"/>
              </w:rPr>
            </w:pPr>
            <w:r>
              <w:rPr>
                <w:i/>
                <w:sz w:val="22"/>
                <w:szCs w:val="22"/>
                <w:u w:val="single"/>
              </w:rPr>
              <w:t>A</w:t>
            </w:r>
            <w:r w:rsidRPr="00022A7B">
              <w:rPr>
                <w:i/>
                <w:sz w:val="22"/>
                <w:szCs w:val="22"/>
                <w:u w:val="single"/>
              </w:rPr>
              <w:t xml:space="preserve">jánlott irodalom: </w:t>
            </w:r>
          </w:p>
          <w:p w:rsidR="00CA7505" w:rsidRPr="00022A7B" w:rsidRDefault="00CA7505" w:rsidP="00903EE5">
            <w:pPr>
              <w:numPr>
                <w:ilvl w:val="0"/>
                <w:numId w:val="63"/>
              </w:numPr>
              <w:tabs>
                <w:tab w:val="left" w:pos="459"/>
              </w:tabs>
              <w:autoSpaceDE w:val="0"/>
              <w:autoSpaceDN w:val="0"/>
              <w:adjustRightInd w:val="0"/>
              <w:ind w:left="601" w:hanging="284"/>
              <w:jc w:val="both"/>
              <w:rPr>
                <w:sz w:val="22"/>
                <w:szCs w:val="22"/>
              </w:rPr>
            </w:pPr>
            <w:r w:rsidRPr="00022A7B">
              <w:rPr>
                <w:sz w:val="22"/>
                <w:szCs w:val="22"/>
              </w:rPr>
              <w:t>Deákné B.</w:t>
            </w:r>
            <w:r w:rsidR="00060FA1">
              <w:rPr>
                <w:sz w:val="22"/>
                <w:szCs w:val="22"/>
              </w:rPr>
              <w:t>,</w:t>
            </w:r>
            <w:r w:rsidRPr="00022A7B">
              <w:rPr>
                <w:sz w:val="22"/>
                <w:szCs w:val="22"/>
              </w:rPr>
              <w:t xml:space="preserve"> K</w:t>
            </w:r>
            <w:r w:rsidR="00060FA1">
              <w:rPr>
                <w:sz w:val="22"/>
                <w:szCs w:val="22"/>
              </w:rPr>
              <w:t>.</w:t>
            </w:r>
            <w:r w:rsidRPr="00022A7B">
              <w:rPr>
                <w:sz w:val="22"/>
                <w:szCs w:val="22"/>
              </w:rPr>
              <w:t xml:space="preserve"> (2004): </w:t>
            </w:r>
            <w:r w:rsidRPr="00022A7B">
              <w:rPr>
                <w:i/>
                <w:sz w:val="22"/>
                <w:szCs w:val="22"/>
              </w:rPr>
              <w:t>Anya, taníts engem</w:t>
            </w:r>
            <w:r w:rsidRPr="00022A7B">
              <w:rPr>
                <w:sz w:val="22"/>
                <w:szCs w:val="22"/>
              </w:rPr>
              <w:t xml:space="preserve">! (Fejlesztő feladatok születéstől iskolakezdésig). Deák Magánkiadó, Pápa. </w:t>
            </w:r>
            <w:r w:rsidRPr="00022A7B">
              <w:rPr>
                <w:bCs/>
                <w:sz w:val="22"/>
                <w:szCs w:val="22"/>
              </w:rPr>
              <w:t>ISBN</w:t>
            </w:r>
            <w:r w:rsidRPr="00022A7B">
              <w:rPr>
                <w:sz w:val="22"/>
                <w:szCs w:val="22"/>
              </w:rPr>
              <w:t xml:space="preserve"> 9789639991002</w:t>
            </w:r>
          </w:p>
          <w:p w:rsidR="00CA7505" w:rsidRPr="00022A7B" w:rsidRDefault="00CA7505" w:rsidP="00903EE5">
            <w:pPr>
              <w:numPr>
                <w:ilvl w:val="0"/>
                <w:numId w:val="63"/>
              </w:numPr>
              <w:tabs>
                <w:tab w:val="left" w:pos="459"/>
              </w:tabs>
              <w:autoSpaceDE w:val="0"/>
              <w:autoSpaceDN w:val="0"/>
              <w:adjustRightInd w:val="0"/>
              <w:ind w:left="601" w:hanging="284"/>
              <w:jc w:val="both"/>
              <w:rPr>
                <w:sz w:val="22"/>
                <w:szCs w:val="22"/>
              </w:rPr>
            </w:pPr>
            <w:r w:rsidRPr="00022A7B">
              <w:rPr>
                <w:sz w:val="22"/>
                <w:szCs w:val="22"/>
              </w:rPr>
              <w:t>Kolozsváry</w:t>
            </w:r>
            <w:r w:rsidR="00060FA1">
              <w:rPr>
                <w:sz w:val="22"/>
                <w:szCs w:val="22"/>
              </w:rPr>
              <w:t>,</w:t>
            </w:r>
            <w:r w:rsidRPr="00022A7B">
              <w:rPr>
                <w:sz w:val="22"/>
                <w:szCs w:val="22"/>
              </w:rPr>
              <w:t xml:space="preserve"> J</w:t>
            </w:r>
            <w:r w:rsidR="00060FA1">
              <w:rPr>
                <w:sz w:val="22"/>
                <w:szCs w:val="22"/>
              </w:rPr>
              <w:t>.</w:t>
            </w:r>
            <w:r w:rsidRPr="00022A7B">
              <w:rPr>
                <w:sz w:val="22"/>
                <w:szCs w:val="22"/>
              </w:rPr>
              <w:t xml:space="preserve"> (2002): </w:t>
            </w:r>
            <w:r w:rsidRPr="00022A7B">
              <w:rPr>
                <w:i/>
                <w:sz w:val="22"/>
                <w:szCs w:val="22"/>
              </w:rPr>
              <w:t>Más gyerek, más szülő, más pedagógus</w:t>
            </w:r>
            <w:r w:rsidRPr="00022A7B">
              <w:rPr>
                <w:sz w:val="22"/>
                <w:szCs w:val="22"/>
              </w:rPr>
              <w:t xml:space="preserve">. OKKER Kiadó, Budapest. </w:t>
            </w:r>
          </w:p>
          <w:p w:rsidR="00CA7505" w:rsidRPr="002221DD" w:rsidRDefault="00CA7505" w:rsidP="00903EE5">
            <w:pPr>
              <w:numPr>
                <w:ilvl w:val="0"/>
                <w:numId w:val="63"/>
              </w:numPr>
              <w:tabs>
                <w:tab w:val="left" w:pos="459"/>
              </w:tabs>
              <w:autoSpaceDE w:val="0"/>
              <w:autoSpaceDN w:val="0"/>
              <w:adjustRightInd w:val="0"/>
              <w:ind w:left="601" w:hanging="284"/>
              <w:jc w:val="both"/>
              <w:rPr>
                <w:sz w:val="22"/>
                <w:szCs w:val="22"/>
              </w:rPr>
            </w:pPr>
            <w:r w:rsidRPr="00022A7B">
              <w:rPr>
                <w:bCs/>
                <w:sz w:val="22"/>
                <w:szCs w:val="22"/>
              </w:rPr>
              <w:t>ISBN</w:t>
            </w:r>
            <w:r w:rsidRPr="00022A7B">
              <w:rPr>
                <w:sz w:val="22"/>
                <w:szCs w:val="22"/>
              </w:rPr>
              <w:t xml:space="preserve"> 9639228621</w:t>
            </w:r>
          </w:p>
        </w:tc>
      </w:tr>
      <w:tr w:rsidR="00CA7505" w:rsidRPr="002221DD" w:rsidTr="00E43CD6">
        <w:trPr>
          <w:trHeight w:val="338"/>
        </w:trPr>
        <w:tc>
          <w:tcPr>
            <w:tcW w:w="9356" w:type="dxa"/>
            <w:gridSpan w:val="2"/>
            <w:shd w:val="clear" w:color="auto" w:fill="auto"/>
            <w:tcMar>
              <w:top w:w="57" w:type="dxa"/>
              <w:bottom w:w="57" w:type="dxa"/>
            </w:tcMar>
          </w:tcPr>
          <w:p w:rsidR="00CA7505" w:rsidRPr="002221DD" w:rsidRDefault="00CA7505" w:rsidP="00E43CD6">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w:t>
            </w:r>
            <w:r>
              <w:rPr>
                <w:b/>
                <w:sz w:val="22"/>
                <w:szCs w:val="22"/>
              </w:rPr>
              <w:t xml:space="preserve"> Dr. Podráczky Judit egyetemi docens, PhD</w:t>
            </w:r>
          </w:p>
        </w:tc>
      </w:tr>
      <w:tr w:rsidR="00CA7505" w:rsidRPr="002221DD" w:rsidTr="00E43CD6">
        <w:trPr>
          <w:trHeight w:val="337"/>
        </w:trPr>
        <w:tc>
          <w:tcPr>
            <w:tcW w:w="9356" w:type="dxa"/>
            <w:gridSpan w:val="2"/>
            <w:tcBorders>
              <w:bottom w:val="single" w:sz="4" w:space="0" w:color="auto"/>
            </w:tcBorders>
            <w:shd w:val="clear" w:color="auto" w:fill="auto"/>
            <w:tcMar>
              <w:top w:w="57" w:type="dxa"/>
              <w:bottom w:w="57" w:type="dxa"/>
            </w:tcMar>
          </w:tcPr>
          <w:p w:rsidR="00CA7505" w:rsidRPr="002221DD" w:rsidRDefault="00CA7505" w:rsidP="00E43CD6">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w:t>
            </w:r>
          </w:p>
        </w:tc>
      </w:tr>
    </w:tbl>
    <w:p w:rsidR="005C68A1" w:rsidRDefault="005C68A1" w:rsidP="00776CE6">
      <w:pPr>
        <w:spacing w:after="60"/>
        <w:ind w:left="142"/>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5C68A1" w:rsidRDefault="005C68A1" w:rsidP="00776CE6">
      <w:pPr>
        <w:spacing w:after="60"/>
        <w:jc w:val="both"/>
        <w:rPr>
          <w:rFonts w:ascii="Arial" w:hAnsi="Arial" w:cs="Arial"/>
          <w:b/>
          <w:sz w:val="24"/>
          <w:szCs w:val="24"/>
        </w:rPr>
      </w:pPr>
    </w:p>
    <w:p w:rsidR="005C68A1" w:rsidRDefault="005C68A1" w:rsidP="00776CE6">
      <w:pPr>
        <w:spacing w:after="60"/>
        <w:jc w:val="both"/>
        <w:rPr>
          <w:rFonts w:ascii="Arial" w:hAnsi="Arial" w:cs="Arial"/>
          <w:b/>
          <w:sz w:val="24"/>
          <w:szCs w:val="24"/>
        </w:rPr>
      </w:pPr>
    </w:p>
    <w:p w:rsidR="005C68A1" w:rsidRDefault="005C68A1"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E43CD6" w:rsidRDefault="00C17A9A" w:rsidP="00C17A9A">
      <w:pPr>
        <w:rPr>
          <w:rFonts w:ascii="Arial" w:hAnsi="Arial" w:cs="Arial"/>
          <w:b/>
          <w:sz w:val="24"/>
          <w:szCs w:val="24"/>
        </w:rPr>
      </w:pPr>
      <w:r>
        <w:rPr>
          <w:rFonts w:ascii="Arial" w:hAnsi="Arial" w:cs="Arial"/>
          <w:b/>
          <w:sz w:val="24"/>
          <w:szCs w:val="24"/>
        </w:rPr>
        <w:br w:type="page"/>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0"/>
        <w:gridCol w:w="2546"/>
      </w:tblGrid>
      <w:tr w:rsidR="00E43CD6" w:rsidTr="00E43CD6">
        <w:tc>
          <w:tcPr>
            <w:tcW w:w="6810" w:type="dxa"/>
            <w:shd w:val="clear" w:color="auto" w:fill="auto"/>
            <w:tcMar>
              <w:top w:w="57" w:type="dxa"/>
              <w:bottom w:w="57" w:type="dxa"/>
            </w:tcMar>
          </w:tcPr>
          <w:p w:rsidR="00E43CD6" w:rsidRDefault="00E43CD6" w:rsidP="00E43CD6">
            <w:pPr>
              <w:jc w:val="both"/>
              <w:rPr>
                <w:b/>
                <w:sz w:val="22"/>
                <w:szCs w:val="22"/>
              </w:rPr>
            </w:pPr>
            <w:r>
              <w:rPr>
                <w:b/>
                <w:sz w:val="22"/>
                <w:szCs w:val="22"/>
              </w:rPr>
              <w:lastRenderedPageBreak/>
              <w:t>Tantárgy neve: Drámapedagógia</w:t>
            </w:r>
          </w:p>
        </w:tc>
        <w:tc>
          <w:tcPr>
            <w:tcW w:w="2546" w:type="dxa"/>
            <w:shd w:val="clear" w:color="auto" w:fill="auto"/>
            <w:tcMar>
              <w:top w:w="57" w:type="dxa"/>
              <w:bottom w:w="57" w:type="dxa"/>
            </w:tcMar>
          </w:tcPr>
          <w:p w:rsidR="00E43CD6" w:rsidRDefault="00E43CD6" w:rsidP="00E43CD6">
            <w:pPr>
              <w:spacing w:before="60"/>
              <w:jc w:val="both"/>
              <w:rPr>
                <w:b/>
                <w:sz w:val="22"/>
                <w:szCs w:val="22"/>
              </w:rPr>
            </w:pPr>
            <w:r>
              <w:rPr>
                <w:b/>
                <w:sz w:val="22"/>
                <w:szCs w:val="22"/>
              </w:rPr>
              <w:t>Kreditszáma: 2</w:t>
            </w:r>
          </w:p>
        </w:tc>
      </w:tr>
      <w:tr w:rsidR="00E43CD6" w:rsidTr="00E43CD6">
        <w:tc>
          <w:tcPr>
            <w:tcW w:w="9356" w:type="dxa"/>
            <w:gridSpan w:val="2"/>
            <w:shd w:val="clear" w:color="auto" w:fill="auto"/>
            <w:tcMar>
              <w:top w:w="57" w:type="dxa"/>
              <w:bottom w:w="57" w:type="dxa"/>
            </w:tcMar>
          </w:tcPr>
          <w:p w:rsidR="00E43CD6" w:rsidRDefault="00E43CD6" w:rsidP="00E43CD6">
            <w:pPr>
              <w:spacing w:before="60"/>
              <w:jc w:val="both"/>
              <w:rPr>
                <w:sz w:val="22"/>
                <w:szCs w:val="22"/>
              </w:rPr>
            </w:pPr>
            <w:r>
              <w:rPr>
                <w:sz w:val="22"/>
                <w:szCs w:val="22"/>
              </w:rPr>
              <w:t>A tanóra típusa</w:t>
            </w:r>
            <w:r w:rsidRPr="00FB0F6D">
              <w:rPr>
                <w:sz w:val="22"/>
                <w:szCs w:val="22"/>
              </w:rPr>
              <w:t>:</w:t>
            </w:r>
            <w:r>
              <w:rPr>
                <w:sz w:val="22"/>
                <w:szCs w:val="22"/>
              </w:rPr>
              <w:t xml:space="preserve"> </w:t>
            </w:r>
            <w:r w:rsidRPr="00F6607F">
              <w:rPr>
                <w:sz w:val="22"/>
                <w:szCs w:val="22"/>
              </w:rPr>
              <w:t>ea. / szem. / gyak</w:t>
            </w:r>
            <w:r w:rsidRPr="00F6607F">
              <w:rPr>
                <w:b/>
                <w:sz w:val="22"/>
                <w:szCs w:val="22"/>
              </w:rPr>
              <w:t>.</w:t>
            </w:r>
            <w:r w:rsidRPr="00F6607F">
              <w:rPr>
                <w:sz w:val="22"/>
                <w:szCs w:val="22"/>
              </w:rPr>
              <w:t xml:space="preserve"> / konz.</w:t>
            </w:r>
            <w:r>
              <w:rPr>
                <w:sz w:val="22"/>
                <w:szCs w:val="22"/>
              </w:rPr>
              <w:t xml:space="preserve"> és száma: </w:t>
            </w:r>
            <w:r w:rsidRPr="003A5449">
              <w:rPr>
                <w:b/>
                <w:sz w:val="22"/>
                <w:szCs w:val="22"/>
              </w:rPr>
              <w:t>1/15 gyak.</w:t>
            </w:r>
          </w:p>
        </w:tc>
      </w:tr>
      <w:tr w:rsidR="00E43CD6" w:rsidTr="00E43CD6">
        <w:tc>
          <w:tcPr>
            <w:tcW w:w="9356" w:type="dxa"/>
            <w:gridSpan w:val="2"/>
            <w:shd w:val="clear" w:color="auto" w:fill="auto"/>
            <w:tcMar>
              <w:top w:w="57" w:type="dxa"/>
              <w:bottom w:w="57" w:type="dxa"/>
            </w:tcMar>
          </w:tcPr>
          <w:p w:rsidR="00E43CD6" w:rsidRDefault="00E43CD6" w:rsidP="00E43CD6">
            <w:pPr>
              <w:spacing w:before="60"/>
              <w:jc w:val="both"/>
              <w:rPr>
                <w:b/>
                <w:sz w:val="22"/>
                <w:szCs w:val="22"/>
              </w:rPr>
            </w:pPr>
            <w:r>
              <w:rPr>
                <w:sz w:val="22"/>
                <w:szCs w:val="22"/>
              </w:rPr>
              <w:t>A számonkérés módja (koll. / gyj. / egyéb</w:t>
            </w:r>
            <w:r w:rsidRPr="00FB0F6D">
              <w:rPr>
                <w:sz w:val="22"/>
                <w:szCs w:val="22"/>
              </w:rPr>
              <w:t>):</w:t>
            </w:r>
            <w:r>
              <w:rPr>
                <w:sz w:val="22"/>
                <w:szCs w:val="22"/>
              </w:rPr>
              <w:t xml:space="preserve"> </w:t>
            </w:r>
            <w:r>
              <w:rPr>
                <w:b/>
                <w:sz w:val="22"/>
                <w:szCs w:val="22"/>
              </w:rPr>
              <w:t>gyakorlati jegy</w:t>
            </w:r>
          </w:p>
        </w:tc>
      </w:tr>
      <w:tr w:rsidR="00E43CD6" w:rsidTr="00E43CD6">
        <w:tc>
          <w:tcPr>
            <w:tcW w:w="9356" w:type="dxa"/>
            <w:gridSpan w:val="2"/>
            <w:tcBorders>
              <w:bottom w:val="single" w:sz="4" w:space="0" w:color="auto"/>
            </w:tcBorders>
            <w:shd w:val="clear" w:color="auto" w:fill="auto"/>
            <w:tcMar>
              <w:top w:w="57" w:type="dxa"/>
              <w:bottom w:w="57" w:type="dxa"/>
            </w:tcMar>
          </w:tcPr>
          <w:p w:rsidR="00E43CD6" w:rsidRDefault="00E43CD6" w:rsidP="00E43CD6">
            <w:pPr>
              <w:jc w:val="both"/>
              <w:rPr>
                <w:sz w:val="22"/>
                <w:szCs w:val="22"/>
              </w:rPr>
            </w:pPr>
            <w:r>
              <w:rPr>
                <w:sz w:val="22"/>
                <w:szCs w:val="22"/>
              </w:rPr>
              <w:t xml:space="preserve">A tantárgy tantervi helye (hányadik félév): </w:t>
            </w:r>
            <w:r>
              <w:rPr>
                <w:b/>
                <w:sz w:val="22"/>
                <w:szCs w:val="22"/>
              </w:rPr>
              <w:t>4</w:t>
            </w:r>
            <w:r w:rsidRPr="002B4E8C">
              <w:rPr>
                <w:b/>
                <w:sz w:val="22"/>
                <w:szCs w:val="22"/>
              </w:rPr>
              <w:t>. félév</w:t>
            </w:r>
          </w:p>
        </w:tc>
      </w:tr>
      <w:tr w:rsidR="00E43CD6" w:rsidTr="00E43CD6">
        <w:tc>
          <w:tcPr>
            <w:tcW w:w="9356" w:type="dxa"/>
            <w:gridSpan w:val="2"/>
            <w:tcBorders>
              <w:bottom w:val="single" w:sz="4" w:space="0" w:color="auto"/>
            </w:tcBorders>
            <w:shd w:val="clear" w:color="auto" w:fill="auto"/>
            <w:tcMar>
              <w:top w:w="57" w:type="dxa"/>
              <w:bottom w:w="57" w:type="dxa"/>
            </w:tcMar>
          </w:tcPr>
          <w:p w:rsidR="00E43CD6" w:rsidRDefault="00E43CD6" w:rsidP="00E43CD6">
            <w:pPr>
              <w:jc w:val="both"/>
              <w:rPr>
                <w:sz w:val="22"/>
                <w:szCs w:val="22"/>
              </w:rPr>
            </w:pPr>
            <w:r>
              <w:rPr>
                <w:sz w:val="22"/>
                <w:szCs w:val="22"/>
              </w:rPr>
              <w:t xml:space="preserve">Előtanulmányi feltételek </w:t>
            </w:r>
            <w:r>
              <w:rPr>
                <w:i/>
                <w:sz w:val="22"/>
                <w:szCs w:val="22"/>
              </w:rPr>
              <w:t>(ha vannak)</w:t>
            </w:r>
            <w:r>
              <w:rPr>
                <w:sz w:val="22"/>
                <w:szCs w:val="22"/>
              </w:rPr>
              <w:t>: -</w:t>
            </w:r>
          </w:p>
        </w:tc>
      </w:tr>
      <w:tr w:rsidR="00E43CD6" w:rsidRPr="002221DD" w:rsidTr="00E43CD6">
        <w:tc>
          <w:tcPr>
            <w:tcW w:w="9356" w:type="dxa"/>
            <w:gridSpan w:val="2"/>
            <w:tcBorders>
              <w:bottom w:val="dotted" w:sz="4" w:space="0" w:color="auto"/>
            </w:tcBorders>
            <w:shd w:val="clear" w:color="auto" w:fill="auto"/>
            <w:tcMar>
              <w:top w:w="57" w:type="dxa"/>
              <w:bottom w:w="57" w:type="dxa"/>
            </w:tcMar>
          </w:tcPr>
          <w:p w:rsidR="00E43CD6" w:rsidRPr="002221DD" w:rsidRDefault="00E43CD6" w:rsidP="00E43CD6">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E43CD6" w:rsidRPr="0048622E" w:rsidTr="00E43CD6">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E43CD6" w:rsidRDefault="00E43CD6" w:rsidP="00E43CD6">
            <w:pPr>
              <w:jc w:val="both"/>
              <w:rPr>
                <w:b/>
                <w:i/>
                <w:sz w:val="22"/>
                <w:szCs w:val="22"/>
              </w:rPr>
            </w:pPr>
            <w:r w:rsidRPr="007C6192">
              <w:rPr>
                <w:b/>
                <w:i/>
                <w:sz w:val="22"/>
                <w:szCs w:val="22"/>
              </w:rPr>
              <w:t>Elsajátítandó ismeretanyag:</w:t>
            </w:r>
          </w:p>
          <w:p w:rsidR="00E43CD6" w:rsidRPr="00CC0266" w:rsidRDefault="003F3C9F" w:rsidP="00E43CD6">
            <w:pPr>
              <w:keepNext/>
              <w:keepLines/>
              <w:jc w:val="both"/>
              <w:rPr>
                <w:sz w:val="22"/>
                <w:szCs w:val="22"/>
              </w:rPr>
            </w:pPr>
            <w:r w:rsidRPr="00807825">
              <w:rPr>
                <w:sz w:val="22"/>
                <w:szCs w:val="22"/>
              </w:rPr>
              <w:t>A drámapedagógia értelmezései (eszköz/módszer/tanulásszervezési modell… stb.).</w:t>
            </w:r>
            <w:r>
              <w:rPr>
                <w:sz w:val="22"/>
                <w:szCs w:val="22"/>
              </w:rPr>
              <w:t xml:space="preserve"> </w:t>
            </w:r>
            <w:r w:rsidR="00E43CD6" w:rsidRPr="00CC0266">
              <w:rPr>
                <w:sz w:val="22"/>
                <w:szCs w:val="22"/>
              </w:rPr>
              <w:t>Gyakorlatok és dramatikus játékok, ön- és csoportismereti, kapcsolatteremtést elősegítő játékok</w:t>
            </w:r>
            <w:r w:rsidR="000C2C14">
              <w:rPr>
                <w:sz w:val="22"/>
                <w:szCs w:val="22"/>
              </w:rPr>
              <w:t xml:space="preserve">. </w:t>
            </w:r>
            <w:r w:rsidR="00E43CD6" w:rsidRPr="00CC0266">
              <w:rPr>
                <w:sz w:val="22"/>
                <w:szCs w:val="22"/>
              </w:rPr>
              <w:t>A drámajáték</w:t>
            </w:r>
            <w:r w:rsidR="00AF0A0F">
              <w:rPr>
                <w:sz w:val="22"/>
                <w:szCs w:val="22"/>
              </w:rPr>
              <w:t xml:space="preserve">, a </w:t>
            </w:r>
            <w:r w:rsidR="00E43CD6" w:rsidRPr="00CC0266">
              <w:rPr>
                <w:sz w:val="22"/>
                <w:szCs w:val="22"/>
              </w:rPr>
              <w:t xml:space="preserve"> drámapedagógia helye, szerepe a nevelésben. </w:t>
            </w:r>
            <w:r w:rsidR="00E43CD6" w:rsidRPr="00807825">
              <w:rPr>
                <w:sz w:val="22"/>
                <w:szCs w:val="22"/>
              </w:rPr>
              <w:t>A drá</w:t>
            </w:r>
            <w:r w:rsidR="000C2C14" w:rsidRPr="00807825">
              <w:rPr>
                <w:sz w:val="22"/>
                <w:szCs w:val="22"/>
              </w:rPr>
              <w:t>majáték vezetés alapelvei,</w:t>
            </w:r>
            <w:r w:rsidR="000C2C14">
              <w:rPr>
                <w:sz w:val="22"/>
                <w:szCs w:val="22"/>
              </w:rPr>
              <w:t xml:space="preserve"> a dráma</w:t>
            </w:r>
            <w:r w:rsidR="00E43CD6" w:rsidRPr="00CC0266">
              <w:rPr>
                <w:sz w:val="22"/>
                <w:szCs w:val="22"/>
              </w:rPr>
              <w:t>foglalkozások vezetése, a megfele</w:t>
            </w:r>
            <w:r w:rsidR="00E43CD6">
              <w:rPr>
                <w:sz w:val="22"/>
                <w:szCs w:val="22"/>
              </w:rPr>
              <w:t>lő pedagógusi</w:t>
            </w:r>
            <w:r w:rsidR="00E43CD6" w:rsidRPr="00CC0266">
              <w:rPr>
                <w:sz w:val="22"/>
                <w:szCs w:val="22"/>
              </w:rPr>
              <w:t xml:space="preserve"> magatartás, gondolkodásmód kialakítása. </w:t>
            </w:r>
            <w:r w:rsidR="000C2C14">
              <w:rPr>
                <w:sz w:val="22"/>
                <w:szCs w:val="22"/>
              </w:rPr>
              <w:t>A k</w:t>
            </w:r>
            <w:r w:rsidR="00E43CD6" w:rsidRPr="00CC0266">
              <w:rPr>
                <w:sz w:val="22"/>
                <w:szCs w:val="22"/>
              </w:rPr>
              <w:t>épességfejlesztő játékok szerepe az egyéni fejlesztés elősegítésében. A drámafoglalkozások tervezése, nevelési problémák ill. tanulási feladatok megoldása a drámajáték segítségével. A tervezés legfontosabb lépései, dráma- formák, drámamódok megismerése, kipróbálása. Mesedramatizálás - ismert mese feldolgozása, drámapedagógia módszereivel és eszközeivel.</w:t>
            </w:r>
          </w:p>
          <w:p w:rsidR="00E43CD6" w:rsidRPr="00CC0266" w:rsidRDefault="00E43CD6" w:rsidP="00E43CD6">
            <w:pPr>
              <w:keepNext/>
              <w:keepLines/>
              <w:jc w:val="both"/>
              <w:rPr>
                <w:b/>
                <w:i/>
                <w:sz w:val="22"/>
                <w:szCs w:val="22"/>
              </w:rPr>
            </w:pPr>
            <w:r w:rsidRPr="00CC0266">
              <w:rPr>
                <w:b/>
                <w:i/>
                <w:sz w:val="22"/>
                <w:szCs w:val="22"/>
              </w:rPr>
              <w:t>Kialakítandó kompetenciák:</w:t>
            </w:r>
          </w:p>
          <w:p w:rsidR="00E43CD6" w:rsidRPr="00CC0266" w:rsidRDefault="00E43CD6" w:rsidP="00903EE5">
            <w:pPr>
              <w:keepNext/>
              <w:keepLines/>
              <w:numPr>
                <w:ilvl w:val="0"/>
                <w:numId w:val="20"/>
              </w:numPr>
              <w:ind w:left="601" w:hanging="284"/>
              <w:jc w:val="both"/>
              <w:rPr>
                <w:b/>
                <w:i/>
                <w:sz w:val="22"/>
                <w:szCs w:val="22"/>
              </w:rPr>
            </w:pPr>
            <w:r>
              <w:rPr>
                <w:sz w:val="22"/>
                <w:szCs w:val="22"/>
              </w:rPr>
              <w:t xml:space="preserve">Képesség </w:t>
            </w:r>
            <w:r w:rsidRPr="00CC0266">
              <w:rPr>
                <w:sz w:val="22"/>
                <w:szCs w:val="22"/>
              </w:rPr>
              <w:t>a korai nevelés pedagógiai módszereinek alkalmazására</w:t>
            </w:r>
            <w:r w:rsidR="00807825">
              <w:rPr>
                <w:sz w:val="22"/>
                <w:szCs w:val="22"/>
              </w:rPr>
              <w:t>.</w:t>
            </w:r>
          </w:p>
          <w:p w:rsidR="00E43CD6" w:rsidRPr="00CC0266" w:rsidRDefault="00E43CD6" w:rsidP="00903EE5">
            <w:pPr>
              <w:keepNext/>
              <w:keepLines/>
              <w:numPr>
                <w:ilvl w:val="0"/>
                <w:numId w:val="20"/>
              </w:numPr>
              <w:ind w:left="601" w:hanging="284"/>
              <w:jc w:val="both"/>
              <w:rPr>
                <w:b/>
                <w:i/>
                <w:sz w:val="22"/>
                <w:szCs w:val="22"/>
              </w:rPr>
            </w:pPr>
            <w:r>
              <w:rPr>
                <w:sz w:val="22"/>
                <w:szCs w:val="22"/>
              </w:rPr>
              <w:t xml:space="preserve">Képesség </w:t>
            </w:r>
            <w:r w:rsidRPr="00CC0266">
              <w:rPr>
                <w:sz w:val="22"/>
                <w:szCs w:val="22"/>
              </w:rPr>
              <w:t>a család támogatására a gyermekek nevelésében, tanácsadói feladatok ellátására a kisgyermekes szülők körében egyéni és csoportos tanácsadás, foglalkozásvezetés formájában</w:t>
            </w:r>
            <w:r w:rsidR="00A60341">
              <w:rPr>
                <w:sz w:val="22"/>
                <w:szCs w:val="22"/>
              </w:rPr>
              <w:t>.</w:t>
            </w:r>
          </w:p>
          <w:p w:rsidR="00E43CD6" w:rsidRPr="0048622E" w:rsidRDefault="00E43CD6" w:rsidP="00903EE5">
            <w:pPr>
              <w:numPr>
                <w:ilvl w:val="0"/>
                <w:numId w:val="20"/>
              </w:numPr>
              <w:ind w:left="601" w:hanging="284"/>
              <w:jc w:val="both"/>
              <w:rPr>
                <w:b/>
                <w:i/>
                <w:sz w:val="22"/>
                <w:szCs w:val="22"/>
              </w:rPr>
            </w:pPr>
            <w:r>
              <w:rPr>
                <w:sz w:val="22"/>
                <w:szCs w:val="22"/>
              </w:rPr>
              <w:t>Képesség</w:t>
            </w:r>
            <w:r w:rsidRPr="00CC0266">
              <w:rPr>
                <w:sz w:val="22"/>
                <w:szCs w:val="22"/>
              </w:rPr>
              <w:t xml:space="preserve"> a hatékony szóbeli kommunikációra</w:t>
            </w:r>
            <w:r w:rsidR="0013394D">
              <w:rPr>
                <w:sz w:val="22"/>
                <w:szCs w:val="22"/>
              </w:rPr>
              <w:t>.</w:t>
            </w:r>
          </w:p>
        </w:tc>
      </w:tr>
      <w:tr w:rsidR="00E43CD6" w:rsidRPr="002221DD" w:rsidTr="00E43CD6">
        <w:tc>
          <w:tcPr>
            <w:tcW w:w="9356" w:type="dxa"/>
            <w:gridSpan w:val="2"/>
            <w:tcBorders>
              <w:bottom w:val="dotted" w:sz="4" w:space="0" w:color="auto"/>
            </w:tcBorders>
            <w:shd w:val="clear" w:color="auto" w:fill="auto"/>
            <w:tcMar>
              <w:top w:w="57" w:type="dxa"/>
              <w:bottom w:w="57" w:type="dxa"/>
            </w:tcMar>
            <w:vAlign w:val="center"/>
          </w:tcPr>
          <w:p w:rsidR="00E43CD6" w:rsidRPr="002221DD" w:rsidRDefault="00E43CD6" w:rsidP="00E43CD6">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E43CD6" w:rsidRPr="002221DD" w:rsidTr="00E43CD6">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E43CD6" w:rsidRPr="00807825" w:rsidRDefault="00E43CD6" w:rsidP="00E43CD6">
            <w:pPr>
              <w:jc w:val="both"/>
              <w:rPr>
                <w:i/>
                <w:sz w:val="22"/>
                <w:szCs w:val="22"/>
                <w:u w:val="single"/>
              </w:rPr>
            </w:pPr>
            <w:r w:rsidRPr="00807825">
              <w:rPr>
                <w:i/>
                <w:sz w:val="22"/>
                <w:szCs w:val="22"/>
                <w:u w:val="single"/>
              </w:rPr>
              <w:t>Kötelező irodalom:</w:t>
            </w:r>
          </w:p>
          <w:p w:rsidR="0057110C" w:rsidRPr="0057110C" w:rsidRDefault="0057110C" w:rsidP="005C77F4">
            <w:pPr>
              <w:numPr>
                <w:ilvl w:val="0"/>
                <w:numId w:val="70"/>
              </w:numPr>
              <w:ind w:left="601" w:hanging="283"/>
              <w:jc w:val="both"/>
              <w:rPr>
                <w:b/>
                <w:sz w:val="22"/>
                <w:szCs w:val="22"/>
              </w:rPr>
            </w:pPr>
            <w:r w:rsidRPr="00807825">
              <w:rPr>
                <w:sz w:val="22"/>
                <w:szCs w:val="22"/>
              </w:rPr>
              <w:t xml:space="preserve">Gabnai, K. (2011): </w:t>
            </w:r>
            <w:r w:rsidRPr="00807825">
              <w:rPr>
                <w:i/>
                <w:sz w:val="22"/>
                <w:szCs w:val="22"/>
              </w:rPr>
              <w:t>Drámajátékok.</w:t>
            </w:r>
            <w:r w:rsidRPr="00807825">
              <w:rPr>
                <w:sz w:val="22"/>
                <w:szCs w:val="22"/>
              </w:rPr>
              <w:t xml:space="preserve"> </w:t>
            </w:r>
            <w:r w:rsidRPr="00807825">
              <w:rPr>
                <w:i/>
                <w:sz w:val="22"/>
                <w:szCs w:val="22"/>
              </w:rPr>
              <w:t>Bevezetés a drámapedagógiába.</w:t>
            </w:r>
            <w:r w:rsidRPr="00807825">
              <w:rPr>
                <w:sz w:val="22"/>
                <w:szCs w:val="22"/>
              </w:rPr>
              <w:t>, Helikon Kiadó, Budapest. ISBN 9789632272597</w:t>
            </w:r>
          </w:p>
          <w:p w:rsidR="00E43CD6" w:rsidRPr="00807825" w:rsidRDefault="00E43CD6" w:rsidP="005C77F4">
            <w:pPr>
              <w:numPr>
                <w:ilvl w:val="0"/>
                <w:numId w:val="70"/>
              </w:numPr>
              <w:ind w:left="601" w:hanging="283"/>
              <w:jc w:val="both"/>
              <w:rPr>
                <w:sz w:val="22"/>
                <w:szCs w:val="22"/>
              </w:rPr>
            </w:pPr>
            <w:r w:rsidRPr="00807825">
              <w:rPr>
                <w:sz w:val="22"/>
                <w:szCs w:val="22"/>
              </w:rPr>
              <w:t xml:space="preserve">Kaposi, L. (2008, szerk.): </w:t>
            </w:r>
            <w:r w:rsidRPr="00807825">
              <w:rPr>
                <w:i/>
                <w:sz w:val="22"/>
                <w:szCs w:val="22"/>
              </w:rPr>
              <w:t>Drámapedagógiai műhelygyakorlatok</w:t>
            </w:r>
            <w:r w:rsidRPr="00807825">
              <w:rPr>
                <w:sz w:val="22"/>
                <w:szCs w:val="22"/>
              </w:rPr>
              <w:t xml:space="preserve">. Educatio Kiadó, Budapest. </w:t>
            </w:r>
          </w:p>
          <w:p w:rsidR="00E43CD6" w:rsidRPr="00807825" w:rsidRDefault="00A36F6A" w:rsidP="005C77F4">
            <w:pPr>
              <w:ind w:left="601" w:hanging="283"/>
              <w:jc w:val="both"/>
              <w:rPr>
                <w:sz w:val="22"/>
                <w:szCs w:val="22"/>
              </w:rPr>
            </w:pPr>
            <w:r>
              <w:rPr>
                <w:sz w:val="22"/>
                <w:szCs w:val="22"/>
              </w:rPr>
              <w:t xml:space="preserve">     ISBN −</w:t>
            </w:r>
          </w:p>
          <w:p w:rsidR="00E43CD6" w:rsidRPr="00807825" w:rsidRDefault="00E43CD6" w:rsidP="00E43CD6">
            <w:pPr>
              <w:jc w:val="both"/>
              <w:rPr>
                <w:i/>
                <w:sz w:val="22"/>
                <w:szCs w:val="22"/>
                <w:u w:val="single"/>
              </w:rPr>
            </w:pPr>
            <w:r w:rsidRPr="00807825">
              <w:rPr>
                <w:i/>
                <w:sz w:val="22"/>
                <w:szCs w:val="22"/>
                <w:u w:val="single"/>
              </w:rPr>
              <w:t>Ajánlott irodalom:</w:t>
            </w:r>
          </w:p>
          <w:p w:rsidR="00E43CD6" w:rsidRPr="00807825" w:rsidRDefault="00E43CD6" w:rsidP="005C77F4">
            <w:pPr>
              <w:numPr>
                <w:ilvl w:val="0"/>
                <w:numId w:val="70"/>
              </w:numPr>
              <w:ind w:left="601" w:hanging="284"/>
              <w:jc w:val="both"/>
              <w:rPr>
                <w:b/>
                <w:sz w:val="22"/>
                <w:szCs w:val="22"/>
              </w:rPr>
            </w:pPr>
            <w:r w:rsidRPr="00807825">
              <w:rPr>
                <w:sz w:val="22"/>
                <w:szCs w:val="22"/>
              </w:rPr>
              <w:t xml:space="preserve">Demeter Lázár, K. (2008): </w:t>
            </w:r>
            <w:r w:rsidRPr="00807825">
              <w:rPr>
                <w:i/>
                <w:sz w:val="22"/>
                <w:szCs w:val="22"/>
              </w:rPr>
              <w:t>Játszótárs,</w:t>
            </w:r>
            <w:r w:rsidRPr="00807825">
              <w:rPr>
                <w:sz w:val="22"/>
                <w:szCs w:val="22"/>
              </w:rPr>
              <w:t xml:space="preserve"> </w:t>
            </w:r>
            <w:r w:rsidRPr="00807825">
              <w:rPr>
                <w:rStyle w:val="text3"/>
                <w:i/>
                <w:sz w:val="22"/>
                <w:szCs w:val="22"/>
              </w:rPr>
              <w:t>Drámajátékok</w:t>
            </w:r>
            <w:r w:rsidRPr="00807825">
              <w:rPr>
                <w:i/>
                <w:sz w:val="22"/>
                <w:szCs w:val="22"/>
              </w:rPr>
              <w:t xml:space="preserve"> és kreativitás a fejlesztőpedagógiában 5-10 éveseknek. </w:t>
            </w:r>
            <w:r w:rsidRPr="00807825">
              <w:rPr>
                <w:sz w:val="22"/>
                <w:szCs w:val="22"/>
              </w:rPr>
              <w:t>Geobook Hungary Kiadó, Szentendre. ISBN 9789638783530</w:t>
            </w:r>
          </w:p>
          <w:p w:rsidR="00E43CD6" w:rsidRPr="00807825" w:rsidRDefault="00E43CD6" w:rsidP="005C77F4">
            <w:pPr>
              <w:numPr>
                <w:ilvl w:val="0"/>
                <w:numId w:val="70"/>
              </w:numPr>
              <w:ind w:left="601" w:hanging="284"/>
              <w:jc w:val="both"/>
              <w:rPr>
                <w:sz w:val="22"/>
                <w:szCs w:val="22"/>
              </w:rPr>
            </w:pPr>
            <w:r w:rsidRPr="00807825">
              <w:rPr>
                <w:sz w:val="22"/>
                <w:szCs w:val="22"/>
              </w:rPr>
              <w:t xml:space="preserve">Előd, N. (2003, szerk.): </w:t>
            </w:r>
            <w:r w:rsidRPr="00807825">
              <w:rPr>
                <w:i/>
                <w:sz w:val="22"/>
                <w:szCs w:val="22"/>
              </w:rPr>
              <w:t>Add tovább! – Drámajátékok 5-6 éveseknek és tanítóiknak</w:t>
            </w:r>
            <w:r w:rsidRPr="00807825">
              <w:rPr>
                <w:sz w:val="22"/>
                <w:szCs w:val="22"/>
              </w:rPr>
              <w:t>. Veszprém, Candy Kiadói, Kereskedelmi és Szolgáltatói Bt. ISBN 97896385255918</w:t>
            </w:r>
          </w:p>
          <w:p w:rsidR="00E43CD6" w:rsidRPr="00807825" w:rsidRDefault="00E43CD6" w:rsidP="005C77F4">
            <w:pPr>
              <w:widowControl w:val="0"/>
              <w:numPr>
                <w:ilvl w:val="0"/>
                <w:numId w:val="70"/>
              </w:numPr>
              <w:autoSpaceDE w:val="0"/>
              <w:autoSpaceDN w:val="0"/>
              <w:adjustRightInd w:val="0"/>
              <w:ind w:left="601" w:hanging="284"/>
              <w:jc w:val="both"/>
              <w:rPr>
                <w:sz w:val="22"/>
                <w:szCs w:val="22"/>
              </w:rPr>
            </w:pPr>
            <w:r w:rsidRPr="00807825">
              <w:rPr>
                <w:color w:val="000000"/>
                <w:sz w:val="22"/>
                <w:szCs w:val="22"/>
              </w:rPr>
              <w:t>Fort K.,</w:t>
            </w:r>
            <w:r w:rsidR="0053004B" w:rsidRPr="00807825">
              <w:rPr>
                <w:color w:val="000000"/>
                <w:sz w:val="22"/>
                <w:szCs w:val="22"/>
              </w:rPr>
              <w:t xml:space="preserve"> </w:t>
            </w:r>
            <w:r w:rsidRPr="00807825">
              <w:rPr>
                <w:color w:val="000000"/>
                <w:sz w:val="22"/>
                <w:szCs w:val="22"/>
              </w:rPr>
              <w:t>Kaposi J.,</w:t>
            </w:r>
            <w:r w:rsidR="00060FA1">
              <w:rPr>
                <w:color w:val="000000"/>
                <w:sz w:val="22"/>
                <w:szCs w:val="22"/>
              </w:rPr>
              <w:t xml:space="preserve"> </w:t>
            </w:r>
            <w:r w:rsidRPr="00807825">
              <w:rPr>
                <w:color w:val="000000"/>
                <w:sz w:val="22"/>
                <w:szCs w:val="22"/>
              </w:rPr>
              <w:t>Nyiri A</w:t>
            </w:r>
            <w:r w:rsidR="00060FA1">
              <w:rPr>
                <w:color w:val="000000"/>
                <w:sz w:val="22"/>
                <w:szCs w:val="22"/>
              </w:rPr>
              <w:t>., Perényi, B. és</w:t>
            </w:r>
            <w:r w:rsidR="0053004B" w:rsidRPr="00807825">
              <w:rPr>
                <w:color w:val="000000"/>
                <w:sz w:val="22"/>
                <w:szCs w:val="22"/>
              </w:rPr>
              <w:t xml:space="preserve"> </w:t>
            </w:r>
            <w:r w:rsidRPr="00807825">
              <w:rPr>
                <w:color w:val="000000"/>
                <w:sz w:val="22"/>
                <w:szCs w:val="22"/>
              </w:rPr>
              <w:t>Uray</w:t>
            </w:r>
            <w:r w:rsidR="00060FA1">
              <w:rPr>
                <w:color w:val="000000"/>
                <w:sz w:val="22"/>
                <w:szCs w:val="22"/>
              </w:rPr>
              <w:t>,</w:t>
            </w:r>
            <w:r w:rsidRPr="00807825">
              <w:rPr>
                <w:color w:val="000000"/>
                <w:sz w:val="22"/>
                <w:szCs w:val="22"/>
              </w:rPr>
              <w:t xml:space="preserve"> P. (2002): </w:t>
            </w:r>
            <w:r w:rsidRPr="00807825">
              <w:rPr>
                <w:i/>
                <w:color w:val="000000"/>
                <w:sz w:val="22"/>
                <w:szCs w:val="22"/>
              </w:rPr>
              <w:t>Dráma és tánc</w:t>
            </w:r>
            <w:r w:rsidRPr="00807825">
              <w:rPr>
                <w:color w:val="000000"/>
                <w:sz w:val="22"/>
                <w:szCs w:val="22"/>
              </w:rPr>
              <w:t>. Apáczai Kiadó, Celldömölk.  ISBN -</w:t>
            </w:r>
          </w:p>
        </w:tc>
      </w:tr>
      <w:tr w:rsidR="00E43CD6" w:rsidRPr="00FB0F6D" w:rsidTr="00E43CD6">
        <w:trPr>
          <w:trHeight w:val="338"/>
        </w:trPr>
        <w:tc>
          <w:tcPr>
            <w:tcW w:w="9356" w:type="dxa"/>
            <w:gridSpan w:val="2"/>
            <w:shd w:val="clear" w:color="auto" w:fill="auto"/>
            <w:tcMar>
              <w:top w:w="57" w:type="dxa"/>
              <w:bottom w:w="57" w:type="dxa"/>
            </w:tcMar>
          </w:tcPr>
          <w:p w:rsidR="00E43CD6" w:rsidRPr="00FB0F6D" w:rsidRDefault="00E43CD6" w:rsidP="00E43CD6">
            <w:pPr>
              <w:spacing w:before="60"/>
              <w:jc w:val="both"/>
              <w:rPr>
                <w:b/>
                <w:sz w:val="22"/>
                <w:szCs w:val="22"/>
              </w:rPr>
            </w:pPr>
            <w:r w:rsidRPr="00FB0F6D">
              <w:rPr>
                <w:b/>
                <w:sz w:val="22"/>
                <w:szCs w:val="22"/>
              </w:rPr>
              <w:t xml:space="preserve">Tantárgy felelőse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xml:space="preserve">: </w:t>
            </w:r>
            <w:r>
              <w:rPr>
                <w:b/>
                <w:sz w:val="22"/>
                <w:szCs w:val="22"/>
              </w:rPr>
              <w:t>Dr. Gombos Péter adjunktus, PhD</w:t>
            </w:r>
          </w:p>
        </w:tc>
      </w:tr>
      <w:tr w:rsidR="00E43CD6" w:rsidRPr="00FB0F6D" w:rsidTr="00E43CD6">
        <w:trPr>
          <w:trHeight w:val="337"/>
        </w:trPr>
        <w:tc>
          <w:tcPr>
            <w:tcW w:w="9356" w:type="dxa"/>
            <w:gridSpan w:val="2"/>
            <w:tcBorders>
              <w:bottom w:val="single" w:sz="4" w:space="0" w:color="auto"/>
            </w:tcBorders>
            <w:shd w:val="clear" w:color="auto" w:fill="auto"/>
            <w:tcMar>
              <w:top w:w="57" w:type="dxa"/>
              <w:bottom w:w="57" w:type="dxa"/>
            </w:tcMar>
          </w:tcPr>
          <w:p w:rsidR="00E43CD6" w:rsidRPr="00FB0F6D" w:rsidRDefault="00E43CD6" w:rsidP="00E43CD6">
            <w:pPr>
              <w:spacing w:before="60"/>
              <w:jc w:val="both"/>
              <w:rPr>
                <w:b/>
                <w:sz w:val="22"/>
                <w:szCs w:val="22"/>
              </w:rPr>
            </w:pPr>
            <w:r w:rsidRPr="00FB0F6D">
              <w:rPr>
                <w:b/>
                <w:sz w:val="22"/>
                <w:szCs w:val="22"/>
              </w:rPr>
              <w:t xml:space="preserve">Tantárgy oktatásába bevont oktató(k), </w:t>
            </w:r>
            <w:r w:rsidRPr="00FB0F6D">
              <w:rPr>
                <w:sz w:val="22"/>
                <w:szCs w:val="22"/>
              </w:rPr>
              <w:t>ha vannak</w:t>
            </w:r>
            <w:r w:rsidRPr="00FB0F6D">
              <w:rPr>
                <w:b/>
                <w:sz w:val="22"/>
                <w:szCs w:val="22"/>
              </w:rPr>
              <w:t xml:space="preserv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Merczel Sándorné adjunktus</w:t>
            </w:r>
          </w:p>
        </w:tc>
      </w:tr>
    </w:tbl>
    <w:p w:rsidR="00E43CD6" w:rsidRDefault="00E43CD6"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5C68A1" w:rsidRDefault="00C17A9A" w:rsidP="00C17A9A">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RPr="00A9327E" w:rsidTr="00694DB7">
        <w:tc>
          <w:tcPr>
            <w:tcW w:w="7088" w:type="dxa"/>
            <w:tcMar>
              <w:top w:w="57" w:type="dxa"/>
              <w:bottom w:w="57" w:type="dxa"/>
            </w:tcMar>
          </w:tcPr>
          <w:p w:rsidR="00776CE6" w:rsidRPr="00A9327E" w:rsidRDefault="00776CE6" w:rsidP="00694DB7">
            <w:pPr>
              <w:jc w:val="both"/>
              <w:rPr>
                <w:b/>
                <w:sz w:val="21"/>
                <w:szCs w:val="21"/>
              </w:rPr>
            </w:pPr>
            <w:r w:rsidRPr="00A9327E">
              <w:rPr>
                <w:b/>
                <w:sz w:val="21"/>
                <w:szCs w:val="21"/>
              </w:rPr>
              <w:lastRenderedPageBreak/>
              <w:t>Tantárgy neve: Mentálhigiéne</w:t>
            </w:r>
          </w:p>
        </w:tc>
        <w:tc>
          <w:tcPr>
            <w:tcW w:w="2268" w:type="dxa"/>
            <w:tcMar>
              <w:top w:w="57" w:type="dxa"/>
              <w:bottom w:w="57" w:type="dxa"/>
            </w:tcMar>
          </w:tcPr>
          <w:p w:rsidR="00776CE6" w:rsidRPr="00A9327E" w:rsidRDefault="00776CE6" w:rsidP="00694DB7">
            <w:pPr>
              <w:spacing w:before="60"/>
              <w:jc w:val="both"/>
              <w:rPr>
                <w:b/>
                <w:sz w:val="21"/>
                <w:szCs w:val="21"/>
              </w:rPr>
            </w:pPr>
            <w:r w:rsidRPr="00A9327E">
              <w:rPr>
                <w:b/>
                <w:sz w:val="21"/>
                <w:szCs w:val="21"/>
              </w:rPr>
              <w:t>Kreditszáma: 4</w:t>
            </w:r>
          </w:p>
        </w:tc>
      </w:tr>
      <w:tr w:rsidR="00776CE6" w:rsidRPr="00A9327E" w:rsidTr="00694DB7">
        <w:tc>
          <w:tcPr>
            <w:tcW w:w="9356" w:type="dxa"/>
            <w:gridSpan w:val="2"/>
            <w:tcMar>
              <w:top w:w="57" w:type="dxa"/>
              <w:bottom w:w="57" w:type="dxa"/>
            </w:tcMar>
          </w:tcPr>
          <w:p w:rsidR="00776CE6" w:rsidRPr="00A9327E" w:rsidRDefault="00776CE6" w:rsidP="00E43CD6">
            <w:pPr>
              <w:spacing w:before="60"/>
              <w:jc w:val="both"/>
              <w:rPr>
                <w:sz w:val="21"/>
                <w:szCs w:val="21"/>
              </w:rPr>
            </w:pPr>
            <w:r w:rsidRPr="00A9327E">
              <w:rPr>
                <w:sz w:val="21"/>
                <w:szCs w:val="21"/>
              </w:rPr>
              <w:t xml:space="preserve">A tanóra típusa: ea. / szem. / gyak. / konz. és száma: </w:t>
            </w:r>
            <w:r w:rsidRPr="00A9327E">
              <w:rPr>
                <w:b/>
                <w:sz w:val="21"/>
                <w:szCs w:val="21"/>
              </w:rPr>
              <w:t>1/15 ea. + 3/45 gyak.</w:t>
            </w:r>
          </w:p>
        </w:tc>
      </w:tr>
      <w:tr w:rsidR="00776CE6" w:rsidRPr="00A9327E" w:rsidTr="00694DB7">
        <w:tc>
          <w:tcPr>
            <w:tcW w:w="9356" w:type="dxa"/>
            <w:gridSpan w:val="2"/>
            <w:tcMar>
              <w:top w:w="57" w:type="dxa"/>
              <w:bottom w:w="57" w:type="dxa"/>
            </w:tcMar>
          </w:tcPr>
          <w:p w:rsidR="00776CE6" w:rsidRPr="00A9327E" w:rsidRDefault="00776CE6" w:rsidP="00E43CD6">
            <w:pPr>
              <w:spacing w:before="60"/>
              <w:jc w:val="both"/>
              <w:rPr>
                <w:b/>
                <w:sz w:val="21"/>
                <w:szCs w:val="21"/>
              </w:rPr>
            </w:pPr>
            <w:r w:rsidRPr="00A9327E">
              <w:rPr>
                <w:sz w:val="21"/>
                <w:szCs w:val="21"/>
              </w:rPr>
              <w:t xml:space="preserve">A számonkérés módja (koll. / gyj. / egyéb): </w:t>
            </w:r>
            <w:r w:rsidRPr="00A9327E">
              <w:rPr>
                <w:b/>
                <w:sz w:val="21"/>
                <w:szCs w:val="21"/>
              </w:rPr>
              <w:t>gyakorlati jegy</w:t>
            </w:r>
          </w:p>
        </w:tc>
      </w:tr>
      <w:tr w:rsidR="00776CE6" w:rsidRPr="00A9327E" w:rsidTr="00694DB7">
        <w:tc>
          <w:tcPr>
            <w:tcW w:w="9356" w:type="dxa"/>
            <w:gridSpan w:val="2"/>
            <w:tcMar>
              <w:top w:w="57" w:type="dxa"/>
              <w:bottom w:w="57" w:type="dxa"/>
            </w:tcMar>
          </w:tcPr>
          <w:p w:rsidR="00776CE6" w:rsidRPr="00A9327E" w:rsidRDefault="00776CE6" w:rsidP="00694DB7">
            <w:pPr>
              <w:jc w:val="both"/>
              <w:rPr>
                <w:sz w:val="21"/>
                <w:szCs w:val="21"/>
              </w:rPr>
            </w:pPr>
            <w:r w:rsidRPr="00A9327E">
              <w:rPr>
                <w:sz w:val="21"/>
                <w:szCs w:val="21"/>
              </w:rPr>
              <w:t xml:space="preserve">A tantárgy tantervi helye (hányadik félév): </w:t>
            </w:r>
            <w:r w:rsidRPr="00A9327E">
              <w:rPr>
                <w:b/>
                <w:sz w:val="21"/>
                <w:szCs w:val="21"/>
              </w:rPr>
              <w:t>4. félév</w:t>
            </w:r>
          </w:p>
        </w:tc>
      </w:tr>
      <w:tr w:rsidR="00776CE6" w:rsidRPr="00A9327E" w:rsidTr="00694DB7">
        <w:tc>
          <w:tcPr>
            <w:tcW w:w="9356" w:type="dxa"/>
            <w:gridSpan w:val="2"/>
            <w:tcMar>
              <w:top w:w="57" w:type="dxa"/>
              <w:bottom w:w="57" w:type="dxa"/>
            </w:tcMar>
          </w:tcPr>
          <w:p w:rsidR="00776CE6" w:rsidRPr="00A9327E" w:rsidRDefault="00776CE6" w:rsidP="00B162CC">
            <w:pPr>
              <w:jc w:val="both"/>
              <w:rPr>
                <w:sz w:val="21"/>
                <w:szCs w:val="21"/>
              </w:rPr>
            </w:pPr>
            <w:r w:rsidRPr="00A9327E">
              <w:rPr>
                <w:sz w:val="21"/>
                <w:szCs w:val="21"/>
              </w:rPr>
              <w:t xml:space="preserve">Előtanulmányi feltételek </w:t>
            </w:r>
            <w:r w:rsidRPr="00A9327E">
              <w:rPr>
                <w:i/>
                <w:sz w:val="21"/>
                <w:szCs w:val="21"/>
              </w:rPr>
              <w:t>(ha vannak)</w:t>
            </w:r>
            <w:r w:rsidRPr="00A9327E">
              <w:rPr>
                <w:sz w:val="21"/>
                <w:szCs w:val="21"/>
              </w:rPr>
              <w:t>:</w:t>
            </w:r>
            <w:r w:rsidRPr="00A9327E">
              <w:rPr>
                <w:i/>
                <w:sz w:val="21"/>
                <w:szCs w:val="21"/>
              </w:rPr>
              <w:t xml:space="preserve"> </w:t>
            </w:r>
            <w:r w:rsidRPr="00A9327E">
              <w:rPr>
                <w:b/>
                <w:sz w:val="21"/>
                <w:szCs w:val="21"/>
              </w:rPr>
              <w:t>Pedagógiai pszichológia</w:t>
            </w:r>
          </w:p>
        </w:tc>
      </w:tr>
      <w:tr w:rsidR="00776CE6" w:rsidRPr="00A9327E" w:rsidTr="00694DB7">
        <w:tc>
          <w:tcPr>
            <w:tcW w:w="9356" w:type="dxa"/>
            <w:gridSpan w:val="2"/>
            <w:tcBorders>
              <w:bottom w:val="dotted" w:sz="4" w:space="0" w:color="auto"/>
            </w:tcBorders>
            <w:tcMar>
              <w:top w:w="57" w:type="dxa"/>
              <w:bottom w:w="57" w:type="dxa"/>
            </w:tcMar>
          </w:tcPr>
          <w:p w:rsidR="00776CE6" w:rsidRPr="00A9327E" w:rsidRDefault="00776CE6" w:rsidP="00694DB7">
            <w:pPr>
              <w:spacing w:before="60"/>
              <w:jc w:val="both"/>
              <w:rPr>
                <w:sz w:val="21"/>
                <w:szCs w:val="21"/>
              </w:rPr>
            </w:pPr>
            <w:r w:rsidRPr="00A9327E">
              <w:rPr>
                <w:b/>
                <w:sz w:val="21"/>
                <w:szCs w:val="21"/>
              </w:rPr>
              <w:t>Tantárgy-leírás</w:t>
            </w:r>
            <w:r w:rsidRPr="00A9327E">
              <w:rPr>
                <w:sz w:val="21"/>
                <w:szCs w:val="21"/>
              </w:rPr>
              <w:t xml:space="preserve">: az elsajátítandó </w:t>
            </w:r>
            <w:r w:rsidRPr="00A9327E">
              <w:rPr>
                <w:sz w:val="21"/>
                <w:szCs w:val="21"/>
                <w:u w:val="single"/>
              </w:rPr>
              <w:t>ismeretanyag</w:t>
            </w:r>
            <w:r w:rsidRPr="00A9327E">
              <w:rPr>
                <w:sz w:val="21"/>
                <w:szCs w:val="21"/>
              </w:rPr>
              <w:t xml:space="preserve"> és a kialakítandó </w:t>
            </w:r>
            <w:r w:rsidRPr="00A9327E">
              <w:rPr>
                <w:sz w:val="21"/>
                <w:szCs w:val="21"/>
                <w:u w:val="single"/>
              </w:rPr>
              <w:t>kompetenciák</w:t>
            </w:r>
            <w:r w:rsidRPr="00A9327E">
              <w:rPr>
                <w:sz w:val="21"/>
                <w:szCs w:val="21"/>
              </w:rPr>
              <w:t xml:space="preserve"> tömör, ugyanakkor informáló leírása</w:t>
            </w:r>
          </w:p>
        </w:tc>
      </w:tr>
      <w:tr w:rsidR="00776CE6" w:rsidRPr="00A9327E" w:rsidTr="00694DB7">
        <w:trPr>
          <w:trHeight w:val="280"/>
        </w:trPr>
        <w:tc>
          <w:tcPr>
            <w:tcW w:w="9356" w:type="dxa"/>
            <w:gridSpan w:val="2"/>
            <w:tcBorders>
              <w:top w:val="dotted" w:sz="4" w:space="0" w:color="auto"/>
            </w:tcBorders>
            <w:shd w:val="clear" w:color="auto" w:fill="FFFF99"/>
            <w:tcMar>
              <w:top w:w="57" w:type="dxa"/>
              <w:bottom w:w="57" w:type="dxa"/>
            </w:tcMar>
          </w:tcPr>
          <w:p w:rsidR="00776CE6" w:rsidRPr="00A9327E" w:rsidRDefault="00776CE6" w:rsidP="00694DB7">
            <w:pPr>
              <w:spacing w:before="60"/>
              <w:jc w:val="both"/>
              <w:rPr>
                <w:b/>
                <w:i/>
                <w:sz w:val="21"/>
                <w:szCs w:val="21"/>
              </w:rPr>
            </w:pPr>
            <w:r w:rsidRPr="00A9327E">
              <w:rPr>
                <w:b/>
                <w:i/>
                <w:sz w:val="21"/>
                <w:szCs w:val="21"/>
              </w:rPr>
              <w:t>Elsajátítandó ismeretanyag:</w:t>
            </w:r>
          </w:p>
          <w:p w:rsidR="00776CE6" w:rsidRPr="00A9327E" w:rsidRDefault="00776CE6" w:rsidP="00E43CD6">
            <w:pPr>
              <w:tabs>
                <w:tab w:val="left" w:pos="250"/>
              </w:tabs>
              <w:spacing w:before="60"/>
              <w:jc w:val="both"/>
              <w:rPr>
                <w:sz w:val="21"/>
                <w:szCs w:val="21"/>
              </w:rPr>
            </w:pPr>
            <w:r w:rsidRPr="00A9327E">
              <w:rPr>
                <w:sz w:val="21"/>
                <w:szCs w:val="21"/>
              </w:rPr>
              <w:t>A mentálhigiéne története, tartalma, feladatai, területei (prevenció, egészségmegőrzés, rehabilitáció) és kapcsolatai más tudomány</w:t>
            </w:r>
            <w:r w:rsidR="001F3FD7" w:rsidRPr="00A9327E">
              <w:rPr>
                <w:sz w:val="21"/>
                <w:szCs w:val="21"/>
              </w:rPr>
              <w:t xml:space="preserve">- </w:t>
            </w:r>
            <w:r w:rsidRPr="00A9327E">
              <w:rPr>
                <w:sz w:val="21"/>
                <w:szCs w:val="21"/>
              </w:rPr>
              <w:t>és gyakorlati szakterületekkel. A fejlettség dimenziói, az egyenlőtlen fejlődés. A lelki egészség kritériumai, a normalitás típusai (statisztikai, ideál és funkcionális), a lelki betegségek főbb csoportjai és típusai (pszichózisok, hangulatzavarok, szorongásos- és pszichoszomatikus betegségek</w:t>
            </w:r>
            <w:r w:rsidR="001F3FD7" w:rsidRPr="00A9327E">
              <w:rPr>
                <w:sz w:val="21"/>
                <w:szCs w:val="21"/>
              </w:rPr>
              <w:t>, személyiségzavarok). A lelki</w:t>
            </w:r>
            <w:r w:rsidRPr="00A9327E">
              <w:rPr>
                <w:sz w:val="21"/>
                <w:szCs w:val="21"/>
              </w:rPr>
              <w:t xml:space="preserve"> és lelki alapú testi betegségek keletkezési modelljei. A párkapcsolat és gyermekvárás mentálhigiénés szempontjai: az érett személyiség, a nemi szerep felfogások, játszmák, a gyermek, mint cél és mint eszköz. A magzat pszichés folyamatai, az anya – apa – magzat kapcsolat. A nem kívánt terhesség, a társas támasz hiánya, diszfunkcionális anyai attitűdök a graviditás alatt, az egyszülős „család”. Az apás szülés – születés mentálhigiénés jelentősége. A szülő – újszülött kapcsolat tartalma és minősége, illetve zavarai, a szülés utáni pszichózis, illetve depresszió. A házasságban illetve azon kívül született gyermekek testi és lelki egészségmutatói. Strukturális és funkcionális szülőhiány, elhanyagolás, érzelmi félreértés, double-bind, hospitalizáció, overprotektív szülő, bántalmazás, pszichotraumák. A nevelési légkör és a vezetési stílus klasszikus típusai és következményei. A kötődési típusok. A család társas hálózata és annak zavarai: külső kapcsolatrendszer, a zárt, ill. „átjáróház”család, a belső kapcsolatrendszer: a kor és nem</w:t>
            </w:r>
            <w:r w:rsidR="0013394D" w:rsidRPr="00A9327E">
              <w:rPr>
                <w:sz w:val="21"/>
                <w:szCs w:val="21"/>
              </w:rPr>
              <w:t xml:space="preserve"> szerinti alrendszerek, énhatár-</w:t>
            </w:r>
            <w:r w:rsidRPr="00A9327E">
              <w:rPr>
                <w:sz w:val="21"/>
                <w:szCs w:val="21"/>
              </w:rPr>
              <w:t>zavarok, az anómiás (normanélküli) család, a delegált gyerek, a „Benjámin szindróma”. Az egykeség, a testvéresség nem- és kor szerinti típusai, a korkülönbség szerepe a lelki egészségben.</w:t>
            </w:r>
            <w:r w:rsidR="0013394D" w:rsidRPr="00A9327E">
              <w:rPr>
                <w:sz w:val="21"/>
                <w:szCs w:val="21"/>
              </w:rPr>
              <w:t xml:space="preserve"> </w:t>
            </w:r>
            <w:r w:rsidRPr="00A9327E">
              <w:rPr>
                <w:sz w:val="21"/>
                <w:szCs w:val="21"/>
              </w:rPr>
              <w:t>Az egészséges és a megzavart lelki fejlődés Erikson</w:t>
            </w:r>
            <w:r w:rsidR="0013394D" w:rsidRPr="00A9327E">
              <w:rPr>
                <w:sz w:val="21"/>
                <w:szCs w:val="21"/>
              </w:rPr>
              <w:t>-</w:t>
            </w:r>
            <w:r w:rsidRPr="00A9327E">
              <w:rPr>
                <w:sz w:val="21"/>
                <w:szCs w:val="21"/>
              </w:rPr>
              <w:t>i modellje.</w:t>
            </w:r>
          </w:p>
          <w:p w:rsidR="00776CE6" w:rsidRPr="00A9327E" w:rsidRDefault="00776CE6" w:rsidP="00694DB7">
            <w:pPr>
              <w:spacing w:before="60"/>
              <w:jc w:val="both"/>
              <w:rPr>
                <w:sz w:val="21"/>
                <w:szCs w:val="21"/>
              </w:rPr>
            </w:pPr>
            <w:r w:rsidRPr="00A9327E">
              <w:rPr>
                <w:b/>
                <w:sz w:val="21"/>
                <w:szCs w:val="21"/>
              </w:rPr>
              <w:t xml:space="preserve"> </w:t>
            </w:r>
            <w:r w:rsidRPr="00A9327E">
              <w:rPr>
                <w:b/>
                <w:i/>
                <w:sz w:val="21"/>
                <w:szCs w:val="21"/>
              </w:rPr>
              <w:t>Kialakítandó kompetenciák:</w:t>
            </w:r>
            <w:r w:rsidRPr="00A9327E">
              <w:rPr>
                <w:b/>
                <w:sz w:val="21"/>
                <w:szCs w:val="21"/>
              </w:rPr>
              <w:t xml:space="preserve">     </w:t>
            </w:r>
          </w:p>
          <w:p w:rsidR="00776CE6" w:rsidRPr="00A9327E" w:rsidRDefault="00E43CD6" w:rsidP="00903EE5">
            <w:pPr>
              <w:numPr>
                <w:ilvl w:val="0"/>
                <w:numId w:val="17"/>
              </w:numPr>
              <w:ind w:left="601" w:hanging="284"/>
              <w:rPr>
                <w:sz w:val="21"/>
                <w:szCs w:val="21"/>
              </w:rPr>
            </w:pPr>
            <w:r w:rsidRPr="00A9327E">
              <w:rPr>
                <w:sz w:val="21"/>
                <w:szCs w:val="21"/>
              </w:rPr>
              <w:t>Képesség h</w:t>
            </w:r>
            <w:r w:rsidR="00776CE6" w:rsidRPr="00A9327E">
              <w:rPr>
                <w:sz w:val="21"/>
                <w:szCs w:val="21"/>
              </w:rPr>
              <w:t>olisztikus személetük birtokában a rájuk bízott gyermekek fejlesztési, nevelési, gondozási (szükség esetén á</w:t>
            </w:r>
            <w:r w:rsidRPr="00A9327E">
              <w:rPr>
                <w:sz w:val="21"/>
                <w:szCs w:val="21"/>
              </w:rPr>
              <w:t>polási) feladatainak ellátására</w:t>
            </w:r>
            <w:r w:rsidR="0013394D" w:rsidRPr="00A9327E">
              <w:rPr>
                <w:sz w:val="21"/>
                <w:szCs w:val="21"/>
              </w:rPr>
              <w:t>.</w:t>
            </w:r>
          </w:p>
          <w:p w:rsidR="00776CE6" w:rsidRPr="00A9327E" w:rsidRDefault="008668D9" w:rsidP="00903EE5">
            <w:pPr>
              <w:numPr>
                <w:ilvl w:val="0"/>
                <w:numId w:val="17"/>
              </w:numPr>
              <w:ind w:left="601" w:hanging="284"/>
              <w:rPr>
                <w:sz w:val="21"/>
                <w:szCs w:val="21"/>
              </w:rPr>
            </w:pPr>
            <w:r w:rsidRPr="00A9327E">
              <w:rPr>
                <w:sz w:val="21"/>
                <w:szCs w:val="21"/>
              </w:rPr>
              <w:t>Képesség a</w:t>
            </w:r>
            <w:r w:rsidR="00776CE6" w:rsidRPr="00A9327E">
              <w:rPr>
                <w:sz w:val="21"/>
                <w:szCs w:val="21"/>
              </w:rPr>
              <w:t xml:space="preserve"> normál fejlődésmenet törvényszerűségeinek felismerésére, az esetleges eltérések családi kontextusban történő értelmezésére és adekvát fejlesztési, nevelési, tanácsadási módszerek meghatáro</w:t>
            </w:r>
            <w:r w:rsidR="00E43CD6" w:rsidRPr="00A9327E">
              <w:rPr>
                <w:sz w:val="21"/>
                <w:szCs w:val="21"/>
              </w:rPr>
              <w:t>zására</w:t>
            </w:r>
            <w:r w:rsidR="0013394D" w:rsidRPr="00A9327E">
              <w:rPr>
                <w:sz w:val="21"/>
                <w:szCs w:val="21"/>
              </w:rPr>
              <w:t>.</w:t>
            </w:r>
          </w:p>
          <w:p w:rsidR="00776CE6" w:rsidRPr="00A9327E" w:rsidRDefault="00776CE6" w:rsidP="00903EE5">
            <w:pPr>
              <w:numPr>
                <w:ilvl w:val="0"/>
                <w:numId w:val="17"/>
              </w:numPr>
              <w:ind w:left="601" w:hanging="284"/>
              <w:rPr>
                <w:sz w:val="21"/>
                <w:szCs w:val="21"/>
              </w:rPr>
            </w:pPr>
            <w:r w:rsidRPr="00A9327E">
              <w:rPr>
                <w:sz w:val="21"/>
                <w:szCs w:val="21"/>
              </w:rPr>
              <w:t>Képessé</w:t>
            </w:r>
            <w:r w:rsidR="00E43CD6" w:rsidRPr="00A9327E">
              <w:rPr>
                <w:sz w:val="21"/>
                <w:szCs w:val="21"/>
              </w:rPr>
              <w:t>g</w:t>
            </w:r>
            <w:r w:rsidRPr="00A9327E">
              <w:rPr>
                <w:sz w:val="21"/>
                <w:szCs w:val="21"/>
              </w:rPr>
              <w:t xml:space="preserve"> a család támogatására a gyermek nevelésében, tanácsadói feladatok ellátására a kisgyermekes szülők körében egyéni és csoportos tanácsadás, foglalkozásvezetés formájában</w:t>
            </w:r>
            <w:r w:rsidR="0013394D" w:rsidRPr="00A9327E">
              <w:rPr>
                <w:sz w:val="21"/>
                <w:szCs w:val="21"/>
              </w:rPr>
              <w:t>.</w:t>
            </w:r>
          </w:p>
          <w:p w:rsidR="00776CE6" w:rsidRPr="00A9327E" w:rsidRDefault="0013394D" w:rsidP="00903EE5">
            <w:pPr>
              <w:numPr>
                <w:ilvl w:val="0"/>
                <w:numId w:val="17"/>
              </w:numPr>
              <w:ind w:left="601" w:hanging="284"/>
              <w:rPr>
                <w:sz w:val="21"/>
                <w:szCs w:val="21"/>
              </w:rPr>
            </w:pPr>
            <w:r w:rsidRPr="00A9327E">
              <w:rPr>
                <w:sz w:val="21"/>
                <w:szCs w:val="21"/>
              </w:rPr>
              <w:t>Rendelkezés az egyéni döntéshozatal és a szakmaközi együttműködés képességével.</w:t>
            </w:r>
          </w:p>
        </w:tc>
      </w:tr>
      <w:tr w:rsidR="00776CE6" w:rsidRPr="00A9327E" w:rsidTr="00694DB7">
        <w:tc>
          <w:tcPr>
            <w:tcW w:w="9356" w:type="dxa"/>
            <w:gridSpan w:val="2"/>
            <w:tcBorders>
              <w:bottom w:val="dotted" w:sz="4" w:space="0" w:color="auto"/>
            </w:tcBorders>
            <w:tcMar>
              <w:top w:w="57" w:type="dxa"/>
              <w:bottom w:w="57" w:type="dxa"/>
            </w:tcMar>
            <w:vAlign w:val="center"/>
          </w:tcPr>
          <w:p w:rsidR="00776CE6" w:rsidRPr="00A9327E" w:rsidRDefault="00B162CC" w:rsidP="00B162CC">
            <w:pPr>
              <w:rPr>
                <w:sz w:val="21"/>
                <w:szCs w:val="21"/>
              </w:rPr>
            </w:pPr>
            <w:r w:rsidRPr="00A9327E">
              <w:rPr>
                <w:sz w:val="21"/>
                <w:szCs w:val="21"/>
              </w:rPr>
              <w:t xml:space="preserve">A </w:t>
            </w:r>
            <w:r w:rsidRPr="00A9327E">
              <w:rPr>
                <w:b/>
                <w:sz w:val="21"/>
                <w:szCs w:val="21"/>
              </w:rPr>
              <w:t>3-5</w:t>
            </w:r>
            <w:r w:rsidRPr="00A9327E">
              <w:rPr>
                <w:sz w:val="21"/>
                <w:szCs w:val="21"/>
              </w:rPr>
              <w:t xml:space="preserve"> legfontosabb </w:t>
            </w:r>
            <w:r w:rsidRPr="00A9327E">
              <w:rPr>
                <w:i/>
                <w:sz w:val="21"/>
                <w:szCs w:val="21"/>
              </w:rPr>
              <w:t>kötelező,</w:t>
            </w:r>
            <w:r w:rsidRPr="00A9327E">
              <w:rPr>
                <w:sz w:val="21"/>
                <w:szCs w:val="21"/>
              </w:rPr>
              <w:t xml:space="preserve"> illetve </w:t>
            </w:r>
            <w:r w:rsidRPr="00A9327E">
              <w:rPr>
                <w:i/>
                <w:sz w:val="21"/>
                <w:szCs w:val="21"/>
              </w:rPr>
              <w:t>ajánlott</w:t>
            </w:r>
            <w:r w:rsidRPr="00A9327E">
              <w:rPr>
                <w:b/>
                <w:i/>
                <w:sz w:val="21"/>
                <w:szCs w:val="21"/>
              </w:rPr>
              <w:t xml:space="preserve"> </w:t>
            </w:r>
            <w:r w:rsidRPr="00A9327E">
              <w:rPr>
                <w:b/>
                <w:sz w:val="21"/>
                <w:szCs w:val="21"/>
              </w:rPr>
              <w:t xml:space="preserve">irodalom </w:t>
            </w:r>
            <w:r w:rsidRPr="00A9327E">
              <w:rPr>
                <w:sz w:val="21"/>
                <w:szCs w:val="21"/>
              </w:rPr>
              <w:t>(jegyzet, tankönyv) felsorolása bibliográfiai adatokkal (szerző, cím, kiadás adatai, (esetleg oldalak), ISBN)</w:t>
            </w:r>
          </w:p>
        </w:tc>
      </w:tr>
      <w:tr w:rsidR="00776CE6" w:rsidRPr="00A9327E" w:rsidTr="00694DB7">
        <w:trPr>
          <w:trHeight w:val="296"/>
        </w:trPr>
        <w:tc>
          <w:tcPr>
            <w:tcW w:w="9356" w:type="dxa"/>
            <w:gridSpan w:val="2"/>
            <w:tcBorders>
              <w:top w:val="dotted" w:sz="4" w:space="0" w:color="auto"/>
            </w:tcBorders>
            <w:shd w:val="clear" w:color="auto" w:fill="FFFF99"/>
            <w:tcMar>
              <w:top w:w="57" w:type="dxa"/>
              <w:bottom w:w="57" w:type="dxa"/>
            </w:tcMar>
          </w:tcPr>
          <w:p w:rsidR="00B162CC" w:rsidRPr="00A9327E" w:rsidRDefault="00E43CD6" w:rsidP="00B162CC">
            <w:pPr>
              <w:rPr>
                <w:i/>
                <w:sz w:val="21"/>
                <w:szCs w:val="21"/>
              </w:rPr>
            </w:pPr>
            <w:r w:rsidRPr="00A9327E">
              <w:rPr>
                <w:i/>
                <w:sz w:val="21"/>
                <w:szCs w:val="21"/>
                <w:u w:val="single"/>
              </w:rPr>
              <w:t>K</w:t>
            </w:r>
            <w:r w:rsidR="00B162CC" w:rsidRPr="00A9327E">
              <w:rPr>
                <w:i/>
                <w:sz w:val="21"/>
                <w:szCs w:val="21"/>
                <w:u w:val="single"/>
              </w:rPr>
              <w:t>ötelező irodalom</w:t>
            </w:r>
            <w:r w:rsidR="00B162CC" w:rsidRPr="00A9327E">
              <w:rPr>
                <w:i/>
                <w:sz w:val="21"/>
                <w:szCs w:val="21"/>
              </w:rPr>
              <w:t>:</w:t>
            </w:r>
          </w:p>
          <w:p w:rsidR="0057110C" w:rsidRPr="00A9327E" w:rsidRDefault="0057110C" w:rsidP="00903EE5">
            <w:pPr>
              <w:numPr>
                <w:ilvl w:val="0"/>
                <w:numId w:val="59"/>
              </w:numPr>
              <w:ind w:left="601" w:hanging="284"/>
              <w:rPr>
                <w:sz w:val="21"/>
                <w:szCs w:val="21"/>
              </w:rPr>
            </w:pPr>
            <w:r w:rsidRPr="00A9327E">
              <w:rPr>
                <w:sz w:val="21"/>
                <w:szCs w:val="21"/>
              </w:rPr>
              <w:t xml:space="preserve">Bagdy, E. (1999): </w:t>
            </w:r>
            <w:r w:rsidRPr="00A9327E">
              <w:rPr>
                <w:i/>
                <w:sz w:val="21"/>
                <w:szCs w:val="21"/>
              </w:rPr>
              <w:t>Mentálhigiéne</w:t>
            </w:r>
            <w:r w:rsidRPr="00A9327E">
              <w:rPr>
                <w:sz w:val="21"/>
                <w:szCs w:val="21"/>
              </w:rPr>
              <w:t xml:space="preserve">. Animula, Budapest. </w:t>
            </w:r>
            <w:r w:rsidRPr="00A9327E">
              <w:rPr>
                <w:bCs/>
                <w:sz w:val="21"/>
                <w:szCs w:val="21"/>
              </w:rPr>
              <w:t>ISBN</w:t>
            </w:r>
            <w:r w:rsidRPr="00A9327E">
              <w:rPr>
                <w:sz w:val="21"/>
                <w:szCs w:val="21"/>
              </w:rPr>
              <w:t xml:space="preserve"> 963408115</w:t>
            </w:r>
          </w:p>
          <w:p w:rsidR="00B162CC" w:rsidRPr="00A9327E" w:rsidRDefault="00B162CC" w:rsidP="00903EE5">
            <w:pPr>
              <w:numPr>
                <w:ilvl w:val="0"/>
                <w:numId w:val="59"/>
              </w:numPr>
              <w:ind w:left="601" w:hanging="284"/>
              <w:rPr>
                <w:sz w:val="21"/>
                <w:szCs w:val="21"/>
              </w:rPr>
            </w:pPr>
            <w:r w:rsidRPr="00A9327E">
              <w:rPr>
                <w:sz w:val="21"/>
                <w:szCs w:val="21"/>
              </w:rPr>
              <w:t xml:space="preserve">Buda, B. (2003): </w:t>
            </w:r>
            <w:r w:rsidRPr="00A9327E">
              <w:rPr>
                <w:i/>
                <w:sz w:val="21"/>
                <w:szCs w:val="21"/>
              </w:rPr>
              <w:t>A lélek egészsége.</w:t>
            </w:r>
            <w:r w:rsidRPr="00A9327E">
              <w:rPr>
                <w:sz w:val="21"/>
                <w:szCs w:val="21"/>
              </w:rPr>
              <w:t xml:space="preserve"> A mentálhigiéné alapkérdései. Nemzeti Tankönyvkiadó, Budapest. ISBN 9631932761</w:t>
            </w:r>
          </w:p>
          <w:p w:rsidR="00B162CC" w:rsidRPr="00A9327E" w:rsidRDefault="00B162CC" w:rsidP="00903EE5">
            <w:pPr>
              <w:numPr>
                <w:ilvl w:val="0"/>
                <w:numId w:val="59"/>
              </w:numPr>
              <w:ind w:left="601" w:hanging="284"/>
              <w:rPr>
                <w:sz w:val="21"/>
                <w:szCs w:val="21"/>
              </w:rPr>
            </w:pPr>
            <w:r w:rsidRPr="00A9327E">
              <w:rPr>
                <w:sz w:val="21"/>
                <w:szCs w:val="21"/>
              </w:rPr>
              <w:t xml:space="preserve">Komlósi, P. (1989): A család támogató és károsító hatásai….  In.:Gerevich J. (1989): </w:t>
            </w:r>
            <w:r w:rsidRPr="00A9327E">
              <w:rPr>
                <w:i/>
                <w:sz w:val="21"/>
                <w:szCs w:val="21"/>
              </w:rPr>
              <w:t>Közösségi mentálhigiéne</w:t>
            </w:r>
            <w:r w:rsidRPr="00A9327E">
              <w:rPr>
                <w:sz w:val="21"/>
                <w:szCs w:val="21"/>
              </w:rPr>
              <w:t>. Gondolat, Budapest. 21−55. ISBN 9632822609</w:t>
            </w:r>
          </w:p>
          <w:p w:rsidR="00B162CC" w:rsidRPr="00A9327E" w:rsidRDefault="00E43CD6" w:rsidP="00B162CC">
            <w:pPr>
              <w:ind w:left="470" w:hanging="470"/>
              <w:rPr>
                <w:i/>
                <w:sz w:val="21"/>
                <w:szCs w:val="21"/>
                <w:u w:val="single"/>
              </w:rPr>
            </w:pPr>
            <w:r w:rsidRPr="00A9327E">
              <w:rPr>
                <w:i/>
                <w:sz w:val="21"/>
                <w:szCs w:val="21"/>
                <w:u w:val="single"/>
              </w:rPr>
              <w:t>A</w:t>
            </w:r>
            <w:r w:rsidR="00B162CC" w:rsidRPr="00A9327E">
              <w:rPr>
                <w:i/>
                <w:sz w:val="21"/>
                <w:szCs w:val="21"/>
                <w:u w:val="single"/>
              </w:rPr>
              <w:t>jánlott irodalom:</w:t>
            </w:r>
          </w:p>
          <w:p w:rsidR="00B162CC" w:rsidRPr="00A9327E" w:rsidRDefault="00B162CC" w:rsidP="00903EE5">
            <w:pPr>
              <w:numPr>
                <w:ilvl w:val="0"/>
                <w:numId w:val="60"/>
              </w:numPr>
              <w:ind w:left="601" w:hanging="284"/>
              <w:rPr>
                <w:sz w:val="21"/>
                <w:szCs w:val="21"/>
              </w:rPr>
            </w:pPr>
            <w:r w:rsidRPr="00A9327E">
              <w:rPr>
                <w:sz w:val="21"/>
                <w:szCs w:val="21"/>
              </w:rPr>
              <w:t xml:space="preserve">Buda, B. (1998): </w:t>
            </w:r>
            <w:r w:rsidRPr="00A9327E">
              <w:rPr>
                <w:i/>
                <w:sz w:val="21"/>
                <w:szCs w:val="21"/>
              </w:rPr>
              <w:t>Elmélet és gyakorlat a mentálhigiénében.</w:t>
            </w:r>
            <w:r w:rsidRPr="00A9327E">
              <w:rPr>
                <w:sz w:val="21"/>
                <w:szCs w:val="21"/>
              </w:rPr>
              <w:t xml:space="preserve"> TÁMASZ, Budapest. </w:t>
            </w:r>
          </w:p>
          <w:p w:rsidR="00B162CC" w:rsidRPr="00A9327E" w:rsidRDefault="00E43CD6" w:rsidP="00E43CD6">
            <w:pPr>
              <w:ind w:left="601" w:hanging="284"/>
              <w:rPr>
                <w:sz w:val="21"/>
                <w:szCs w:val="21"/>
              </w:rPr>
            </w:pPr>
            <w:r w:rsidRPr="00A9327E">
              <w:rPr>
                <w:sz w:val="21"/>
                <w:szCs w:val="21"/>
              </w:rPr>
              <w:t xml:space="preserve">     I</w:t>
            </w:r>
            <w:r w:rsidR="00B162CC" w:rsidRPr="00A9327E">
              <w:rPr>
                <w:sz w:val="21"/>
                <w:szCs w:val="21"/>
              </w:rPr>
              <w:t>SBN 963730719</w:t>
            </w:r>
          </w:p>
          <w:p w:rsidR="00B162CC" w:rsidRPr="00A9327E" w:rsidRDefault="00B162CC" w:rsidP="00903EE5">
            <w:pPr>
              <w:numPr>
                <w:ilvl w:val="0"/>
                <w:numId w:val="60"/>
              </w:numPr>
              <w:ind w:left="601" w:hanging="284"/>
              <w:rPr>
                <w:sz w:val="21"/>
                <w:szCs w:val="21"/>
              </w:rPr>
            </w:pPr>
            <w:r w:rsidRPr="00A9327E">
              <w:rPr>
                <w:sz w:val="21"/>
                <w:szCs w:val="21"/>
              </w:rPr>
              <w:t xml:space="preserve">Matus, I. (2010): </w:t>
            </w:r>
            <w:r w:rsidRPr="00A9327E">
              <w:rPr>
                <w:bCs/>
                <w:i/>
                <w:sz w:val="21"/>
                <w:szCs w:val="21"/>
              </w:rPr>
              <w:t>Az önismerettől a jellemig.</w:t>
            </w:r>
            <w:r w:rsidRPr="00A9327E">
              <w:rPr>
                <w:bCs/>
                <w:sz w:val="21"/>
                <w:szCs w:val="21"/>
              </w:rPr>
              <w:t xml:space="preserve"> Út a lelki egészséghez. Lélekmentők, Buda</w:t>
            </w:r>
            <w:r w:rsidR="00E43CD6" w:rsidRPr="00A9327E">
              <w:rPr>
                <w:bCs/>
                <w:sz w:val="21"/>
                <w:szCs w:val="21"/>
              </w:rPr>
              <w:t>pest. ISBN</w:t>
            </w:r>
            <w:r w:rsidRPr="00A9327E">
              <w:rPr>
                <w:bCs/>
                <w:sz w:val="21"/>
                <w:szCs w:val="21"/>
              </w:rPr>
              <w:t xml:space="preserve"> 9789630805919</w:t>
            </w:r>
          </w:p>
          <w:p w:rsidR="00776CE6" w:rsidRPr="00A9327E" w:rsidRDefault="00B162CC" w:rsidP="00903EE5">
            <w:pPr>
              <w:numPr>
                <w:ilvl w:val="0"/>
                <w:numId w:val="60"/>
              </w:numPr>
              <w:ind w:left="601" w:hanging="284"/>
              <w:rPr>
                <w:sz w:val="21"/>
                <w:szCs w:val="21"/>
              </w:rPr>
            </w:pPr>
            <w:r w:rsidRPr="00A9327E">
              <w:rPr>
                <w:bCs/>
                <w:sz w:val="21"/>
                <w:szCs w:val="21"/>
              </w:rPr>
              <w:t xml:space="preserve">Raffai, E. (én): </w:t>
            </w:r>
            <w:r w:rsidRPr="00A9327E">
              <w:rPr>
                <w:i/>
                <w:sz w:val="21"/>
                <w:szCs w:val="21"/>
              </w:rPr>
              <w:t>Megfogantam, tehát vagyok</w:t>
            </w:r>
            <w:r w:rsidRPr="00A9327E">
              <w:rPr>
                <w:sz w:val="21"/>
                <w:szCs w:val="21"/>
              </w:rPr>
              <w:t>. Press Publica Kiadó, Budapest. ISBN 963 9001376</w:t>
            </w:r>
          </w:p>
        </w:tc>
      </w:tr>
      <w:tr w:rsidR="00776CE6" w:rsidRPr="00A9327E" w:rsidTr="00694DB7">
        <w:trPr>
          <w:trHeight w:val="338"/>
        </w:trPr>
        <w:tc>
          <w:tcPr>
            <w:tcW w:w="9356" w:type="dxa"/>
            <w:gridSpan w:val="2"/>
            <w:tcMar>
              <w:top w:w="57" w:type="dxa"/>
              <w:bottom w:w="57" w:type="dxa"/>
            </w:tcMar>
          </w:tcPr>
          <w:p w:rsidR="00776CE6" w:rsidRPr="00A9327E" w:rsidRDefault="00776CE6" w:rsidP="00694DB7">
            <w:pPr>
              <w:spacing w:before="60"/>
              <w:jc w:val="both"/>
              <w:rPr>
                <w:b/>
                <w:sz w:val="21"/>
                <w:szCs w:val="21"/>
              </w:rPr>
            </w:pPr>
            <w:r w:rsidRPr="00A9327E">
              <w:rPr>
                <w:b/>
                <w:sz w:val="21"/>
                <w:szCs w:val="21"/>
              </w:rPr>
              <w:t xml:space="preserve">Tantárgy felelőse </w:t>
            </w:r>
            <w:r w:rsidRPr="00A9327E">
              <w:rPr>
                <w:sz w:val="21"/>
                <w:szCs w:val="21"/>
              </w:rPr>
              <w:t>(</w:t>
            </w:r>
            <w:r w:rsidRPr="00A9327E">
              <w:rPr>
                <w:i/>
                <w:sz w:val="21"/>
                <w:szCs w:val="21"/>
              </w:rPr>
              <w:t>név, beosztás, tud. fokozat</w:t>
            </w:r>
            <w:r w:rsidRPr="00A9327E">
              <w:rPr>
                <w:sz w:val="21"/>
                <w:szCs w:val="21"/>
              </w:rPr>
              <w:t>)</w:t>
            </w:r>
            <w:r w:rsidRPr="00A9327E">
              <w:rPr>
                <w:b/>
                <w:sz w:val="21"/>
                <w:szCs w:val="21"/>
              </w:rPr>
              <w:t>: Dr. Martin László egyetemi docens, PhD</w:t>
            </w:r>
          </w:p>
        </w:tc>
      </w:tr>
      <w:tr w:rsidR="00776CE6" w:rsidRPr="00A9327E" w:rsidTr="00694DB7">
        <w:trPr>
          <w:trHeight w:val="337"/>
        </w:trPr>
        <w:tc>
          <w:tcPr>
            <w:tcW w:w="9356" w:type="dxa"/>
            <w:gridSpan w:val="2"/>
            <w:tcMar>
              <w:top w:w="57" w:type="dxa"/>
              <w:bottom w:w="57" w:type="dxa"/>
            </w:tcMar>
          </w:tcPr>
          <w:p w:rsidR="00776CE6" w:rsidRPr="00A9327E" w:rsidRDefault="00776CE6" w:rsidP="00B162CC">
            <w:pPr>
              <w:spacing w:before="60"/>
              <w:jc w:val="both"/>
              <w:rPr>
                <w:b/>
                <w:sz w:val="21"/>
                <w:szCs w:val="21"/>
              </w:rPr>
            </w:pPr>
            <w:r w:rsidRPr="00A9327E">
              <w:rPr>
                <w:b/>
                <w:sz w:val="21"/>
                <w:szCs w:val="21"/>
              </w:rPr>
              <w:t xml:space="preserve">Tantárgy oktatásába bevont oktató(k), </w:t>
            </w:r>
            <w:r w:rsidRPr="00A9327E">
              <w:rPr>
                <w:sz w:val="21"/>
                <w:szCs w:val="21"/>
              </w:rPr>
              <w:t>ha vannak</w:t>
            </w:r>
            <w:r w:rsidRPr="00A9327E">
              <w:rPr>
                <w:b/>
                <w:sz w:val="21"/>
                <w:szCs w:val="21"/>
              </w:rPr>
              <w:t xml:space="preserve"> </w:t>
            </w:r>
            <w:r w:rsidRPr="00A9327E">
              <w:rPr>
                <w:sz w:val="21"/>
                <w:szCs w:val="21"/>
              </w:rPr>
              <w:t>(</w:t>
            </w:r>
            <w:r w:rsidRPr="00A9327E">
              <w:rPr>
                <w:i/>
                <w:sz w:val="21"/>
                <w:szCs w:val="21"/>
              </w:rPr>
              <w:t>név, beosztás, tud. fokozat</w:t>
            </w:r>
            <w:r w:rsidRPr="00A9327E">
              <w:rPr>
                <w:sz w:val="21"/>
                <w:szCs w:val="21"/>
              </w:rPr>
              <w:t>)</w:t>
            </w:r>
            <w:r w:rsidRPr="00A9327E">
              <w:rPr>
                <w:b/>
                <w:sz w:val="21"/>
                <w:szCs w:val="21"/>
              </w:rPr>
              <w:t xml:space="preserve">: </w:t>
            </w:r>
            <w:r w:rsidR="00B162CC" w:rsidRPr="00A9327E">
              <w:rPr>
                <w:b/>
                <w:sz w:val="21"/>
                <w:szCs w:val="21"/>
              </w:rPr>
              <w:t>-</w:t>
            </w:r>
          </w:p>
        </w:tc>
      </w:tr>
    </w:tbl>
    <w:p w:rsidR="000F124B" w:rsidRDefault="000F124B" w:rsidP="00776CE6">
      <w:pPr>
        <w:spacing w:after="60"/>
        <w:jc w:val="both"/>
        <w:rPr>
          <w:rFonts w:ascii="Arial" w:hAnsi="Arial" w:cs="Arial"/>
          <w:b/>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E43CD6" w:rsidRPr="002221DD" w:rsidTr="00E43CD6">
        <w:tc>
          <w:tcPr>
            <w:tcW w:w="7088" w:type="dxa"/>
            <w:shd w:val="clear" w:color="auto" w:fill="auto"/>
            <w:tcMar>
              <w:top w:w="57" w:type="dxa"/>
              <w:bottom w:w="57" w:type="dxa"/>
            </w:tcMar>
          </w:tcPr>
          <w:p w:rsidR="00E43CD6" w:rsidRPr="002221DD" w:rsidRDefault="00E43CD6" w:rsidP="00E43CD6">
            <w:pPr>
              <w:jc w:val="both"/>
              <w:rPr>
                <w:b/>
                <w:sz w:val="22"/>
                <w:szCs w:val="22"/>
              </w:rPr>
            </w:pPr>
            <w:r w:rsidRPr="002221DD">
              <w:rPr>
                <w:b/>
                <w:sz w:val="22"/>
                <w:szCs w:val="22"/>
              </w:rPr>
              <w:lastRenderedPageBreak/>
              <w:t>Tantárgy neve:</w:t>
            </w:r>
            <w:r>
              <w:rPr>
                <w:b/>
                <w:sz w:val="22"/>
                <w:szCs w:val="22"/>
              </w:rPr>
              <w:t xml:space="preserve"> A kisgyermekkori kutatások elmélete és módszertana 1.</w:t>
            </w:r>
          </w:p>
        </w:tc>
        <w:tc>
          <w:tcPr>
            <w:tcW w:w="2268" w:type="dxa"/>
            <w:shd w:val="clear" w:color="auto" w:fill="auto"/>
            <w:tcMar>
              <w:top w:w="57" w:type="dxa"/>
              <w:bottom w:w="57" w:type="dxa"/>
            </w:tcMar>
          </w:tcPr>
          <w:p w:rsidR="00E43CD6" w:rsidRPr="002221DD" w:rsidRDefault="00E43CD6" w:rsidP="00E43CD6">
            <w:pPr>
              <w:spacing w:before="60"/>
              <w:jc w:val="both"/>
              <w:rPr>
                <w:b/>
                <w:sz w:val="22"/>
                <w:szCs w:val="22"/>
              </w:rPr>
            </w:pPr>
            <w:r w:rsidRPr="002221DD">
              <w:rPr>
                <w:b/>
                <w:sz w:val="22"/>
                <w:szCs w:val="22"/>
              </w:rPr>
              <w:t>Kreditszáma:</w:t>
            </w:r>
            <w:r>
              <w:rPr>
                <w:b/>
                <w:sz w:val="22"/>
                <w:szCs w:val="22"/>
              </w:rPr>
              <w:t xml:space="preserve"> 3</w:t>
            </w:r>
          </w:p>
        </w:tc>
      </w:tr>
      <w:tr w:rsidR="00E43CD6" w:rsidRPr="002221DD" w:rsidTr="00E43CD6">
        <w:tc>
          <w:tcPr>
            <w:tcW w:w="9356" w:type="dxa"/>
            <w:gridSpan w:val="2"/>
            <w:shd w:val="clear" w:color="auto" w:fill="auto"/>
            <w:tcMar>
              <w:top w:w="57" w:type="dxa"/>
              <w:bottom w:w="57" w:type="dxa"/>
            </w:tcMar>
          </w:tcPr>
          <w:p w:rsidR="00E43CD6" w:rsidRPr="002221DD" w:rsidRDefault="00E43CD6" w:rsidP="00DE411A">
            <w:pPr>
              <w:spacing w:before="60"/>
              <w:jc w:val="both"/>
              <w:rPr>
                <w:sz w:val="22"/>
                <w:szCs w:val="22"/>
              </w:rPr>
            </w:pPr>
            <w:r w:rsidRPr="002221DD">
              <w:rPr>
                <w:sz w:val="22"/>
                <w:szCs w:val="22"/>
              </w:rPr>
              <w:t xml:space="preserve">A tanóra típusa: </w:t>
            </w:r>
            <w:r w:rsidRPr="00961149">
              <w:rPr>
                <w:sz w:val="22"/>
                <w:szCs w:val="22"/>
              </w:rPr>
              <w:t xml:space="preserve">ea. / szem. / gyak. / konz. </w:t>
            </w:r>
            <w:r w:rsidRPr="002221DD">
              <w:rPr>
                <w:sz w:val="22"/>
                <w:szCs w:val="22"/>
              </w:rPr>
              <w:t xml:space="preserve">és száma: </w:t>
            </w:r>
            <w:r w:rsidRPr="00961149">
              <w:rPr>
                <w:b/>
                <w:sz w:val="22"/>
                <w:szCs w:val="22"/>
              </w:rPr>
              <w:t>2/30 gyak.</w:t>
            </w:r>
          </w:p>
        </w:tc>
      </w:tr>
      <w:tr w:rsidR="00E43CD6" w:rsidRPr="002221DD" w:rsidTr="00E43CD6">
        <w:tc>
          <w:tcPr>
            <w:tcW w:w="9356" w:type="dxa"/>
            <w:gridSpan w:val="2"/>
            <w:shd w:val="clear" w:color="auto" w:fill="auto"/>
            <w:tcMar>
              <w:top w:w="57" w:type="dxa"/>
              <w:bottom w:w="57" w:type="dxa"/>
            </w:tcMar>
          </w:tcPr>
          <w:p w:rsidR="00E43CD6" w:rsidRPr="002221DD" w:rsidRDefault="00E43CD6" w:rsidP="00DE411A">
            <w:pPr>
              <w:spacing w:before="60"/>
              <w:jc w:val="both"/>
              <w:rPr>
                <w:b/>
                <w:sz w:val="22"/>
                <w:szCs w:val="22"/>
              </w:rPr>
            </w:pPr>
            <w:r w:rsidRPr="002221DD">
              <w:rPr>
                <w:sz w:val="22"/>
                <w:szCs w:val="22"/>
              </w:rPr>
              <w:t>A számonkérés módja (koll. / gyj. / egyéb):</w:t>
            </w:r>
            <w:r>
              <w:rPr>
                <w:b/>
                <w:sz w:val="22"/>
                <w:szCs w:val="22"/>
              </w:rPr>
              <w:t xml:space="preserve"> gyakorlati jegy</w:t>
            </w:r>
          </w:p>
        </w:tc>
      </w:tr>
      <w:tr w:rsidR="00E43CD6" w:rsidRPr="002221DD" w:rsidTr="00E43CD6">
        <w:tc>
          <w:tcPr>
            <w:tcW w:w="9356" w:type="dxa"/>
            <w:gridSpan w:val="2"/>
            <w:tcBorders>
              <w:bottom w:val="single" w:sz="4" w:space="0" w:color="auto"/>
            </w:tcBorders>
            <w:shd w:val="clear" w:color="auto" w:fill="auto"/>
            <w:tcMar>
              <w:top w:w="57" w:type="dxa"/>
              <w:bottom w:w="57" w:type="dxa"/>
            </w:tcMar>
          </w:tcPr>
          <w:p w:rsidR="00E43CD6" w:rsidRPr="002221DD" w:rsidRDefault="00E43CD6" w:rsidP="00E43CD6">
            <w:pPr>
              <w:jc w:val="both"/>
              <w:rPr>
                <w:sz w:val="22"/>
                <w:szCs w:val="22"/>
              </w:rPr>
            </w:pPr>
            <w:r w:rsidRPr="002221DD">
              <w:rPr>
                <w:sz w:val="22"/>
                <w:szCs w:val="22"/>
              </w:rPr>
              <w:t>A tantárgy tantervi helye (hányadik félév):</w:t>
            </w:r>
            <w:r>
              <w:rPr>
                <w:sz w:val="22"/>
                <w:szCs w:val="22"/>
              </w:rPr>
              <w:t xml:space="preserve"> </w:t>
            </w:r>
            <w:r w:rsidRPr="00961149">
              <w:rPr>
                <w:b/>
                <w:sz w:val="22"/>
                <w:szCs w:val="22"/>
              </w:rPr>
              <w:t>4. félév</w:t>
            </w:r>
          </w:p>
        </w:tc>
      </w:tr>
      <w:tr w:rsidR="00E43CD6" w:rsidRPr="002221DD" w:rsidTr="00E43CD6">
        <w:tc>
          <w:tcPr>
            <w:tcW w:w="9356" w:type="dxa"/>
            <w:gridSpan w:val="2"/>
            <w:tcBorders>
              <w:bottom w:val="single" w:sz="4" w:space="0" w:color="auto"/>
            </w:tcBorders>
            <w:shd w:val="clear" w:color="auto" w:fill="auto"/>
            <w:tcMar>
              <w:top w:w="57" w:type="dxa"/>
              <w:bottom w:w="57" w:type="dxa"/>
            </w:tcMar>
          </w:tcPr>
          <w:p w:rsidR="00E43CD6" w:rsidRPr="00022A7B" w:rsidRDefault="00E43CD6" w:rsidP="00E43CD6">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Pr>
                <w:sz w:val="22"/>
                <w:szCs w:val="22"/>
              </w:rPr>
              <w:t>-</w:t>
            </w:r>
          </w:p>
        </w:tc>
      </w:tr>
      <w:tr w:rsidR="00E43CD6" w:rsidRPr="002221DD" w:rsidTr="00941BAF">
        <w:tc>
          <w:tcPr>
            <w:tcW w:w="9356" w:type="dxa"/>
            <w:gridSpan w:val="2"/>
            <w:tcBorders>
              <w:bottom w:val="dotted" w:sz="4" w:space="0" w:color="auto"/>
            </w:tcBorders>
            <w:shd w:val="clear" w:color="auto" w:fill="auto"/>
            <w:tcMar>
              <w:top w:w="57" w:type="dxa"/>
              <w:bottom w:w="57" w:type="dxa"/>
            </w:tcMar>
          </w:tcPr>
          <w:p w:rsidR="00E43CD6" w:rsidRPr="002221DD" w:rsidRDefault="00E43CD6" w:rsidP="00E43CD6">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E43CD6" w:rsidRPr="002221DD" w:rsidTr="00941BAF">
        <w:trPr>
          <w:trHeight w:val="280"/>
        </w:trPr>
        <w:tc>
          <w:tcPr>
            <w:tcW w:w="9356" w:type="dxa"/>
            <w:gridSpan w:val="2"/>
            <w:tcBorders>
              <w:top w:val="dotted" w:sz="4" w:space="0" w:color="auto"/>
              <w:left w:val="dotted" w:sz="4" w:space="0" w:color="auto"/>
              <w:bottom w:val="dotted" w:sz="4" w:space="0" w:color="auto"/>
              <w:right w:val="dotted" w:sz="4" w:space="0" w:color="auto"/>
            </w:tcBorders>
            <w:shd w:val="clear" w:color="auto" w:fill="FFFF99"/>
            <w:tcMar>
              <w:top w:w="57" w:type="dxa"/>
              <w:bottom w:w="57" w:type="dxa"/>
            </w:tcMar>
          </w:tcPr>
          <w:p w:rsidR="00E43CD6" w:rsidRPr="00961149" w:rsidRDefault="00E43CD6" w:rsidP="00E43CD6">
            <w:pPr>
              <w:ind w:left="34"/>
              <w:jc w:val="both"/>
              <w:rPr>
                <w:b/>
                <w:i/>
                <w:sz w:val="22"/>
                <w:szCs w:val="22"/>
              </w:rPr>
            </w:pPr>
            <w:r w:rsidRPr="00961149">
              <w:rPr>
                <w:b/>
                <w:i/>
                <w:sz w:val="22"/>
                <w:szCs w:val="22"/>
              </w:rPr>
              <w:t>Elsajátítandó ismeretanyag:</w:t>
            </w:r>
          </w:p>
          <w:p w:rsidR="00E43CD6" w:rsidRDefault="00E43CD6" w:rsidP="00E43CD6">
            <w:pPr>
              <w:ind w:left="34"/>
              <w:jc w:val="both"/>
              <w:rPr>
                <w:sz w:val="22"/>
                <w:szCs w:val="22"/>
              </w:rPr>
            </w:pPr>
            <w:r>
              <w:rPr>
                <w:sz w:val="22"/>
                <w:szCs w:val="22"/>
              </w:rPr>
              <w:t xml:space="preserve">A kutatás jelentősége a kisgyermeknevelés mint tudományterület fejlődése szempontjából. Az elmúlt évtizedek jelentősebb hazai és nemzetközi kutatásai. A kutatás megtervezése: célkitűzés, problémafelvetés, elméleti alapok tisztázása. A szakirodalom megválasztása és feldolgozása. Dokumentumelemzés. Az empirikus kutatás </w:t>
            </w:r>
            <w:r w:rsidR="00FE7209">
              <w:rPr>
                <w:sz w:val="22"/>
                <w:szCs w:val="22"/>
              </w:rPr>
              <w:t>menete</w:t>
            </w:r>
            <w:r>
              <w:rPr>
                <w:sz w:val="22"/>
                <w:szCs w:val="22"/>
              </w:rPr>
              <w:t>: kérdések, hipotézisek megfogalmazása, mintavétel, módszerek és eszközök megválasztása, adatgyűjtés és az adatok feldolgozása, értelmezése. A kutatási kérdések és az elemzési módszerek kapcsolata. A megfigyelés. A kérdőív. Az esetelemzés. Az interjú. A kvalitatív és a kvantitatív módszerek megválasztásának kérdései. A kutatási eredmények publikálásának szabályai. A kutatás etikai vonatkozásai.</w:t>
            </w:r>
          </w:p>
          <w:p w:rsidR="00E43CD6" w:rsidRDefault="00E43CD6" w:rsidP="00E43CD6">
            <w:pPr>
              <w:ind w:left="34"/>
              <w:jc w:val="both"/>
              <w:rPr>
                <w:b/>
                <w:i/>
                <w:sz w:val="22"/>
                <w:szCs w:val="22"/>
              </w:rPr>
            </w:pPr>
            <w:r w:rsidRPr="00961149">
              <w:rPr>
                <w:b/>
                <w:i/>
                <w:sz w:val="22"/>
                <w:szCs w:val="22"/>
              </w:rPr>
              <w:t>Kialakítandó kompetenciák:</w:t>
            </w:r>
          </w:p>
          <w:p w:rsidR="00DE411A" w:rsidRDefault="00DE411A" w:rsidP="00903EE5">
            <w:pPr>
              <w:numPr>
                <w:ilvl w:val="0"/>
                <w:numId w:val="19"/>
              </w:numPr>
              <w:ind w:left="601" w:hanging="283"/>
              <w:rPr>
                <w:sz w:val="22"/>
                <w:szCs w:val="22"/>
              </w:rPr>
            </w:pPr>
            <w:r>
              <w:rPr>
                <w:sz w:val="22"/>
                <w:szCs w:val="22"/>
              </w:rPr>
              <w:t>Képesség a gyermekek nevelési, fejlesztési, gondozási (szükség esetén ápolási) feladatainak holisztikus szemlélettel történő ellátására</w:t>
            </w:r>
            <w:r w:rsidR="0013394D">
              <w:rPr>
                <w:sz w:val="22"/>
                <w:szCs w:val="22"/>
              </w:rPr>
              <w:t>.</w:t>
            </w:r>
          </w:p>
          <w:p w:rsidR="00DE411A" w:rsidRDefault="00DE411A" w:rsidP="00903EE5">
            <w:pPr>
              <w:numPr>
                <w:ilvl w:val="0"/>
                <w:numId w:val="19"/>
              </w:numPr>
              <w:ind w:left="601" w:hanging="283"/>
              <w:jc w:val="both"/>
              <w:rPr>
                <w:sz w:val="22"/>
                <w:szCs w:val="22"/>
              </w:rPr>
            </w:pPr>
            <w:r>
              <w:rPr>
                <w:sz w:val="22"/>
                <w:szCs w:val="22"/>
              </w:rPr>
              <w:t>Képesség a normális fejlődésmenet törvényszerűségeinek felismerésére, az esetleges eltérések családi kontextusban történő értelmezésére, és adekvát fejlesztési, nevelési, tanácsadási módszerek alkalmazására</w:t>
            </w:r>
            <w:r w:rsidR="0013394D">
              <w:rPr>
                <w:sz w:val="22"/>
                <w:szCs w:val="22"/>
              </w:rPr>
              <w:t>.</w:t>
            </w:r>
          </w:p>
          <w:p w:rsidR="00DE411A" w:rsidRDefault="00DE411A" w:rsidP="00903EE5">
            <w:pPr>
              <w:numPr>
                <w:ilvl w:val="0"/>
                <w:numId w:val="19"/>
              </w:numPr>
              <w:ind w:left="601" w:hanging="283"/>
              <w:jc w:val="both"/>
              <w:rPr>
                <w:sz w:val="22"/>
                <w:szCs w:val="22"/>
              </w:rPr>
            </w:pPr>
            <w:r>
              <w:rPr>
                <w:sz w:val="22"/>
                <w:szCs w:val="22"/>
              </w:rPr>
              <w:t>Képesség a csecsemők és a kisgyermekek ellátásához kapcsolódó dokumentáció vezetésére</w:t>
            </w:r>
            <w:r w:rsidR="0013394D">
              <w:rPr>
                <w:sz w:val="22"/>
                <w:szCs w:val="22"/>
              </w:rPr>
              <w:t>.</w:t>
            </w:r>
          </w:p>
          <w:p w:rsidR="0013394D" w:rsidRDefault="0013394D" w:rsidP="00903EE5">
            <w:pPr>
              <w:numPr>
                <w:ilvl w:val="0"/>
                <w:numId w:val="19"/>
              </w:numPr>
              <w:ind w:left="601" w:hanging="283"/>
              <w:jc w:val="both"/>
              <w:rPr>
                <w:sz w:val="22"/>
                <w:szCs w:val="22"/>
              </w:rPr>
            </w:pPr>
            <w:r>
              <w:rPr>
                <w:sz w:val="22"/>
                <w:szCs w:val="22"/>
              </w:rPr>
              <w:t xml:space="preserve">Rendelkezés az </w:t>
            </w:r>
            <w:r w:rsidR="00DE411A">
              <w:rPr>
                <w:sz w:val="22"/>
                <w:szCs w:val="22"/>
              </w:rPr>
              <w:t>egyéni döntéshozatal</w:t>
            </w:r>
            <w:r>
              <w:rPr>
                <w:sz w:val="22"/>
                <w:szCs w:val="22"/>
              </w:rPr>
              <w:t>, a</w:t>
            </w:r>
            <w:r w:rsidR="00DE411A">
              <w:rPr>
                <w:sz w:val="22"/>
                <w:szCs w:val="22"/>
              </w:rPr>
              <w:t xml:space="preserve"> személyes felelősségvállalás, </w:t>
            </w:r>
            <w:r>
              <w:rPr>
                <w:sz w:val="22"/>
                <w:szCs w:val="22"/>
              </w:rPr>
              <w:t xml:space="preserve">az </w:t>
            </w:r>
            <w:r w:rsidR="00DE411A">
              <w:rPr>
                <w:sz w:val="22"/>
                <w:szCs w:val="22"/>
              </w:rPr>
              <w:t>alkalmazkodás</w:t>
            </w:r>
            <w:r>
              <w:rPr>
                <w:sz w:val="22"/>
                <w:szCs w:val="22"/>
              </w:rPr>
              <w:t xml:space="preserve"> képességével.</w:t>
            </w:r>
          </w:p>
          <w:p w:rsidR="00E43CD6" w:rsidRPr="00DE411A" w:rsidRDefault="0013394D" w:rsidP="00903EE5">
            <w:pPr>
              <w:numPr>
                <w:ilvl w:val="0"/>
                <w:numId w:val="19"/>
              </w:numPr>
              <w:ind w:left="601" w:hanging="283"/>
              <w:jc w:val="both"/>
              <w:rPr>
                <w:sz w:val="22"/>
                <w:szCs w:val="22"/>
              </w:rPr>
            </w:pPr>
            <w:r>
              <w:rPr>
                <w:sz w:val="22"/>
                <w:szCs w:val="22"/>
              </w:rPr>
              <w:t>Rendelkezés a csoportmunkában részvétel és a szakmaközi együttműködés képességével.</w:t>
            </w:r>
          </w:p>
        </w:tc>
      </w:tr>
      <w:tr w:rsidR="00E43CD6" w:rsidRPr="002221DD" w:rsidTr="00941BAF">
        <w:tc>
          <w:tcPr>
            <w:tcW w:w="9356" w:type="dxa"/>
            <w:gridSpan w:val="2"/>
            <w:tcBorders>
              <w:top w:val="dotted" w:sz="4" w:space="0" w:color="auto"/>
              <w:bottom w:val="dotted" w:sz="4" w:space="0" w:color="auto"/>
            </w:tcBorders>
            <w:shd w:val="clear" w:color="auto" w:fill="auto"/>
            <w:tcMar>
              <w:top w:w="57" w:type="dxa"/>
              <w:bottom w:w="57" w:type="dxa"/>
            </w:tcMar>
            <w:vAlign w:val="center"/>
          </w:tcPr>
          <w:p w:rsidR="00E43CD6" w:rsidRPr="007421EC" w:rsidRDefault="00E43CD6" w:rsidP="00941BAF">
            <w:pPr>
              <w:jc w:val="both"/>
              <w:rPr>
                <w:b/>
                <w:color w:val="FF0000"/>
                <w:sz w:val="22"/>
                <w:szCs w:val="22"/>
              </w:rPr>
            </w:pPr>
            <w:r w:rsidRPr="006D174C">
              <w:rPr>
                <w:sz w:val="22"/>
                <w:szCs w:val="22"/>
              </w:rPr>
              <w:t xml:space="preserve">A </w:t>
            </w:r>
            <w:r w:rsidRPr="006D174C">
              <w:rPr>
                <w:b/>
                <w:sz w:val="22"/>
                <w:szCs w:val="22"/>
              </w:rPr>
              <w:t>3-5</w:t>
            </w:r>
            <w:r w:rsidRPr="006D174C">
              <w:rPr>
                <w:sz w:val="22"/>
                <w:szCs w:val="22"/>
              </w:rPr>
              <w:t xml:space="preserve"> legfontosabb </w:t>
            </w:r>
            <w:r w:rsidRPr="006D174C">
              <w:rPr>
                <w:i/>
                <w:sz w:val="22"/>
                <w:szCs w:val="22"/>
              </w:rPr>
              <w:t>kötelező,</w:t>
            </w:r>
            <w:r w:rsidRPr="006D174C">
              <w:rPr>
                <w:sz w:val="22"/>
                <w:szCs w:val="22"/>
              </w:rPr>
              <w:t xml:space="preserve"> illetve </w:t>
            </w:r>
            <w:r w:rsidRPr="006D174C">
              <w:rPr>
                <w:i/>
                <w:sz w:val="22"/>
                <w:szCs w:val="22"/>
              </w:rPr>
              <w:t>ajánlott</w:t>
            </w:r>
            <w:r w:rsidRPr="006D174C">
              <w:rPr>
                <w:b/>
                <w:i/>
                <w:sz w:val="22"/>
                <w:szCs w:val="22"/>
              </w:rPr>
              <w:t xml:space="preserve"> </w:t>
            </w:r>
            <w:r w:rsidRPr="006D174C">
              <w:rPr>
                <w:b/>
                <w:sz w:val="22"/>
                <w:szCs w:val="22"/>
              </w:rPr>
              <w:t xml:space="preserve">irodalom </w:t>
            </w:r>
            <w:r w:rsidRPr="006D174C">
              <w:rPr>
                <w:sz w:val="22"/>
                <w:szCs w:val="22"/>
              </w:rPr>
              <w:t>(jegyzet, tankönyv) felsorolása bibliográfiai adatokkal (szerző, cím, kiadás adatai, (esetleg oldalak), ISBN)</w:t>
            </w:r>
            <w:r w:rsidR="007421EC">
              <w:rPr>
                <w:sz w:val="22"/>
                <w:szCs w:val="22"/>
              </w:rPr>
              <w:t xml:space="preserve">  </w:t>
            </w:r>
          </w:p>
        </w:tc>
      </w:tr>
      <w:tr w:rsidR="00E43CD6" w:rsidRPr="002221DD" w:rsidTr="00E43CD6">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DE411A" w:rsidRDefault="00DE411A" w:rsidP="00DE411A">
            <w:pPr>
              <w:widowControl w:val="0"/>
              <w:autoSpaceDE w:val="0"/>
              <w:autoSpaceDN w:val="0"/>
              <w:adjustRightInd w:val="0"/>
              <w:jc w:val="both"/>
              <w:rPr>
                <w:i/>
                <w:sz w:val="22"/>
                <w:szCs w:val="22"/>
                <w:u w:val="single"/>
              </w:rPr>
            </w:pPr>
            <w:r w:rsidRPr="00DE411A">
              <w:rPr>
                <w:i/>
                <w:sz w:val="22"/>
                <w:szCs w:val="22"/>
                <w:u w:val="single"/>
              </w:rPr>
              <w:t>Kötelező irodalom:</w:t>
            </w:r>
          </w:p>
          <w:p w:rsidR="00DE411A" w:rsidRDefault="00DE411A" w:rsidP="00903EE5">
            <w:pPr>
              <w:widowControl w:val="0"/>
              <w:numPr>
                <w:ilvl w:val="0"/>
                <w:numId w:val="67"/>
              </w:numPr>
              <w:autoSpaceDE w:val="0"/>
              <w:autoSpaceDN w:val="0"/>
              <w:adjustRightInd w:val="0"/>
              <w:ind w:left="601" w:hanging="284"/>
              <w:jc w:val="both"/>
              <w:rPr>
                <w:sz w:val="22"/>
                <w:szCs w:val="22"/>
              </w:rPr>
            </w:pPr>
            <w:r>
              <w:rPr>
                <w:sz w:val="22"/>
                <w:szCs w:val="22"/>
              </w:rPr>
              <w:t xml:space="preserve">Eco, U. (2012): </w:t>
            </w:r>
            <w:r w:rsidRPr="00A56844">
              <w:rPr>
                <w:i/>
                <w:sz w:val="22"/>
                <w:szCs w:val="22"/>
              </w:rPr>
              <w:t>Hogyan írjunk szakdolgozatot?</w:t>
            </w:r>
            <w:r>
              <w:rPr>
                <w:sz w:val="22"/>
                <w:szCs w:val="22"/>
              </w:rPr>
              <w:t xml:space="preserve"> Partvonal. ISBN 9789639910898</w:t>
            </w:r>
          </w:p>
          <w:p w:rsidR="00DE411A" w:rsidRDefault="00DE411A" w:rsidP="00903EE5">
            <w:pPr>
              <w:widowControl w:val="0"/>
              <w:numPr>
                <w:ilvl w:val="0"/>
                <w:numId w:val="67"/>
              </w:numPr>
              <w:autoSpaceDE w:val="0"/>
              <w:autoSpaceDN w:val="0"/>
              <w:adjustRightInd w:val="0"/>
              <w:ind w:left="601" w:hanging="284"/>
              <w:jc w:val="both"/>
              <w:rPr>
                <w:sz w:val="22"/>
                <w:szCs w:val="22"/>
              </w:rPr>
            </w:pPr>
            <w:r>
              <w:rPr>
                <w:sz w:val="22"/>
                <w:szCs w:val="22"/>
              </w:rPr>
              <w:t xml:space="preserve">Falus, I. és Ollé, J. (2008): </w:t>
            </w:r>
            <w:r w:rsidRPr="00A5050E">
              <w:rPr>
                <w:i/>
                <w:sz w:val="22"/>
                <w:szCs w:val="22"/>
              </w:rPr>
              <w:t>Az empirikus kutatások gyakorlata. Adatfeldolgozás és statisztikai elemzés.</w:t>
            </w:r>
            <w:r>
              <w:rPr>
                <w:sz w:val="22"/>
                <w:szCs w:val="22"/>
              </w:rPr>
              <w:t xml:space="preserve"> Nemzeti Tankönyvkiadó, Budapest. ISBN 9789631960112</w:t>
            </w:r>
          </w:p>
          <w:p w:rsidR="00DE411A" w:rsidRPr="00DE411A" w:rsidRDefault="00DE411A" w:rsidP="00903EE5">
            <w:pPr>
              <w:widowControl w:val="0"/>
              <w:numPr>
                <w:ilvl w:val="0"/>
                <w:numId w:val="98"/>
              </w:numPr>
              <w:autoSpaceDE w:val="0"/>
              <w:autoSpaceDN w:val="0"/>
              <w:adjustRightInd w:val="0"/>
              <w:ind w:left="601" w:hanging="284"/>
              <w:jc w:val="both"/>
              <w:rPr>
                <w:sz w:val="22"/>
                <w:szCs w:val="22"/>
              </w:rPr>
            </w:pPr>
            <w:r>
              <w:rPr>
                <w:sz w:val="22"/>
                <w:szCs w:val="22"/>
              </w:rPr>
              <w:t xml:space="preserve">Szabolcsi, É. (2001): </w:t>
            </w:r>
            <w:r w:rsidRPr="00117C95">
              <w:rPr>
                <w:i/>
                <w:sz w:val="22"/>
                <w:szCs w:val="22"/>
              </w:rPr>
              <w:t>Kvalitatív kutatás metodológiája a pedagógiában.</w:t>
            </w:r>
            <w:r>
              <w:rPr>
                <w:sz w:val="22"/>
                <w:szCs w:val="22"/>
              </w:rPr>
              <w:t xml:space="preserve"> Műszaki Könyvkiadó, Budapest. ISBN 9631627837</w:t>
            </w:r>
          </w:p>
          <w:p w:rsidR="00DE411A" w:rsidRDefault="00DE411A" w:rsidP="00DE411A">
            <w:pPr>
              <w:widowControl w:val="0"/>
              <w:autoSpaceDE w:val="0"/>
              <w:autoSpaceDN w:val="0"/>
              <w:adjustRightInd w:val="0"/>
              <w:jc w:val="both"/>
              <w:rPr>
                <w:sz w:val="22"/>
                <w:szCs w:val="22"/>
              </w:rPr>
            </w:pPr>
            <w:r w:rsidRPr="00DE411A">
              <w:rPr>
                <w:i/>
                <w:sz w:val="22"/>
                <w:szCs w:val="22"/>
                <w:u w:val="single"/>
              </w:rPr>
              <w:t>Ajánlott irodalom</w:t>
            </w:r>
            <w:r w:rsidRPr="00DE411A">
              <w:rPr>
                <w:sz w:val="22"/>
                <w:szCs w:val="22"/>
              </w:rPr>
              <w:t>:</w:t>
            </w:r>
          </w:p>
          <w:p w:rsidR="009E465F" w:rsidRPr="0051716C" w:rsidRDefault="009E465F" w:rsidP="00903EE5">
            <w:pPr>
              <w:widowControl w:val="0"/>
              <w:numPr>
                <w:ilvl w:val="0"/>
                <w:numId w:val="67"/>
              </w:numPr>
              <w:autoSpaceDE w:val="0"/>
              <w:autoSpaceDN w:val="0"/>
              <w:adjustRightInd w:val="0"/>
              <w:ind w:left="601" w:hanging="284"/>
              <w:jc w:val="both"/>
              <w:rPr>
                <w:i/>
                <w:sz w:val="22"/>
                <w:szCs w:val="22"/>
              </w:rPr>
            </w:pPr>
            <w:r>
              <w:rPr>
                <w:sz w:val="22"/>
                <w:szCs w:val="22"/>
              </w:rPr>
              <w:t xml:space="preserve">Babbie, </w:t>
            </w:r>
            <w:r w:rsidR="009C5E11">
              <w:rPr>
                <w:sz w:val="22"/>
                <w:szCs w:val="22"/>
              </w:rPr>
              <w:t xml:space="preserve">E. (2008): </w:t>
            </w:r>
            <w:r w:rsidR="009C5E11" w:rsidRPr="0051716C">
              <w:rPr>
                <w:i/>
                <w:sz w:val="22"/>
                <w:szCs w:val="22"/>
              </w:rPr>
              <w:t xml:space="preserve">A társadalomtudományi kutatás </w:t>
            </w:r>
            <w:r w:rsidR="0051716C" w:rsidRPr="0051716C">
              <w:rPr>
                <w:i/>
                <w:sz w:val="22"/>
                <w:szCs w:val="22"/>
              </w:rPr>
              <w:t xml:space="preserve">gyakorlata. </w:t>
            </w:r>
            <w:r w:rsidR="0051716C">
              <w:rPr>
                <w:sz w:val="22"/>
                <w:szCs w:val="22"/>
              </w:rPr>
              <w:t>Balassi Kiadó Kft, Budapest. ISBN 9789635067604</w:t>
            </w:r>
          </w:p>
          <w:p w:rsidR="009E465F" w:rsidRDefault="009E465F" w:rsidP="00903EE5">
            <w:pPr>
              <w:widowControl w:val="0"/>
              <w:numPr>
                <w:ilvl w:val="0"/>
                <w:numId w:val="67"/>
              </w:numPr>
              <w:autoSpaceDE w:val="0"/>
              <w:autoSpaceDN w:val="0"/>
              <w:adjustRightInd w:val="0"/>
              <w:ind w:left="601" w:hanging="284"/>
              <w:jc w:val="both"/>
              <w:rPr>
                <w:sz w:val="22"/>
                <w:szCs w:val="22"/>
              </w:rPr>
            </w:pPr>
            <w:r>
              <w:rPr>
                <w:sz w:val="22"/>
                <w:szCs w:val="22"/>
              </w:rPr>
              <w:t xml:space="preserve">Csíkos, Cs. (2012): </w:t>
            </w:r>
            <w:r w:rsidRPr="0051716C">
              <w:rPr>
                <w:i/>
                <w:sz w:val="22"/>
                <w:szCs w:val="22"/>
              </w:rPr>
              <w:t>Pedagógiai kísérletek kutatásmódszertana</w:t>
            </w:r>
            <w:r>
              <w:rPr>
                <w:sz w:val="22"/>
                <w:szCs w:val="22"/>
              </w:rPr>
              <w:t xml:space="preserve">. Gondolat Kiadó, Budapest. </w:t>
            </w:r>
          </w:p>
          <w:p w:rsidR="009E465F" w:rsidRDefault="009E465F" w:rsidP="009E465F">
            <w:pPr>
              <w:widowControl w:val="0"/>
              <w:autoSpaceDE w:val="0"/>
              <w:autoSpaceDN w:val="0"/>
              <w:adjustRightInd w:val="0"/>
              <w:ind w:left="601"/>
              <w:jc w:val="both"/>
              <w:rPr>
                <w:sz w:val="22"/>
                <w:szCs w:val="22"/>
              </w:rPr>
            </w:pPr>
            <w:r>
              <w:rPr>
                <w:sz w:val="22"/>
                <w:szCs w:val="22"/>
              </w:rPr>
              <w:t>ISBN 978963934101</w:t>
            </w:r>
          </w:p>
          <w:p w:rsidR="00E43CD6" w:rsidRDefault="00E43CD6" w:rsidP="00903EE5">
            <w:pPr>
              <w:widowControl w:val="0"/>
              <w:numPr>
                <w:ilvl w:val="0"/>
                <w:numId w:val="67"/>
              </w:numPr>
              <w:autoSpaceDE w:val="0"/>
              <w:autoSpaceDN w:val="0"/>
              <w:adjustRightInd w:val="0"/>
              <w:ind w:left="601" w:hanging="284"/>
              <w:jc w:val="both"/>
              <w:rPr>
                <w:sz w:val="22"/>
                <w:szCs w:val="22"/>
              </w:rPr>
            </w:pPr>
            <w:r>
              <w:rPr>
                <w:sz w:val="22"/>
                <w:szCs w:val="22"/>
              </w:rPr>
              <w:t xml:space="preserve">Falus, I. (2004): </w:t>
            </w:r>
            <w:r w:rsidRPr="00A56844">
              <w:rPr>
                <w:i/>
                <w:sz w:val="22"/>
                <w:szCs w:val="22"/>
              </w:rPr>
              <w:t>Bevezetés a pedagógiai kutatás módszereibe</w:t>
            </w:r>
            <w:r>
              <w:rPr>
                <w:sz w:val="22"/>
                <w:szCs w:val="22"/>
              </w:rPr>
              <w:t>. Műszaki Könyvkiadó Kft, Budapest. ISBN 9789631626643</w:t>
            </w:r>
          </w:p>
          <w:p w:rsidR="00E43CD6" w:rsidRPr="00DE411A" w:rsidRDefault="00E43CD6" w:rsidP="00903EE5">
            <w:pPr>
              <w:widowControl w:val="0"/>
              <w:numPr>
                <w:ilvl w:val="0"/>
                <w:numId w:val="67"/>
              </w:numPr>
              <w:autoSpaceDE w:val="0"/>
              <w:autoSpaceDN w:val="0"/>
              <w:adjustRightInd w:val="0"/>
              <w:ind w:left="601" w:hanging="284"/>
              <w:jc w:val="both"/>
              <w:rPr>
                <w:sz w:val="22"/>
                <w:szCs w:val="22"/>
              </w:rPr>
            </w:pPr>
            <w:r>
              <w:rPr>
                <w:sz w:val="22"/>
                <w:szCs w:val="22"/>
              </w:rPr>
              <w:t xml:space="preserve">Golnhofer, E. (2001): </w:t>
            </w:r>
            <w:r w:rsidRPr="00A751C6">
              <w:rPr>
                <w:i/>
                <w:sz w:val="22"/>
                <w:szCs w:val="22"/>
              </w:rPr>
              <w:t>Az esettanulmány</w:t>
            </w:r>
            <w:r>
              <w:rPr>
                <w:sz w:val="22"/>
                <w:szCs w:val="22"/>
              </w:rPr>
              <w:t>. Műszaki Könyvkiadó, Budapest. ISBN 9789631628128</w:t>
            </w:r>
          </w:p>
        </w:tc>
      </w:tr>
      <w:tr w:rsidR="00E43CD6" w:rsidRPr="002221DD" w:rsidTr="00E43CD6">
        <w:trPr>
          <w:trHeight w:val="338"/>
        </w:trPr>
        <w:tc>
          <w:tcPr>
            <w:tcW w:w="9356" w:type="dxa"/>
            <w:gridSpan w:val="2"/>
            <w:shd w:val="clear" w:color="auto" w:fill="auto"/>
            <w:tcMar>
              <w:top w:w="57" w:type="dxa"/>
              <w:bottom w:w="57" w:type="dxa"/>
            </w:tcMar>
          </w:tcPr>
          <w:p w:rsidR="00E43CD6" w:rsidRPr="002221DD" w:rsidRDefault="00E43CD6" w:rsidP="00E43CD6">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Szombathelyiné Dr. Nyitrai Ágnes PhD, főiskolai tanár</w:t>
            </w:r>
          </w:p>
        </w:tc>
      </w:tr>
      <w:tr w:rsidR="00E43CD6" w:rsidRPr="002221DD" w:rsidTr="00E43CD6">
        <w:trPr>
          <w:trHeight w:val="337"/>
        </w:trPr>
        <w:tc>
          <w:tcPr>
            <w:tcW w:w="9356" w:type="dxa"/>
            <w:gridSpan w:val="2"/>
            <w:tcBorders>
              <w:bottom w:val="single" w:sz="4" w:space="0" w:color="auto"/>
            </w:tcBorders>
            <w:shd w:val="clear" w:color="auto" w:fill="auto"/>
            <w:tcMar>
              <w:top w:w="57" w:type="dxa"/>
              <w:bottom w:w="57" w:type="dxa"/>
            </w:tcMar>
          </w:tcPr>
          <w:p w:rsidR="00E43CD6" w:rsidRPr="002221DD" w:rsidRDefault="00E43CD6" w:rsidP="00E43CD6">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w:t>
            </w:r>
            <w:r w:rsidR="0057110C">
              <w:rPr>
                <w:b/>
                <w:sz w:val="22"/>
                <w:szCs w:val="22"/>
              </w:rPr>
              <w:t xml:space="preserve"> </w:t>
            </w:r>
            <w:r>
              <w:rPr>
                <w:b/>
                <w:sz w:val="22"/>
                <w:szCs w:val="22"/>
              </w:rPr>
              <w:t>-</w:t>
            </w:r>
          </w:p>
        </w:tc>
      </w:tr>
    </w:tbl>
    <w:p w:rsidR="00E43CD6" w:rsidRDefault="00E43CD6" w:rsidP="00E43CD6">
      <w:pPr>
        <w:spacing w:after="60"/>
        <w:jc w:val="both"/>
        <w:rPr>
          <w:rFonts w:ascii="Arial" w:hAnsi="Arial" w:cs="Arial"/>
          <w:b/>
          <w:sz w:val="24"/>
          <w:szCs w:val="24"/>
        </w:rPr>
      </w:pPr>
    </w:p>
    <w:p w:rsidR="00DE411A" w:rsidRDefault="00A9327E" w:rsidP="00A9327E">
      <w:pPr>
        <w:rPr>
          <w:rFonts w:ascii="Arial" w:hAnsi="Arial" w:cs="Arial"/>
          <w:b/>
          <w:sz w:val="24"/>
          <w:szCs w:val="24"/>
        </w:rPr>
      </w:pPr>
      <w:r>
        <w:rPr>
          <w:rFonts w:ascii="Arial" w:hAnsi="Arial" w:cs="Arial"/>
          <w:b/>
          <w:sz w:val="24"/>
          <w:szCs w:val="24"/>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0"/>
        <w:gridCol w:w="2268"/>
      </w:tblGrid>
      <w:tr w:rsidR="00E43CD6" w:rsidRPr="00A9327E" w:rsidTr="000F124B">
        <w:tc>
          <w:tcPr>
            <w:tcW w:w="7230" w:type="dxa"/>
            <w:tcMar>
              <w:top w:w="57" w:type="dxa"/>
              <w:bottom w:w="57" w:type="dxa"/>
            </w:tcMar>
          </w:tcPr>
          <w:p w:rsidR="00E43CD6" w:rsidRPr="00A9327E" w:rsidRDefault="00E43CD6" w:rsidP="00E43CD6">
            <w:pPr>
              <w:jc w:val="both"/>
              <w:rPr>
                <w:b/>
                <w:sz w:val="21"/>
                <w:szCs w:val="21"/>
              </w:rPr>
            </w:pPr>
            <w:r w:rsidRPr="00A9327E">
              <w:rPr>
                <w:b/>
                <w:sz w:val="21"/>
                <w:szCs w:val="21"/>
              </w:rPr>
              <w:lastRenderedPageBreak/>
              <w:t xml:space="preserve">Tantárgy neve: A kisgyermekkori kutatások elmélete és módszertana 2. </w:t>
            </w:r>
          </w:p>
        </w:tc>
        <w:tc>
          <w:tcPr>
            <w:tcW w:w="2268" w:type="dxa"/>
            <w:tcMar>
              <w:top w:w="57" w:type="dxa"/>
              <w:bottom w:w="57" w:type="dxa"/>
            </w:tcMar>
          </w:tcPr>
          <w:p w:rsidR="00E43CD6" w:rsidRPr="00A9327E" w:rsidRDefault="00E43CD6" w:rsidP="00E43CD6">
            <w:pPr>
              <w:spacing w:before="60"/>
              <w:jc w:val="both"/>
              <w:rPr>
                <w:b/>
                <w:sz w:val="21"/>
                <w:szCs w:val="21"/>
              </w:rPr>
            </w:pPr>
            <w:r w:rsidRPr="00A9327E">
              <w:rPr>
                <w:b/>
                <w:sz w:val="21"/>
                <w:szCs w:val="21"/>
              </w:rPr>
              <w:t>Kreditszáma: 3</w:t>
            </w:r>
          </w:p>
        </w:tc>
      </w:tr>
      <w:tr w:rsidR="00E43CD6" w:rsidRPr="00A9327E" w:rsidTr="000F124B">
        <w:tc>
          <w:tcPr>
            <w:tcW w:w="9498" w:type="dxa"/>
            <w:gridSpan w:val="2"/>
            <w:tcMar>
              <w:top w:w="57" w:type="dxa"/>
              <w:bottom w:w="57" w:type="dxa"/>
            </w:tcMar>
          </w:tcPr>
          <w:p w:rsidR="00E43CD6" w:rsidRPr="00A9327E" w:rsidRDefault="00E43CD6" w:rsidP="00E43CD6">
            <w:pPr>
              <w:spacing w:before="60"/>
              <w:jc w:val="both"/>
              <w:rPr>
                <w:sz w:val="21"/>
                <w:szCs w:val="21"/>
              </w:rPr>
            </w:pPr>
            <w:r w:rsidRPr="00A9327E">
              <w:rPr>
                <w:sz w:val="21"/>
                <w:szCs w:val="21"/>
              </w:rPr>
              <w:t xml:space="preserve">A tanóra típusa: ea. / szem. / gyak. / konz. és száma: </w:t>
            </w:r>
            <w:r w:rsidRPr="00A9327E">
              <w:rPr>
                <w:b/>
                <w:sz w:val="21"/>
                <w:szCs w:val="21"/>
              </w:rPr>
              <w:t>2/30 gyak.</w:t>
            </w:r>
          </w:p>
        </w:tc>
      </w:tr>
      <w:tr w:rsidR="00E43CD6" w:rsidRPr="00A9327E" w:rsidTr="000F124B">
        <w:tc>
          <w:tcPr>
            <w:tcW w:w="9498" w:type="dxa"/>
            <w:gridSpan w:val="2"/>
            <w:tcMar>
              <w:top w:w="57" w:type="dxa"/>
              <w:bottom w:w="57" w:type="dxa"/>
            </w:tcMar>
          </w:tcPr>
          <w:p w:rsidR="00E43CD6" w:rsidRPr="00A9327E" w:rsidRDefault="00E43CD6" w:rsidP="00E43CD6">
            <w:pPr>
              <w:spacing w:before="60"/>
              <w:jc w:val="both"/>
              <w:rPr>
                <w:b/>
                <w:sz w:val="21"/>
                <w:szCs w:val="21"/>
              </w:rPr>
            </w:pPr>
            <w:r w:rsidRPr="00A9327E">
              <w:rPr>
                <w:sz w:val="21"/>
                <w:szCs w:val="21"/>
              </w:rPr>
              <w:t xml:space="preserve">A számonkérés módja (koll. / gyj. / egyéb): </w:t>
            </w:r>
            <w:r w:rsidRPr="00A9327E">
              <w:rPr>
                <w:b/>
                <w:sz w:val="21"/>
                <w:szCs w:val="21"/>
              </w:rPr>
              <w:t>gyakorlati jegy</w:t>
            </w:r>
          </w:p>
        </w:tc>
      </w:tr>
      <w:tr w:rsidR="00E43CD6" w:rsidRPr="00A9327E" w:rsidTr="000F124B">
        <w:tc>
          <w:tcPr>
            <w:tcW w:w="9498" w:type="dxa"/>
            <w:gridSpan w:val="2"/>
            <w:tcBorders>
              <w:bottom w:val="single" w:sz="4" w:space="0" w:color="auto"/>
            </w:tcBorders>
            <w:tcMar>
              <w:top w:w="57" w:type="dxa"/>
              <w:bottom w:w="57" w:type="dxa"/>
            </w:tcMar>
          </w:tcPr>
          <w:p w:rsidR="00E43CD6" w:rsidRPr="00A9327E" w:rsidRDefault="00E43CD6" w:rsidP="00E43CD6">
            <w:pPr>
              <w:jc w:val="both"/>
              <w:rPr>
                <w:sz w:val="21"/>
                <w:szCs w:val="21"/>
              </w:rPr>
            </w:pPr>
            <w:r w:rsidRPr="00A9327E">
              <w:rPr>
                <w:sz w:val="21"/>
                <w:szCs w:val="21"/>
              </w:rPr>
              <w:t xml:space="preserve">A tantárgy tantervi helye (hányadik félév): </w:t>
            </w:r>
            <w:r w:rsidRPr="00A9327E">
              <w:rPr>
                <w:b/>
                <w:sz w:val="21"/>
                <w:szCs w:val="21"/>
              </w:rPr>
              <w:t>5. félév</w:t>
            </w:r>
          </w:p>
        </w:tc>
      </w:tr>
      <w:tr w:rsidR="00E43CD6" w:rsidRPr="00A9327E" w:rsidTr="000F124B">
        <w:tc>
          <w:tcPr>
            <w:tcW w:w="9498" w:type="dxa"/>
            <w:gridSpan w:val="2"/>
            <w:tcBorders>
              <w:bottom w:val="single" w:sz="4" w:space="0" w:color="auto"/>
            </w:tcBorders>
            <w:tcMar>
              <w:top w:w="57" w:type="dxa"/>
              <w:bottom w:w="57" w:type="dxa"/>
            </w:tcMar>
          </w:tcPr>
          <w:p w:rsidR="00E43CD6" w:rsidRPr="00A9327E" w:rsidRDefault="00E43CD6" w:rsidP="00E43CD6">
            <w:pPr>
              <w:jc w:val="both"/>
              <w:rPr>
                <w:sz w:val="21"/>
                <w:szCs w:val="21"/>
              </w:rPr>
            </w:pPr>
            <w:r w:rsidRPr="00A9327E">
              <w:rPr>
                <w:sz w:val="21"/>
                <w:szCs w:val="21"/>
              </w:rPr>
              <w:t xml:space="preserve">Előtanulmányi feltételek </w:t>
            </w:r>
            <w:r w:rsidRPr="00A9327E">
              <w:rPr>
                <w:i/>
                <w:sz w:val="21"/>
                <w:szCs w:val="21"/>
              </w:rPr>
              <w:t>(ha vannak)</w:t>
            </w:r>
            <w:r w:rsidRPr="00A9327E">
              <w:rPr>
                <w:sz w:val="21"/>
                <w:szCs w:val="21"/>
              </w:rPr>
              <w:t>:</w:t>
            </w:r>
            <w:r w:rsidRPr="00A9327E">
              <w:rPr>
                <w:i/>
                <w:sz w:val="21"/>
                <w:szCs w:val="21"/>
              </w:rPr>
              <w:t xml:space="preserve"> </w:t>
            </w:r>
            <w:r w:rsidRPr="00A9327E">
              <w:rPr>
                <w:b/>
                <w:sz w:val="21"/>
                <w:szCs w:val="21"/>
              </w:rPr>
              <w:t>A kisgyermekkori kutatások elmélete és módszertana 1.</w:t>
            </w:r>
          </w:p>
        </w:tc>
      </w:tr>
      <w:tr w:rsidR="00E43CD6" w:rsidRPr="00A9327E" w:rsidTr="000F124B">
        <w:tc>
          <w:tcPr>
            <w:tcW w:w="9498" w:type="dxa"/>
            <w:gridSpan w:val="2"/>
            <w:tcBorders>
              <w:bottom w:val="dotted" w:sz="4" w:space="0" w:color="auto"/>
            </w:tcBorders>
            <w:tcMar>
              <w:top w:w="57" w:type="dxa"/>
              <w:bottom w:w="57" w:type="dxa"/>
            </w:tcMar>
          </w:tcPr>
          <w:p w:rsidR="00E43CD6" w:rsidRPr="00A9327E" w:rsidRDefault="00E43CD6" w:rsidP="00E43CD6">
            <w:pPr>
              <w:spacing w:before="60"/>
              <w:jc w:val="both"/>
              <w:rPr>
                <w:b/>
                <w:sz w:val="21"/>
                <w:szCs w:val="21"/>
              </w:rPr>
            </w:pPr>
            <w:r w:rsidRPr="00A9327E">
              <w:rPr>
                <w:b/>
                <w:sz w:val="21"/>
                <w:szCs w:val="21"/>
              </w:rPr>
              <w:t>Tantárgyleírás</w:t>
            </w:r>
            <w:r w:rsidRPr="00A9327E">
              <w:rPr>
                <w:sz w:val="21"/>
                <w:szCs w:val="21"/>
              </w:rPr>
              <w:t xml:space="preserve">: az elsajátítandó </w:t>
            </w:r>
            <w:r w:rsidRPr="00A9327E">
              <w:rPr>
                <w:sz w:val="21"/>
                <w:szCs w:val="21"/>
                <w:u w:val="single"/>
              </w:rPr>
              <w:t>ismeretanyag</w:t>
            </w:r>
            <w:r w:rsidRPr="00A9327E">
              <w:rPr>
                <w:sz w:val="21"/>
                <w:szCs w:val="21"/>
              </w:rPr>
              <w:t xml:space="preserve"> és a kialakítandó </w:t>
            </w:r>
            <w:r w:rsidRPr="00A9327E">
              <w:rPr>
                <w:sz w:val="21"/>
                <w:szCs w:val="21"/>
                <w:u w:val="single"/>
              </w:rPr>
              <w:t>kompetenciák</w:t>
            </w:r>
            <w:r w:rsidRPr="00A9327E">
              <w:rPr>
                <w:sz w:val="21"/>
                <w:szCs w:val="21"/>
              </w:rPr>
              <w:t xml:space="preserve"> tömör, ugyanakkor informáló leírása</w:t>
            </w:r>
          </w:p>
        </w:tc>
      </w:tr>
      <w:tr w:rsidR="00E43CD6" w:rsidRPr="00A9327E" w:rsidTr="000F124B">
        <w:trPr>
          <w:trHeight w:val="318"/>
        </w:trPr>
        <w:tc>
          <w:tcPr>
            <w:tcW w:w="9498" w:type="dxa"/>
            <w:gridSpan w:val="2"/>
            <w:tcBorders>
              <w:top w:val="dotted" w:sz="4" w:space="0" w:color="auto"/>
              <w:bottom w:val="single" w:sz="4" w:space="0" w:color="auto"/>
            </w:tcBorders>
            <w:shd w:val="clear" w:color="auto" w:fill="FFFF99"/>
            <w:tcMar>
              <w:top w:w="57" w:type="dxa"/>
              <w:bottom w:w="57" w:type="dxa"/>
            </w:tcMar>
          </w:tcPr>
          <w:p w:rsidR="00E43CD6" w:rsidRPr="00A9327E" w:rsidRDefault="00E43CD6" w:rsidP="00E43CD6">
            <w:pPr>
              <w:tabs>
                <w:tab w:val="num" w:pos="855"/>
              </w:tabs>
              <w:jc w:val="both"/>
              <w:rPr>
                <w:b/>
                <w:i/>
                <w:sz w:val="21"/>
                <w:szCs w:val="21"/>
              </w:rPr>
            </w:pPr>
            <w:r w:rsidRPr="00A9327E">
              <w:rPr>
                <w:b/>
                <w:i/>
                <w:sz w:val="21"/>
                <w:szCs w:val="21"/>
              </w:rPr>
              <w:t xml:space="preserve">Elsajátítandó ismeretanyag: </w:t>
            </w:r>
          </w:p>
          <w:p w:rsidR="00E43CD6" w:rsidRPr="00A9327E" w:rsidRDefault="00E43CD6" w:rsidP="00E43CD6">
            <w:pPr>
              <w:tabs>
                <w:tab w:val="num" w:pos="855"/>
              </w:tabs>
              <w:jc w:val="both"/>
              <w:rPr>
                <w:sz w:val="21"/>
                <w:szCs w:val="21"/>
              </w:rPr>
            </w:pPr>
            <w:r w:rsidRPr="00A9327E">
              <w:rPr>
                <w:sz w:val="21"/>
                <w:szCs w:val="21"/>
              </w:rPr>
              <w:t xml:space="preserve">A kisgyermekek körében végzett kutatás kontextusának megválasztása. A gyermek életkora, fejlettsége, mint a kutatás módszereit meghatározó tényező. A gyermek tevékenységének megfigyelése. A szempontválasztás és a megfigyelés során alkalmazható jegyzőkönyvezési technikák. A megfigyelés során szerzett információk elemzése, az adattá alakítás lehetőségei. A gyermek játéktevékenységének elemzése. A gyermekről vezetett különféle dokumentáció elemzésének módszerei, a szempontválasztás kérdései.  A szülőkkel való beszélgetés, az interjú és a kérdőív. </w:t>
            </w:r>
          </w:p>
          <w:p w:rsidR="00E43CD6" w:rsidRPr="00A9327E" w:rsidRDefault="00E43CD6" w:rsidP="00E43CD6">
            <w:pPr>
              <w:tabs>
                <w:tab w:val="num" w:pos="855"/>
              </w:tabs>
              <w:jc w:val="both"/>
              <w:rPr>
                <w:sz w:val="21"/>
                <w:szCs w:val="21"/>
              </w:rPr>
            </w:pPr>
            <w:r w:rsidRPr="00A9327E">
              <w:rPr>
                <w:sz w:val="21"/>
                <w:szCs w:val="21"/>
              </w:rPr>
              <w:t xml:space="preserve">A spontán tevékenység megfigyelése és a kutatási célra kidolgozott szituációkhoz és tárgyakhoz való viszonyulás megfigyelése közötti hasonlóságok és különbözőségek. A gyermeki produktumok elemzése. A gyermek fejlődésének nyomon követésére alkalmas módszerek és eszközök megválasztása, alkalmazásuk szakmai és etikai vonatkozásai.  A fejlődés nyomon követése során kapott információk értelmezésének kérdései. A diagnosztikus értékelés a fejlődés nyomon követésében. A fejlődési napló. A kisgyermeknevelő tevékenységének, viselkedésének megfigyelése. A portfólió készítés. </w:t>
            </w:r>
          </w:p>
          <w:p w:rsidR="00E43CD6" w:rsidRPr="00A9327E" w:rsidRDefault="00E43CD6" w:rsidP="00E43CD6">
            <w:pPr>
              <w:pStyle w:val="Elformzottszveg"/>
              <w:tabs>
                <w:tab w:val="left" w:pos="855"/>
              </w:tabs>
              <w:rPr>
                <w:rFonts w:ascii="Times New Roman" w:hAnsi="Times New Roman" w:cs="Times New Roman"/>
                <w:b/>
                <w:i/>
                <w:sz w:val="21"/>
                <w:szCs w:val="21"/>
              </w:rPr>
            </w:pPr>
            <w:r w:rsidRPr="00A9327E">
              <w:rPr>
                <w:rFonts w:ascii="Times New Roman" w:hAnsi="Times New Roman" w:cs="Times New Roman"/>
                <w:b/>
                <w:i/>
                <w:sz w:val="21"/>
                <w:szCs w:val="21"/>
              </w:rPr>
              <w:t xml:space="preserve">Kialakítandó kompetenciák </w:t>
            </w:r>
          </w:p>
          <w:p w:rsidR="00E43CD6" w:rsidRPr="00A9327E" w:rsidRDefault="00E43CD6" w:rsidP="00903EE5">
            <w:pPr>
              <w:numPr>
                <w:ilvl w:val="0"/>
                <w:numId w:val="19"/>
              </w:numPr>
              <w:ind w:left="601" w:hanging="283"/>
              <w:rPr>
                <w:sz w:val="21"/>
                <w:szCs w:val="21"/>
              </w:rPr>
            </w:pPr>
            <w:r w:rsidRPr="00A9327E">
              <w:rPr>
                <w:sz w:val="21"/>
                <w:szCs w:val="21"/>
              </w:rPr>
              <w:t xml:space="preserve">Képesség a gyermekek nevelési, fejlesztési, gondozási (szükség esetén ápolási) feladatainak holisztikus </w:t>
            </w:r>
            <w:r w:rsidR="00DE411A" w:rsidRPr="00A9327E">
              <w:rPr>
                <w:sz w:val="21"/>
                <w:szCs w:val="21"/>
              </w:rPr>
              <w:t>szemlélettel történő ellátására</w:t>
            </w:r>
            <w:r w:rsidR="0051716C" w:rsidRPr="00A9327E">
              <w:rPr>
                <w:sz w:val="21"/>
                <w:szCs w:val="21"/>
              </w:rPr>
              <w:t>.</w:t>
            </w:r>
          </w:p>
          <w:p w:rsidR="00E43CD6" w:rsidRPr="00A9327E" w:rsidRDefault="00E43CD6" w:rsidP="00903EE5">
            <w:pPr>
              <w:numPr>
                <w:ilvl w:val="0"/>
                <w:numId w:val="19"/>
              </w:numPr>
              <w:ind w:left="601" w:hanging="283"/>
              <w:jc w:val="both"/>
              <w:rPr>
                <w:sz w:val="21"/>
                <w:szCs w:val="21"/>
              </w:rPr>
            </w:pPr>
            <w:r w:rsidRPr="00A9327E">
              <w:rPr>
                <w:sz w:val="21"/>
                <w:szCs w:val="21"/>
              </w:rPr>
              <w:t>Képessé</w:t>
            </w:r>
            <w:r w:rsidR="00DE411A" w:rsidRPr="00A9327E">
              <w:rPr>
                <w:sz w:val="21"/>
                <w:szCs w:val="21"/>
              </w:rPr>
              <w:t>g</w:t>
            </w:r>
            <w:r w:rsidRPr="00A9327E">
              <w:rPr>
                <w:sz w:val="21"/>
                <w:szCs w:val="21"/>
              </w:rPr>
              <w:t xml:space="preserve"> a normális fejlődésmenet törvényszerűségeinek felismerésére, az esetleges eltérések családi kontextusban történő értelmezésére, és adekvát fejlesztési, nevelési, tanácsadási módsze</w:t>
            </w:r>
            <w:r w:rsidR="00DE411A" w:rsidRPr="00A9327E">
              <w:rPr>
                <w:sz w:val="21"/>
                <w:szCs w:val="21"/>
              </w:rPr>
              <w:t>rek alkalmazására</w:t>
            </w:r>
            <w:r w:rsidR="0051716C" w:rsidRPr="00A9327E">
              <w:rPr>
                <w:sz w:val="21"/>
                <w:szCs w:val="21"/>
              </w:rPr>
              <w:t>.</w:t>
            </w:r>
          </w:p>
          <w:p w:rsidR="00E43CD6" w:rsidRPr="00A9327E" w:rsidRDefault="00E43CD6" w:rsidP="00903EE5">
            <w:pPr>
              <w:numPr>
                <w:ilvl w:val="0"/>
                <w:numId w:val="19"/>
              </w:numPr>
              <w:ind w:left="601" w:hanging="283"/>
              <w:jc w:val="both"/>
              <w:rPr>
                <w:sz w:val="21"/>
                <w:szCs w:val="21"/>
              </w:rPr>
            </w:pPr>
            <w:r w:rsidRPr="00A9327E">
              <w:rPr>
                <w:sz w:val="21"/>
                <w:szCs w:val="21"/>
              </w:rPr>
              <w:t>Képessé</w:t>
            </w:r>
            <w:r w:rsidR="00DE411A" w:rsidRPr="00A9327E">
              <w:rPr>
                <w:sz w:val="21"/>
                <w:szCs w:val="21"/>
              </w:rPr>
              <w:t>g</w:t>
            </w:r>
            <w:r w:rsidRPr="00A9327E">
              <w:rPr>
                <w:sz w:val="21"/>
                <w:szCs w:val="21"/>
              </w:rPr>
              <w:t xml:space="preserve"> a csecsemők és a kisgyermekek ellátásához kapcsolódó dokumentáció vezetésé</w:t>
            </w:r>
            <w:r w:rsidR="00DE411A" w:rsidRPr="00A9327E">
              <w:rPr>
                <w:sz w:val="21"/>
                <w:szCs w:val="21"/>
              </w:rPr>
              <w:t>re</w:t>
            </w:r>
            <w:r w:rsidR="0051716C" w:rsidRPr="00A9327E">
              <w:rPr>
                <w:sz w:val="21"/>
                <w:szCs w:val="21"/>
              </w:rPr>
              <w:t>.</w:t>
            </w:r>
          </w:p>
          <w:p w:rsidR="0051716C" w:rsidRPr="00A9327E" w:rsidRDefault="0051716C" w:rsidP="00903EE5">
            <w:pPr>
              <w:numPr>
                <w:ilvl w:val="0"/>
                <w:numId w:val="19"/>
              </w:numPr>
              <w:ind w:left="601" w:hanging="283"/>
              <w:jc w:val="both"/>
              <w:rPr>
                <w:sz w:val="21"/>
                <w:szCs w:val="21"/>
              </w:rPr>
            </w:pPr>
            <w:r w:rsidRPr="00A9327E">
              <w:rPr>
                <w:sz w:val="21"/>
                <w:szCs w:val="21"/>
              </w:rPr>
              <w:t>Rendelkezés az egyéni döntéshozatal, a személyes felelősségvállalás, az alkalmazkodás képességével.</w:t>
            </w:r>
          </w:p>
          <w:p w:rsidR="00E43CD6" w:rsidRPr="00A9327E" w:rsidRDefault="0051716C" w:rsidP="00903EE5">
            <w:pPr>
              <w:numPr>
                <w:ilvl w:val="0"/>
                <w:numId w:val="19"/>
              </w:numPr>
              <w:ind w:left="601" w:hanging="283"/>
              <w:jc w:val="both"/>
              <w:rPr>
                <w:sz w:val="21"/>
                <w:szCs w:val="21"/>
              </w:rPr>
            </w:pPr>
            <w:r w:rsidRPr="00A9327E">
              <w:rPr>
                <w:sz w:val="21"/>
                <w:szCs w:val="21"/>
              </w:rPr>
              <w:t>Rendelkezés a csoportmunkában részvétel és a szakmaközi együttműködés képességével.</w:t>
            </w:r>
            <w:r w:rsidR="00DE411A" w:rsidRPr="00A9327E">
              <w:rPr>
                <w:sz w:val="21"/>
                <w:szCs w:val="21"/>
              </w:rPr>
              <w:t xml:space="preserve"> </w:t>
            </w:r>
          </w:p>
        </w:tc>
      </w:tr>
      <w:tr w:rsidR="00E43CD6" w:rsidRPr="00A9327E" w:rsidTr="000F124B">
        <w:tc>
          <w:tcPr>
            <w:tcW w:w="9498" w:type="dxa"/>
            <w:gridSpan w:val="2"/>
            <w:tcBorders>
              <w:bottom w:val="dotted" w:sz="4" w:space="0" w:color="auto"/>
            </w:tcBorders>
            <w:tcMar>
              <w:top w:w="57" w:type="dxa"/>
              <w:bottom w:w="57" w:type="dxa"/>
            </w:tcMar>
            <w:vAlign w:val="center"/>
          </w:tcPr>
          <w:p w:rsidR="00E43CD6" w:rsidRPr="00A9327E" w:rsidRDefault="00E43CD6" w:rsidP="00E43CD6">
            <w:pPr>
              <w:jc w:val="both"/>
              <w:rPr>
                <w:b/>
                <w:sz w:val="21"/>
                <w:szCs w:val="21"/>
              </w:rPr>
            </w:pPr>
            <w:r w:rsidRPr="00A9327E">
              <w:rPr>
                <w:sz w:val="21"/>
                <w:szCs w:val="21"/>
              </w:rPr>
              <w:t xml:space="preserve">A </w:t>
            </w:r>
            <w:r w:rsidRPr="00A9327E">
              <w:rPr>
                <w:b/>
                <w:sz w:val="21"/>
                <w:szCs w:val="21"/>
              </w:rPr>
              <w:t>3-5</w:t>
            </w:r>
            <w:r w:rsidRPr="00A9327E">
              <w:rPr>
                <w:sz w:val="21"/>
                <w:szCs w:val="21"/>
              </w:rPr>
              <w:t xml:space="preserve"> legfontosabb </w:t>
            </w:r>
            <w:r w:rsidRPr="00A9327E">
              <w:rPr>
                <w:i/>
                <w:sz w:val="21"/>
                <w:szCs w:val="21"/>
              </w:rPr>
              <w:t>kötelező,</w:t>
            </w:r>
            <w:r w:rsidRPr="00A9327E">
              <w:rPr>
                <w:sz w:val="21"/>
                <w:szCs w:val="21"/>
              </w:rPr>
              <w:t xml:space="preserve"> illetve </w:t>
            </w:r>
            <w:r w:rsidRPr="00A9327E">
              <w:rPr>
                <w:i/>
                <w:sz w:val="21"/>
                <w:szCs w:val="21"/>
              </w:rPr>
              <w:t>ajánlott</w:t>
            </w:r>
            <w:r w:rsidRPr="00A9327E">
              <w:rPr>
                <w:b/>
                <w:i/>
                <w:sz w:val="21"/>
                <w:szCs w:val="21"/>
              </w:rPr>
              <w:t xml:space="preserve"> </w:t>
            </w:r>
            <w:r w:rsidRPr="00A9327E">
              <w:rPr>
                <w:b/>
                <w:sz w:val="21"/>
                <w:szCs w:val="21"/>
              </w:rPr>
              <w:t xml:space="preserve">irodalom </w:t>
            </w:r>
            <w:r w:rsidRPr="00A9327E">
              <w:rPr>
                <w:sz w:val="21"/>
                <w:szCs w:val="21"/>
              </w:rPr>
              <w:t>(jegyzet, tankönyv) felsorolása biblio</w:t>
            </w:r>
            <w:r w:rsidRPr="00A9327E">
              <w:rPr>
                <w:sz w:val="21"/>
                <w:szCs w:val="21"/>
              </w:rPr>
              <w:softHyphen/>
              <w:t>gráfiai adatokkal (szerző, cím, kiadás adatai, oldalak, ISBN)</w:t>
            </w:r>
          </w:p>
        </w:tc>
      </w:tr>
      <w:tr w:rsidR="00E43CD6" w:rsidRPr="00A9327E" w:rsidTr="000F124B">
        <w:tc>
          <w:tcPr>
            <w:tcW w:w="9498" w:type="dxa"/>
            <w:gridSpan w:val="2"/>
            <w:tcBorders>
              <w:top w:val="dotted" w:sz="4" w:space="0" w:color="auto"/>
              <w:bottom w:val="single" w:sz="4" w:space="0" w:color="auto"/>
            </w:tcBorders>
            <w:shd w:val="clear" w:color="auto" w:fill="FFFF99"/>
            <w:tcMar>
              <w:top w:w="57" w:type="dxa"/>
              <w:bottom w:w="57" w:type="dxa"/>
            </w:tcMar>
            <w:vAlign w:val="center"/>
          </w:tcPr>
          <w:p w:rsidR="00DE411A" w:rsidRPr="00A9327E" w:rsidRDefault="00DE411A" w:rsidP="00DE411A">
            <w:pPr>
              <w:widowControl w:val="0"/>
              <w:autoSpaceDE w:val="0"/>
              <w:autoSpaceDN w:val="0"/>
              <w:adjustRightInd w:val="0"/>
              <w:jc w:val="both"/>
              <w:rPr>
                <w:i/>
                <w:sz w:val="21"/>
                <w:szCs w:val="21"/>
                <w:u w:val="single"/>
              </w:rPr>
            </w:pPr>
            <w:r w:rsidRPr="00A9327E">
              <w:rPr>
                <w:i/>
                <w:sz w:val="21"/>
                <w:szCs w:val="21"/>
                <w:u w:val="single"/>
              </w:rPr>
              <w:t xml:space="preserve">Kötelező irodalom: </w:t>
            </w:r>
          </w:p>
          <w:p w:rsidR="00DE411A" w:rsidRPr="00A9327E" w:rsidRDefault="00DE411A" w:rsidP="00903EE5">
            <w:pPr>
              <w:widowControl w:val="0"/>
              <w:numPr>
                <w:ilvl w:val="0"/>
                <w:numId w:val="68"/>
              </w:numPr>
              <w:autoSpaceDE w:val="0"/>
              <w:autoSpaceDN w:val="0"/>
              <w:adjustRightInd w:val="0"/>
              <w:ind w:left="601" w:hanging="283"/>
              <w:jc w:val="both"/>
              <w:rPr>
                <w:sz w:val="21"/>
                <w:szCs w:val="21"/>
              </w:rPr>
            </w:pPr>
            <w:r w:rsidRPr="00A9327E">
              <w:rPr>
                <w:sz w:val="21"/>
                <w:szCs w:val="21"/>
              </w:rPr>
              <w:t xml:space="preserve">Falus, I. (2004): </w:t>
            </w:r>
            <w:r w:rsidRPr="00A9327E">
              <w:rPr>
                <w:i/>
                <w:sz w:val="21"/>
                <w:szCs w:val="21"/>
              </w:rPr>
              <w:t>Bevezetés a pedagógiai kutatás módszereibe</w:t>
            </w:r>
            <w:r w:rsidRPr="00A9327E">
              <w:rPr>
                <w:sz w:val="21"/>
                <w:szCs w:val="21"/>
              </w:rPr>
              <w:t>. Műszaki Könyvkiadó Kft, Budapest. ISBN 9789631626643</w:t>
            </w:r>
          </w:p>
          <w:p w:rsidR="00DE411A" w:rsidRPr="00A9327E" w:rsidRDefault="00DE411A" w:rsidP="00903EE5">
            <w:pPr>
              <w:numPr>
                <w:ilvl w:val="0"/>
                <w:numId w:val="68"/>
              </w:numPr>
              <w:ind w:left="601" w:hanging="283"/>
              <w:jc w:val="both"/>
              <w:rPr>
                <w:sz w:val="21"/>
                <w:szCs w:val="21"/>
              </w:rPr>
            </w:pPr>
            <w:r w:rsidRPr="00A9327E">
              <w:rPr>
                <w:sz w:val="21"/>
                <w:szCs w:val="21"/>
              </w:rPr>
              <w:t xml:space="preserve">Falus, I. és Kimmel, M. (2009): </w:t>
            </w:r>
            <w:r w:rsidRPr="00A9327E">
              <w:rPr>
                <w:i/>
                <w:sz w:val="21"/>
                <w:szCs w:val="21"/>
              </w:rPr>
              <w:t>A portfólió</w:t>
            </w:r>
            <w:r w:rsidRPr="00A9327E">
              <w:rPr>
                <w:sz w:val="21"/>
                <w:szCs w:val="21"/>
              </w:rPr>
              <w:t>. Gondolat Kiadói Kör, Budapest.</w:t>
            </w:r>
          </w:p>
          <w:p w:rsidR="00DE411A" w:rsidRPr="00A9327E" w:rsidRDefault="00DE411A" w:rsidP="00DE411A">
            <w:pPr>
              <w:widowControl w:val="0"/>
              <w:autoSpaceDE w:val="0"/>
              <w:autoSpaceDN w:val="0"/>
              <w:adjustRightInd w:val="0"/>
              <w:ind w:left="601" w:hanging="283"/>
              <w:jc w:val="both"/>
              <w:rPr>
                <w:sz w:val="21"/>
                <w:szCs w:val="21"/>
              </w:rPr>
            </w:pPr>
            <w:r w:rsidRPr="00A9327E">
              <w:rPr>
                <w:sz w:val="21"/>
                <w:szCs w:val="21"/>
              </w:rPr>
              <w:t xml:space="preserve">    ISBN 9789636931209</w:t>
            </w:r>
          </w:p>
          <w:p w:rsidR="00DE411A" w:rsidRPr="00A9327E" w:rsidRDefault="00DE411A" w:rsidP="00903EE5">
            <w:pPr>
              <w:numPr>
                <w:ilvl w:val="0"/>
                <w:numId w:val="69"/>
              </w:numPr>
              <w:ind w:left="601" w:hanging="283"/>
              <w:jc w:val="both"/>
              <w:rPr>
                <w:sz w:val="21"/>
                <w:szCs w:val="21"/>
              </w:rPr>
            </w:pPr>
            <w:r w:rsidRPr="00A9327E">
              <w:rPr>
                <w:sz w:val="21"/>
                <w:szCs w:val="21"/>
              </w:rPr>
              <w:t xml:space="preserve">Kovácsné Bakosi, É. (2008). </w:t>
            </w:r>
            <w:r w:rsidRPr="00A9327E">
              <w:rPr>
                <w:i/>
                <w:sz w:val="21"/>
                <w:szCs w:val="21"/>
              </w:rPr>
              <w:t xml:space="preserve">A játszóképesség, mint a kisgyermekekkel foglalkozók kulcskompetenciája. </w:t>
            </w:r>
            <w:r w:rsidRPr="00A9327E">
              <w:rPr>
                <w:sz w:val="21"/>
                <w:szCs w:val="21"/>
              </w:rPr>
              <w:t>Debreceni Egyetem Hajdúböszörményi Pedagógiai Főiskolai Kar,</w:t>
            </w:r>
            <w:r w:rsidRPr="00A9327E">
              <w:rPr>
                <w:i/>
                <w:sz w:val="21"/>
                <w:szCs w:val="21"/>
              </w:rPr>
              <w:t xml:space="preserve"> </w:t>
            </w:r>
            <w:r w:rsidRPr="00A9327E">
              <w:rPr>
                <w:sz w:val="21"/>
                <w:szCs w:val="21"/>
              </w:rPr>
              <w:t xml:space="preserve">Hajdúböszörmény. </w:t>
            </w:r>
          </w:p>
          <w:p w:rsidR="00E43CD6" w:rsidRPr="00A9327E" w:rsidRDefault="00DE411A" w:rsidP="00DE411A">
            <w:pPr>
              <w:widowControl w:val="0"/>
              <w:autoSpaceDE w:val="0"/>
              <w:autoSpaceDN w:val="0"/>
              <w:adjustRightInd w:val="0"/>
              <w:jc w:val="both"/>
              <w:rPr>
                <w:i/>
                <w:sz w:val="21"/>
                <w:szCs w:val="21"/>
                <w:u w:val="single"/>
              </w:rPr>
            </w:pPr>
            <w:r w:rsidRPr="00A9327E">
              <w:rPr>
                <w:i/>
                <w:sz w:val="21"/>
                <w:szCs w:val="21"/>
                <w:u w:val="single"/>
              </w:rPr>
              <w:t>Ajánlott irodalom:</w:t>
            </w:r>
          </w:p>
          <w:p w:rsidR="0051716C" w:rsidRPr="00A9327E" w:rsidRDefault="0051716C" w:rsidP="00903EE5">
            <w:pPr>
              <w:widowControl w:val="0"/>
              <w:numPr>
                <w:ilvl w:val="0"/>
                <w:numId w:val="67"/>
              </w:numPr>
              <w:autoSpaceDE w:val="0"/>
              <w:autoSpaceDN w:val="0"/>
              <w:adjustRightInd w:val="0"/>
              <w:ind w:left="601" w:hanging="284"/>
              <w:jc w:val="both"/>
              <w:rPr>
                <w:i/>
                <w:sz w:val="21"/>
                <w:szCs w:val="21"/>
              </w:rPr>
            </w:pPr>
            <w:r w:rsidRPr="00A9327E">
              <w:rPr>
                <w:sz w:val="21"/>
                <w:szCs w:val="21"/>
              </w:rPr>
              <w:t xml:space="preserve">Babbie, E. (2008): </w:t>
            </w:r>
            <w:r w:rsidRPr="00A9327E">
              <w:rPr>
                <w:i/>
                <w:sz w:val="21"/>
                <w:szCs w:val="21"/>
              </w:rPr>
              <w:t xml:space="preserve">A társadalomtudományi kutatás gyakorlata. </w:t>
            </w:r>
            <w:r w:rsidRPr="00A9327E">
              <w:rPr>
                <w:sz w:val="21"/>
                <w:szCs w:val="21"/>
              </w:rPr>
              <w:t>Balassi Kiadó Kft, Budapest. ISBN 9789635067604</w:t>
            </w:r>
          </w:p>
          <w:p w:rsidR="0051716C" w:rsidRPr="00A9327E" w:rsidRDefault="0051716C" w:rsidP="00903EE5">
            <w:pPr>
              <w:widowControl w:val="0"/>
              <w:numPr>
                <w:ilvl w:val="0"/>
                <w:numId w:val="67"/>
              </w:numPr>
              <w:autoSpaceDE w:val="0"/>
              <w:autoSpaceDN w:val="0"/>
              <w:adjustRightInd w:val="0"/>
              <w:ind w:left="601" w:hanging="284"/>
              <w:jc w:val="both"/>
              <w:rPr>
                <w:sz w:val="21"/>
                <w:szCs w:val="21"/>
              </w:rPr>
            </w:pPr>
            <w:r w:rsidRPr="00A9327E">
              <w:rPr>
                <w:sz w:val="21"/>
                <w:szCs w:val="21"/>
              </w:rPr>
              <w:t xml:space="preserve">Csíkos, Cs. (2012): </w:t>
            </w:r>
            <w:r w:rsidRPr="00A9327E">
              <w:rPr>
                <w:i/>
                <w:sz w:val="21"/>
                <w:szCs w:val="21"/>
              </w:rPr>
              <w:t>Pedagógiai kísérletek kutatásmódszertana</w:t>
            </w:r>
            <w:r w:rsidRPr="00A9327E">
              <w:rPr>
                <w:sz w:val="21"/>
                <w:szCs w:val="21"/>
              </w:rPr>
              <w:t xml:space="preserve">. Gondolat Kiadó, Budapest. </w:t>
            </w:r>
          </w:p>
          <w:p w:rsidR="0051716C" w:rsidRPr="00A9327E" w:rsidRDefault="0051716C" w:rsidP="0051716C">
            <w:pPr>
              <w:widowControl w:val="0"/>
              <w:autoSpaceDE w:val="0"/>
              <w:autoSpaceDN w:val="0"/>
              <w:adjustRightInd w:val="0"/>
              <w:ind w:left="601"/>
              <w:jc w:val="both"/>
              <w:rPr>
                <w:sz w:val="21"/>
                <w:szCs w:val="21"/>
              </w:rPr>
            </w:pPr>
            <w:r w:rsidRPr="00A9327E">
              <w:rPr>
                <w:sz w:val="21"/>
                <w:szCs w:val="21"/>
              </w:rPr>
              <w:t>ISBN 978963934101</w:t>
            </w:r>
          </w:p>
          <w:p w:rsidR="00E43CD6" w:rsidRPr="00A9327E" w:rsidRDefault="00E43CD6" w:rsidP="00903EE5">
            <w:pPr>
              <w:numPr>
                <w:ilvl w:val="0"/>
                <w:numId w:val="68"/>
              </w:numPr>
              <w:ind w:left="601" w:hanging="283"/>
              <w:jc w:val="both"/>
              <w:rPr>
                <w:sz w:val="21"/>
                <w:szCs w:val="21"/>
              </w:rPr>
            </w:pPr>
            <w:r w:rsidRPr="00A9327E">
              <w:rPr>
                <w:sz w:val="21"/>
                <w:szCs w:val="21"/>
              </w:rPr>
              <w:t xml:space="preserve">Horváth, Gy. (2004): </w:t>
            </w:r>
            <w:r w:rsidRPr="00A9327E">
              <w:rPr>
                <w:i/>
                <w:sz w:val="21"/>
                <w:szCs w:val="21"/>
              </w:rPr>
              <w:t>A kérdőíves módszer.</w:t>
            </w:r>
            <w:r w:rsidRPr="00A9327E">
              <w:rPr>
                <w:sz w:val="21"/>
                <w:szCs w:val="21"/>
              </w:rPr>
              <w:t xml:space="preserve"> Műszaki Könyvkiadó Kft, Budapest. </w:t>
            </w:r>
          </w:p>
          <w:p w:rsidR="00E43CD6" w:rsidRPr="00A9327E" w:rsidRDefault="00DE411A" w:rsidP="00DE411A">
            <w:pPr>
              <w:ind w:left="601" w:hanging="283"/>
              <w:jc w:val="both"/>
              <w:rPr>
                <w:rStyle w:val="textbody11gray"/>
                <w:sz w:val="21"/>
                <w:szCs w:val="21"/>
              </w:rPr>
            </w:pPr>
            <w:r w:rsidRPr="00A9327E">
              <w:rPr>
                <w:sz w:val="21"/>
                <w:szCs w:val="21"/>
              </w:rPr>
              <w:t xml:space="preserve">    </w:t>
            </w:r>
            <w:r w:rsidR="00E43CD6" w:rsidRPr="00A9327E">
              <w:rPr>
                <w:sz w:val="21"/>
                <w:szCs w:val="21"/>
              </w:rPr>
              <w:t>ISBN 9789631629408</w:t>
            </w:r>
          </w:p>
          <w:p w:rsidR="00E43CD6" w:rsidRPr="00A9327E" w:rsidRDefault="00E43CD6" w:rsidP="00903EE5">
            <w:pPr>
              <w:numPr>
                <w:ilvl w:val="0"/>
                <w:numId w:val="69"/>
              </w:numPr>
              <w:ind w:left="601" w:hanging="283"/>
              <w:jc w:val="both"/>
              <w:rPr>
                <w:sz w:val="21"/>
                <w:szCs w:val="21"/>
              </w:rPr>
            </w:pPr>
            <w:r w:rsidRPr="00A9327E">
              <w:rPr>
                <w:sz w:val="21"/>
                <w:szCs w:val="21"/>
              </w:rPr>
              <w:t xml:space="preserve">Szokolszky, Á. (2004): </w:t>
            </w:r>
            <w:r w:rsidRPr="00A9327E">
              <w:rPr>
                <w:i/>
                <w:sz w:val="21"/>
                <w:szCs w:val="21"/>
              </w:rPr>
              <w:t>Kutatómunka a pszichológiában.</w:t>
            </w:r>
            <w:r w:rsidRPr="00A9327E">
              <w:rPr>
                <w:sz w:val="21"/>
                <w:szCs w:val="21"/>
              </w:rPr>
              <w:t xml:space="preserve"> Osiris Kiadó, Budapest. </w:t>
            </w:r>
          </w:p>
          <w:p w:rsidR="00E43CD6" w:rsidRPr="00A9327E" w:rsidRDefault="00DE411A" w:rsidP="00DE411A">
            <w:pPr>
              <w:ind w:left="601" w:hanging="283"/>
              <w:jc w:val="both"/>
              <w:rPr>
                <w:sz w:val="21"/>
                <w:szCs w:val="21"/>
              </w:rPr>
            </w:pPr>
            <w:r w:rsidRPr="00A9327E">
              <w:rPr>
                <w:sz w:val="21"/>
                <w:szCs w:val="21"/>
              </w:rPr>
              <w:t xml:space="preserve">    </w:t>
            </w:r>
            <w:r w:rsidR="00E43CD6" w:rsidRPr="00A9327E">
              <w:rPr>
                <w:sz w:val="21"/>
                <w:szCs w:val="21"/>
              </w:rPr>
              <w:t>ISBN 9789633896822</w:t>
            </w:r>
          </w:p>
        </w:tc>
      </w:tr>
      <w:tr w:rsidR="00E43CD6" w:rsidRPr="00A9327E" w:rsidTr="000F124B">
        <w:trPr>
          <w:trHeight w:val="338"/>
        </w:trPr>
        <w:tc>
          <w:tcPr>
            <w:tcW w:w="9498" w:type="dxa"/>
            <w:gridSpan w:val="2"/>
            <w:tcMar>
              <w:top w:w="57" w:type="dxa"/>
              <w:bottom w:w="57" w:type="dxa"/>
            </w:tcMar>
          </w:tcPr>
          <w:p w:rsidR="00E43CD6" w:rsidRPr="00A9327E" w:rsidRDefault="00E43CD6" w:rsidP="00E43CD6">
            <w:pPr>
              <w:jc w:val="both"/>
              <w:rPr>
                <w:b/>
                <w:sz w:val="21"/>
                <w:szCs w:val="21"/>
              </w:rPr>
            </w:pPr>
            <w:r w:rsidRPr="00A9327E">
              <w:rPr>
                <w:b/>
                <w:sz w:val="21"/>
                <w:szCs w:val="21"/>
              </w:rPr>
              <w:t xml:space="preserve">Tantárgy felelőse </w:t>
            </w:r>
            <w:r w:rsidRPr="00A9327E">
              <w:rPr>
                <w:sz w:val="21"/>
                <w:szCs w:val="21"/>
              </w:rPr>
              <w:t>(</w:t>
            </w:r>
            <w:r w:rsidRPr="00A9327E">
              <w:rPr>
                <w:i/>
                <w:sz w:val="21"/>
                <w:szCs w:val="21"/>
              </w:rPr>
              <w:t>név, beosztás, tud. fokozat</w:t>
            </w:r>
            <w:r w:rsidRPr="00A9327E">
              <w:rPr>
                <w:sz w:val="21"/>
                <w:szCs w:val="21"/>
              </w:rPr>
              <w:t xml:space="preserve">: </w:t>
            </w:r>
            <w:r w:rsidRPr="00A9327E">
              <w:rPr>
                <w:b/>
                <w:sz w:val="21"/>
                <w:szCs w:val="21"/>
              </w:rPr>
              <w:t>Szombathelyiné Dr. Nyitrai Ágnes főiskolai tanár, PhD</w:t>
            </w:r>
          </w:p>
        </w:tc>
      </w:tr>
      <w:tr w:rsidR="00E43CD6" w:rsidRPr="00A9327E" w:rsidTr="000F124B">
        <w:trPr>
          <w:trHeight w:val="337"/>
        </w:trPr>
        <w:tc>
          <w:tcPr>
            <w:tcW w:w="9498" w:type="dxa"/>
            <w:gridSpan w:val="2"/>
            <w:tcBorders>
              <w:bottom w:val="single" w:sz="4" w:space="0" w:color="auto"/>
            </w:tcBorders>
            <w:tcMar>
              <w:top w:w="57" w:type="dxa"/>
              <w:bottom w:w="57" w:type="dxa"/>
            </w:tcMar>
          </w:tcPr>
          <w:p w:rsidR="00E43CD6" w:rsidRPr="00A9327E" w:rsidRDefault="00E43CD6" w:rsidP="00E43CD6">
            <w:pPr>
              <w:spacing w:before="60"/>
              <w:jc w:val="both"/>
              <w:rPr>
                <w:b/>
                <w:sz w:val="21"/>
                <w:szCs w:val="21"/>
              </w:rPr>
            </w:pPr>
            <w:r w:rsidRPr="00A9327E">
              <w:rPr>
                <w:b/>
                <w:sz w:val="21"/>
                <w:szCs w:val="21"/>
              </w:rPr>
              <w:t xml:space="preserve">Tantárgy oktatásába bevont oktató(k), </w:t>
            </w:r>
            <w:r w:rsidRPr="00A9327E">
              <w:rPr>
                <w:sz w:val="21"/>
                <w:szCs w:val="21"/>
              </w:rPr>
              <w:t>ha vannak</w:t>
            </w:r>
            <w:r w:rsidRPr="00A9327E">
              <w:rPr>
                <w:b/>
                <w:sz w:val="21"/>
                <w:szCs w:val="21"/>
              </w:rPr>
              <w:t xml:space="preserve"> </w:t>
            </w:r>
            <w:r w:rsidRPr="00A9327E">
              <w:rPr>
                <w:sz w:val="21"/>
                <w:szCs w:val="21"/>
              </w:rPr>
              <w:t>(</w:t>
            </w:r>
            <w:r w:rsidRPr="00A9327E">
              <w:rPr>
                <w:i/>
                <w:sz w:val="21"/>
                <w:szCs w:val="21"/>
              </w:rPr>
              <w:t>név, beosztás, tud. fokozat</w:t>
            </w:r>
            <w:r w:rsidRPr="00A9327E">
              <w:rPr>
                <w:sz w:val="21"/>
                <w:szCs w:val="21"/>
              </w:rPr>
              <w:t>)</w:t>
            </w:r>
            <w:r w:rsidRPr="00A9327E">
              <w:rPr>
                <w:b/>
                <w:sz w:val="21"/>
                <w:szCs w:val="21"/>
              </w:rPr>
              <w:t xml:space="preserve">: </w:t>
            </w:r>
            <w:r w:rsidR="007421EC" w:rsidRPr="00A9327E">
              <w:rPr>
                <w:b/>
                <w:sz w:val="21"/>
                <w:szCs w:val="21"/>
              </w:rPr>
              <w:t>-</w:t>
            </w:r>
          </w:p>
        </w:tc>
      </w:tr>
    </w:tbl>
    <w:p w:rsidR="00A9327E" w:rsidRDefault="00A9327E">
      <w: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RPr="002221DD" w:rsidTr="00A9327E">
        <w:tc>
          <w:tcPr>
            <w:tcW w:w="7088" w:type="dxa"/>
            <w:shd w:val="clear" w:color="auto" w:fill="auto"/>
            <w:tcMar>
              <w:top w:w="57" w:type="dxa"/>
              <w:bottom w:w="57" w:type="dxa"/>
            </w:tcMar>
          </w:tcPr>
          <w:p w:rsidR="00776CE6" w:rsidRPr="002221DD" w:rsidRDefault="00776CE6" w:rsidP="00694DB7">
            <w:pPr>
              <w:jc w:val="both"/>
              <w:rPr>
                <w:b/>
                <w:sz w:val="22"/>
                <w:szCs w:val="22"/>
              </w:rPr>
            </w:pPr>
            <w:r w:rsidRPr="002221DD">
              <w:rPr>
                <w:b/>
                <w:sz w:val="22"/>
                <w:szCs w:val="22"/>
              </w:rPr>
              <w:lastRenderedPageBreak/>
              <w:t>Tantárgy neve:</w:t>
            </w:r>
            <w:r>
              <w:rPr>
                <w:b/>
                <w:sz w:val="22"/>
                <w:szCs w:val="22"/>
              </w:rPr>
              <w:t xml:space="preserve"> A segítő beszélgetés</w:t>
            </w:r>
          </w:p>
        </w:tc>
        <w:tc>
          <w:tcPr>
            <w:tcW w:w="2268" w:type="dxa"/>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 xml:space="preserve">Kreditszáma: </w:t>
            </w:r>
            <w:r>
              <w:rPr>
                <w:b/>
                <w:sz w:val="22"/>
                <w:szCs w:val="22"/>
              </w:rPr>
              <w:t>3</w:t>
            </w:r>
          </w:p>
        </w:tc>
      </w:tr>
      <w:tr w:rsidR="00776CE6" w:rsidRPr="002221DD" w:rsidTr="00A9327E">
        <w:tc>
          <w:tcPr>
            <w:tcW w:w="9356" w:type="dxa"/>
            <w:gridSpan w:val="2"/>
            <w:shd w:val="clear" w:color="auto" w:fill="auto"/>
            <w:tcMar>
              <w:top w:w="57" w:type="dxa"/>
              <w:bottom w:w="57" w:type="dxa"/>
            </w:tcMar>
          </w:tcPr>
          <w:p w:rsidR="00776CE6" w:rsidRPr="002221DD" w:rsidRDefault="00776CE6" w:rsidP="007475A1">
            <w:pPr>
              <w:spacing w:before="60"/>
              <w:jc w:val="both"/>
              <w:rPr>
                <w:sz w:val="22"/>
                <w:szCs w:val="22"/>
              </w:rPr>
            </w:pPr>
            <w:r w:rsidRPr="002221DD">
              <w:rPr>
                <w:sz w:val="22"/>
                <w:szCs w:val="22"/>
              </w:rPr>
              <w:t>A tanóra típusa</w:t>
            </w:r>
            <w:r w:rsidR="007475A1">
              <w:rPr>
                <w:sz w:val="22"/>
                <w:szCs w:val="22"/>
              </w:rPr>
              <w:t>:</w:t>
            </w:r>
            <w:r w:rsidRPr="002221DD">
              <w:rPr>
                <w:sz w:val="22"/>
                <w:szCs w:val="22"/>
              </w:rPr>
              <w:t xml:space="preserve"> </w:t>
            </w:r>
            <w:r w:rsidRPr="00E10F29">
              <w:rPr>
                <w:sz w:val="22"/>
                <w:szCs w:val="22"/>
              </w:rPr>
              <w:t>ea. / szem. / gyak. / konz.</w:t>
            </w:r>
            <w:r w:rsidRPr="002221DD">
              <w:rPr>
                <w:sz w:val="22"/>
                <w:szCs w:val="22"/>
              </w:rPr>
              <w:t xml:space="preserve"> és száma: </w:t>
            </w:r>
            <w:r>
              <w:rPr>
                <w:b/>
                <w:sz w:val="22"/>
                <w:szCs w:val="22"/>
              </w:rPr>
              <w:t>2/30 gyak.</w:t>
            </w:r>
          </w:p>
        </w:tc>
      </w:tr>
      <w:tr w:rsidR="00776CE6" w:rsidRPr="002221DD" w:rsidTr="00A9327E">
        <w:tc>
          <w:tcPr>
            <w:tcW w:w="9356" w:type="dxa"/>
            <w:gridSpan w:val="2"/>
            <w:shd w:val="clear" w:color="auto" w:fill="auto"/>
            <w:tcMar>
              <w:top w:w="57" w:type="dxa"/>
              <w:bottom w:w="57" w:type="dxa"/>
            </w:tcMar>
          </w:tcPr>
          <w:p w:rsidR="00776CE6" w:rsidRPr="002221DD" w:rsidRDefault="00776CE6" w:rsidP="007475A1">
            <w:pPr>
              <w:spacing w:before="60"/>
              <w:jc w:val="both"/>
              <w:rPr>
                <w:b/>
                <w:sz w:val="22"/>
                <w:szCs w:val="22"/>
              </w:rPr>
            </w:pPr>
            <w:r w:rsidRPr="002221DD">
              <w:rPr>
                <w:sz w:val="22"/>
                <w:szCs w:val="22"/>
              </w:rPr>
              <w:t xml:space="preserve">A számonkérés módja (koll. / gyj. / egyéb): </w:t>
            </w:r>
            <w:r>
              <w:rPr>
                <w:b/>
                <w:sz w:val="22"/>
                <w:szCs w:val="22"/>
              </w:rPr>
              <w:t>gyakorlati jegy</w:t>
            </w:r>
          </w:p>
        </w:tc>
      </w:tr>
      <w:tr w:rsidR="00776CE6" w:rsidRPr="002221DD" w:rsidTr="00A9327E">
        <w:tc>
          <w:tcPr>
            <w:tcW w:w="9356" w:type="dxa"/>
            <w:gridSpan w:val="2"/>
            <w:tcBorders>
              <w:bottom w:val="single" w:sz="4" w:space="0" w:color="auto"/>
            </w:tcBorders>
            <w:shd w:val="clear" w:color="auto" w:fill="auto"/>
            <w:tcMar>
              <w:top w:w="57" w:type="dxa"/>
              <w:bottom w:w="57" w:type="dxa"/>
            </w:tcMar>
          </w:tcPr>
          <w:p w:rsidR="00776CE6" w:rsidRPr="002221DD" w:rsidRDefault="00776CE6" w:rsidP="00694DB7">
            <w:pPr>
              <w:jc w:val="both"/>
              <w:rPr>
                <w:sz w:val="22"/>
                <w:szCs w:val="22"/>
              </w:rPr>
            </w:pPr>
            <w:r w:rsidRPr="002221DD">
              <w:rPr>
                <w:sz w:val="22"/>
                <w:szCs w:val="22"/>
              </w:rPr>
              <w:t xml:space="preserve">A tantárgy tantervi helye (hányadik félév): </w:t>
            </w:r>
            <w:r w:rsidRPr="0043386E">
              <w:rPr>
                <w:b/>
                <w:sz w:val="22"/>
                <w:szCs w:val="22"/>
              </w:rPr>
              <w:t>5</w:t>
            </w:r>
            <w:r>
              <w:rPr>
                <w:b/>
                <w:sz w:val="22"/>
                <w:szCs w:val="22"/>
              </w:rPr>
              <w:t>. félév</w:t>
            </w:r>
          </w:p>
        </w:tc>
      </w:tr>
      <w:tr w:rsidR="00776CE6" w:rsidRPr="002221DD" w:rsidTr="00A9327E">
        <w:tc>
          <w:tcPr>
            <w:tcW w:w="9356" w:type="dxa"/>
            <w:gridSpan w:val="2"/>
            <w:tcBorders>
              <w:bottom w:val="single" w:sz="4" w:space="0" w:color="auto"/>
            </w:tcBorders>
            <w:shd w:val="clear" w:color="auto" w:fill="auto"/>
            <w:tcMar>
              <w:top w:w="57" w:type="dxa"/>
              <w:bottom w:w="57" w:type="dxa"/>
            </w:tcMar>
          </w:tcPr>
          <w:p w:rsidR="00776CE6" w:rsidRPr="002221DD" w:rsidRDefault="00776CE6" w:rsidP="00694DB7">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Pr>
                <w:b/>
                <w:sz w:val="22"/>
                <w:szCs w:val="22"/>
              </w:rPr>
              <w:t>-</w:t>
            </w:r>
          </w:p>
        </w:tc>
      </w:tr>
      <w:tr w:rsidR="00776CE6" w:rsidRPr="002221DD" w:rsidTr="00A9327E">
        <w:tc>
          <w:tcPr>
            <w:tcW w:w="9356" w:type="dxa"/>
            <w:gridSpan w:val="2"/>
            <w:tcBorders>
              <w:bottom w:val="dotted" w:sz="4" w:space="0" w:color="auto"/>
            </w:tcBorders>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776CE6" w:rsidRPr="00885CA0" w:rsidTr="00A9327E">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776CE6" w:rsidRPr="0043386E" w:rsidRDefault="00776CE6" w:rsidP="00694DB7">
            <w:pPr>
              <w:autoSpaceDE w:val="0"/>
              <w:autoSpaceDN w:val="0"/>
              <w:adjustRightInd w:val="0"/>
              <w:rPr>
                <w:b/>
                <w:i/>
                <w:sz w:val="22"/>
                <w:szCs w:val="22"/>
              </w:rPr>
            </w:pPr>
            <w:r w:rsidRPr="0043386E">
              <w:rPr>
                <w:b/>
                <w:i/>
                <w:sz w:val="22"/>
                <w:szCs w:val="22"/>
              </w:rPr>
              <w:t>Elsajátítandó ismeretanyag:</w:t>
            </w:r>
          </w:p>
          <w:p w:rsidR="00776CE6" w:rsidRPr="0043386E" w:rsidRDefault="00776CE6" w:rsidP="001F1513">
            <w:pPr>
              <w:autoSpaceDE w:val="0"/>
              <w:autoSpaceDN w:val="0"/>
              <w:adjustRightInd w:val="0"/>
              <w:jc w:val="both"/>
              <w:rPr>
                <w:sz w:val="22"/>
                <w:szCs w:val="22"/>
              </w:rPr>
            </w:pPr>
            <w:r w:rsidRPr="0043386E">
              <w:rPr>
                <w:sz w:val="22"/>
                <w:szCs w:val="22"/>
              </w:rPr>
              <w:t xml:space="preserve">A segítő kapcsolat fogalma, definíciója, formái. Eszközök a segítő kapcsolatban. A segítő kapcsolat jelenségei. Segítő beszélgetés, tanácsadás, konzultáció. </w:t>
            </w:r>
            <w:r w:rsidR="006D174C">
              <w:rPr>
                <w:sz w:val="22"/>
                <w:szCs w:val="22"/>
              </w:rPr>
              <w:t>A v</w:t>
            </w:r>
            <w:r w:rsidRPr="0043386E">
              <w:rPr>
                <w:sz w:val="22"/>
                <w:szCs w:val="22"/>
              </w:rPr>
              <w:t xml:space="preserve">erbális/nonverbális kommunikáció alapfogalmai, jelentősége. Kommunikációs kompetencia. Változás és változtatás lehetőségének felismerése és előidézése a segítő kapcsolatban. Az emocionális átélés, az érzelmi érettség, az érett személyiség. </w:t>
            </w:r>
          </w:p>
          <w:p w:rsidR="00776CE6" w:rsidRPr="002B4E8C" w:rsidRDefault="00776CE6" w:rsidP="00694DB7">
            <w:pPr>
              <w:rPr>
                <w:b/>
                <w:i/>
                <w:noProof/>
                <w:sz w:val="22"/>
                <w:szCs w:val="22"/>
              </w:rPr>
            </w:pPr>
            <w:r w:rsidRPr="002B4E8C">
              <w:rPr>
                <w:b/>
                <w:i/>
                <w:noProof/>
                <w:sz w:val="22"/>
                <w:szCs w:val="22"/>
              </w:rPr>
              <w:t>Kialakítandó kompetenciák:</w:t>
            </w:r>
          </w:p>
          <w:p w:rsidR="00776CE6" w:rsidRPr="0043386E" w:rsidRDefault="00776CE6" w:rsidP="00903EE5">
            <w:pPr>
              <w:pStyle w:val="Listaszerbekezds"/>
              <w:numPr>
                <w:ilvl w:val="0"/>
                <w:numId w:val="19"/>
              </w:numPr>
              <w:ind w:left="601" w:hanging="284"/>
              <w:rPr>
                <w:sz w:val="22"/>
                <w:szCs w:val="22"/>
              </w:rPr>
            </w:pPr>
            <w:r>
              <w:rPr>
                <w:sz w:val="22"/>
                <w:szCs w:val="22"/>
              </w:rPr>
              <w:t>Képess</w:t>
            </w:r>
            <w:r w:rsidR="007475A1">
              <w:rPr>
                <w:sz w:val="22"/>
                <w:szCs w:val="22"/>
              </w:rPr>
              <w:t>ég</w:t>
            </w:r>
            <w:r w:rsidRPr="0043386E">
              <w:rPr>
                <w:sz w:val="22"/>
                <w:szCs w:val="22"/>
              </w:rPr>
              <w:t xml:space="preserve"> </w:t>
            </w:r>
            <w:r w:rsidR="007475A1">
              <w:rPr>
                <w:sz w:val="22"/>
                <w:szCs w:val="22"/>
              </w:rPr>
              <w:t>(</w:t>
            </w:r>
            <w:r w:rsidRPr="0043386E">
              <w:rPr>
                <w:sz w:val="22"/>
                <w:szCs w:val="22"/>
              </w:rPr>
              <w:t>megfelelő szakmai identitással</w:t>
            </w:r>
            <w:r w:rsidR="007475A1">
              <w:rPr>
                <w:sz w:val="22"/>
                <w:szCs w:val="22"/>
              </w:rPr>
              <w:t>)</w:t>
            </w:r>
            <w:r w:rsidRPr="0043386E">
              <w:rPr>
                <w:sz w:val="22"/>
                <w:szCs w:val="22"/>
              </w:rPr>
              <w:t xml:space="preserve"> a személyes kompetenciák és kompetenciahatárok </w:t>
            </w:r>
          </w:p>
          <w:p w:rsidR="00776CE6" w:rsidRPr="0043386E" w:rsidRDefault="007475A1" w:rsidP="007475A1">
            <w:pPr>
              <w:pStyle w:val="Listaszerbekezds"/>
              <w:ind w:left="601" w:hanging="284"/>
              <w:rPr>
                <w:sz w:val="22"/>
                <w:szCs w:val="22"/>
              </w:rPr>
            </w:pPr>
            <w:r>
              <w:rPr>
                <w:sz w:val="22"/>
                <w:szCs w:val="22"/>
              </w:rPr>
              <w:t xml:space="preserve">     </w:t>
            </w:r>
            <w:r w:rsidR="00776CE6" w:rsidRPr="0043386E">
              <w:rPr>
                <w:sz w:val="22"/>
                <w:szCs w:val="22"/>
              </w:rPr>
              <w:t>felismerésére, tudatos kezelésére</w:t>
            </w:r>
            <w:r w:rsidR="0051716C">
              <w:rPr>
                <w:sz w:val="22"/>
                <w:szCs w:val="22"/>
              </w:rPr>
              <w:t>.</w:t>
            </w:r>
          </w:p>
          <w:p w:rsidR="00776CE6" w:rsidRPr="0051716C" w:rsidRDefault="007475A1" w:rsidP="00903EE5">
            <w:pPr>
              <w:pStyle w:val="Listaszerbekezds"/>
              <w:numPr>
                <w:ilvl w:val="0"/>
                <w:numId w:val="19"/>
              </w:numPr>
              <w:ind w:left="601" w:hanging="284"/>
              <w:contextualSpacing/>
              <w:rPr>
                <w:sz w:val="24"/>
                <w:szCs w:val="24"/>
              </w:rPr>
            </w:pPr>
            <w:r>
              <w:rPr>
                <w:sz w:val="22"/>
                <w:szCs w:val="22"/>
              </w:rPr>
              <w:t>Képesség</w:t>
            </w:r>
            <w:r w:rsidR="00776CE6">
              <w:rPr>
                <w:sz w:val="22"/>
                <w:szCs w:val="22"/>
              </w:rPr>
              <w:t xml:space="preserve"> </w:t>
            </w:r>
            <w:r w:rsidR="00776CE6" w:rsidRPr="0043386E">
              <w:rPr>
                <w:sz w:val="22"/>
                <w:szCs w:val="22"/>
              </w:rPr>
              <w:t>jó kapcsolat kialakítására és együttműködésre a kisgyermekkel, illetve a gyermekeket nevelő családokkal</w:t>
            </w:r>
            <w:r w:rsidR="0051716C">
              <w:rPr>
                <w:sz w:val="22"/>
                <w:szCs w:val="22"/>
              </w:rPr>
              <w:t>.</w:t>
            </w:r>
          </w:p>
          <w:p w:rsidR="0051716C" w:rsidRPr="00885CA0" w:rsidRDefault="0051716C" w:rsidP="00903EE5">
            <w:pPr>
              <w:pStyle w:val="Listaszerbekezds"/>
              <w:numPr>
                <w:ilvl w:val="0"/>
                <w:numId w:val="19"/>
              </w:numPr>
              <w:ind w:left="601" w:hanging="284"/>
              <w:contextualSpacing/>
              <w:rPr>
                <w:sz w:val="24"/>
                <w:szCs w:val="24"/>
              </w:rPr>
            </w:pPr>
            <w:r>
              <w:rPr>
                <w:sz w:val="22"/>
                <w:szCs w:val="22"/>
              </w:rPr>
              <w:t>Rendelkezés megfelelő szociális és kommunikációs képességekkel, empátiával, egyéni döntéshozatali képességgel, személyes felelősségvállalással.</w:t>
            </w:r>
          </w:p>
        </w:tc>
      </w:tr>
      <w:tr w:rsidR="00776CE6" w:rsidRPr="002221DD" w:rsidTr="00A9327E">
        <w:tc>
          <w:tcPr>
            <w:tcW w:w="9356" w:type="dxa"/>
            <w:gridSpan w:val="2"/>
            <w:tcBorders>
              <w:bottom w:val="dotted" w:sz="4" w:space="0" w:color="auto"/>
            </w:tcBorders>
            <w:shd w:val="clear" w:color="auto" w:fill="auto"/>
            <w:tcMar>
              <w:top w:w="57" w:type="dxa"/>
              <w:bottom w:w="57" w:type="dxa"/>
            </w:tcMar>
            <w:vAlign w:val="center"/>
          </w:tcPr>
          <w:p w:rsidR="00776CE6" w:rsidRPr="002221DD" w:rsidRDefault="00776CE6" w:rsidP="00694DB7">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776CE6" w:rsidRPr="009E0629" w:rsidTr="00A9327E">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7475A1" w:rsidRDefault="007475A1" w:rsidP="007475A1">
            <w:pPr>
              <w:rPr>
                <w:i/>
                <w:sz w:val="22"/>
                <w:szCs w:val="22"/>
                <w:u w:val="single"/>
              </w:rPr>
            </w:pPr>
            <w:r w:rsidRPr="006D174C">
              <w:rPr>
                <w:i/>
                <w:sz w:val="22"/>
                <w:szCs w:val="22"/>
                <w:u w:val="single"/>
              </w:rPr>
              <w:t>Kötelező irodalom:</w:t>
            </w:r>
          </w:p>
          <w:p w:rsidR="007475A1" w:rsidRPr="00F6607F" w:rsidRDefault="007475A1" w:rsidP="00903EE5">
            <w:pPr>
              <w:numPr>
                <w:ilvl w:val="0"/>
                <w:numId w:val="61"/>
              </w:numPr>
              <w:autoSpaceDE w:val="0"/>
              <w:autoSpaceDN w:val="0"/>
              <w:adjustRightInd w:val="0"/>
              <w:rPr>
                <w:sz w:val="22"/>
                <w:szCs w:val="22"/>
              </w:rPr>
            </w:pPr>
            <w:r w:rsidRPr="00F6607F">
              <w:rPr>
                <w:sz w:val="22"/>
                <w:szCs w:val="22"/>
              </w:rPr>
              <w:t xml:space="preserve">Ritoókné, Á.M (1992): </w:t>
            </w:r>
            <w:r w:rsidRPr="00F6607F">
              <w:rPr>
                <w:i/>
                <w:sz w:val="22"/>
                <w:szCs w:val="22"/>
              </w:rPr>
              <w:t>A tanácsadás pszichológiája</w:t>
            </w:r>
            <w:r w:rsidRPr="00F6607F">
              <w:rPr>
                <w:sz w:val="22"/>
                <w:szCs w:val="22"/>
              </w:rPr>
              <w:t xml:space="preserve">. Tankönyvkiadó, Budapest. </w:t>
            </w:r>
            <w:r>
              <w:rPr>
                <w:sz w:val="22"/>
                <w:szCs w:val="22"/>
              </w:rPr>
              <w:t>ISBN -</w:t>
            </w:r>
          </w:p>
          <w:p w:rsidR="007475A1" w:rsidRDefault="007475A1" w:rsidP="00903EE5">
            <w:pPr>
              <w:numPr>
                <w:ilvl w:val="0"/>
                <w:numId w:val="61"/>
              </w:numPr>
              <w:autoSpaceDE w:val="0"/>
              <w:autoSpaceDN w:val="0"/>
              <w:adjustRightInd w:val="0"/>
              <w:rPr>
                <w:sz w:val="22"/>
                <w:szCs w:val="22"/>
              </w:rPr>
            </w:pPr>
            <w:r w:rsidRPr="00B162CC">
              <w:rPr>
                <w:sz w:val="22"/>
                <w:szCs w:val="22"/>
              </w:rPr>
              <w:t xml:space="preserve">Tringer, L. (2006): </w:t>
            </w:r>
            <w:r w:rsidRPr="00B162CC">
              <w:rPr>
                <w:i/>
                <w:sz w:val="22"/>
                <w:szCs w:val="22"/>
              </w:rPr>
              <w:t>A gyógyító beszélgetés</w:t>
            </w:r>
            <w:r w:rsidRPr="00B162CC">
              <w:rPr>
                <w:sz w:val="22"/>
                <w:szCs w:val="22"/>
              </w:rPr>
              <w:t xml:space="preserve">. Medicina Könyvkiadó Zrt, Budapest. </w:t>
            </w:r>
          </w:p>
          <w:p w:rsidR="007475A1" w:rsidRPr="007475A1" w:rsidRDefault="007475A1" w:rsidP="007475A1">
            <w:pPr>
              <w:rPr>
                <w:i/>
                <w:sz w:val="22"/>
                <w:szCs w:val="22"/>
                <w:u w:val="single"/>
              </w:rPr>
            </w:pPr>
            <w:r>
              <w:rPr>
                <w:sz w:val="22"/>
                <w:szCs w:val="22"/>
              </w:rPr>
              <w:t xml:space="preserve">             </w:t>
            </w:r>
            <w:r w:rsidRPr="00B162CC">
              <w:rPr>
                <w:sz w:val="22"/>
                <w:szCs w:val="22"/>
              </w:rPr>
              <w:t>ISBN 9632429354</w:t>
            </w:r>
            <w:r w:rsidRPr="007475A1">
              <w:rPr>
                <w:i/>
                <w:sz w:val="22"/>
                <w:szCs w:val="22"/>
                <w:u w:val="single"/>
              </w:rPr>
              <w:br/>
            </w:r>
            <w:r w:rsidRPr="006D174C">
              <w:rPr>
                <w:i/>
                <w:sz w:val="22"/>
                <w:szCs w:val="22"/>
                <w:u w:val="single"/>
              </w:rPr>
              <w:t>Ajánlott irodalom:</w:t>
            </w:r>
          </w:p>
          <w:p w:rsidR="00776CE6" w:rsidRDefault="00402C2A" w:rsidP="00903EE5">
            <w:pPr>
              <w:numPr>
                <w:ilvl w:val="0"/>
                <w:numId w:val="61"/>
              </w:numPr>
              <w:rPr>
                <w:sz w:val="22"/>
                <w:szCs w:val="22"/>
              </w:rPr>
            </w:pPr>
            <w:r w:rsidRPr="007475A1">
              <w:rPr>
                <w:sz w:val="22"/>
                <w:szCs w:val="22"/>
              </w:rPr>
              <w:t>Allport, G.W</w:t>
            </w:r>
            <w:r w:rsidR="0035020D">
              <w:rPr>
                <w:sz w:val="22"/>
                <w:szCs w:val="22"/>
              </w:rPr>
              <w:t>.</w:t>
            </w:r>
            <w:r w:rsidRPr="007475A1">
              <w:rPr>
                <w:sz w:val="22"/>
                <w:szCs w:val="22"/>
              </w:rPr>
              <w:t xml:space="preserve"> (1977): </w:t>
            </w:r>
            <w:r w:rsidRPr="007475A1">
              <w:rPr>
                <w:i/>
                <w:sz w:val="22"/>
                <w:szCs w:val="22"/>
              </w:rPr>
              <w:t>Az elő</w:t>
            </w:r>
            <w:r w:rsidR="00776CE6" w:rsidRPr="007475A1">
              <w:rPr>
                <w:i/>
                <w:sz w:val="22"/>
                <w:szCs w:val="22"/>
              </w:rPr>
              <w:t>ítélet</w:t>
            </w:r>
            <w:r w:rsidRPr="007475A1">
              <w:rPr>
                <w:sz w:val="22"/>
                <w:szCs w:val="22"/>
              </w:rPr>
              <w:t>. Gondolat Könyvkiadó, Budapest. ISBN 9632804503</w:t>
            </w:r>
          </w:p>
          <w:p w:rsidR="0035020D" w:rsidRPr="006D174C" w:rsidRDefault="0035020D" w:rsidP="00903EE5">
            <w:pPr>
              <w:numPr>
                <w:ilvl w:val="0"/>
                <w:numId w:val="61"/>
              </w:numPr>
              <w:rPr>
                <w:sz w:val="22"/>
                <w:szCs w:val="22"/>
              </w:rPr>
            </w:pPr>
            <w:r w:rsidRPr="006D174C">
              <w:rPr>
                <w:sz w:val="22"/>
                <w:szCs w:val="22"/>
              </w:rPr>
              <w:t xml:space="preserve">Bang, R. (1980): </w:t>
            </w:r>
            <w:r w:rsidR="00B0176C" w:rsidRPr="006D174C">
              <w:rPr>
                <w:i/>
                <w:sz w:val="22"/>
                <w:szCs w:val="22"/>
              </w:rPr>
              <w:t>A segítő kapcsolat.</w:t>
            </w:r>
            <w:r w:rsidR="00B0176C" w:rsidRPr="006D174C">
              <w:rPr>
                <w:sz w:val="22"/>
                <w:szCs w:val="22"/>
              </w:rPr>
              <w:t xml:space="preserve"> Gondolat Kiadó, Budapest. ISBN 9631745805</w:t>
            </w:r>
          </w:p>
          <w:p w:rsidR="00776CE6" w:rsidRPr="006D174C" w:rsidRDefault="00B0176C" w:rsidP="00903EE5">
            <w:pPr>
              <w:numPr>
                <w:ilvl w:val="0"/>
                <w:numId w:val="61"/>
              </w:numPr>
              <w:rPr>
                <w:sz w:val="22"/>
                <w:szCs w:val="22"/>
              </w:rPr>
            </w:pPr>
            <w:r w:rsidRPr="006D174C">
              <w:rPr>
                <w:sz w:val="22"/>
                <w:szCs w:val="22"/>
              </w:rPr>
              <w:t xml:space="preserve">Bang, R. (1983): </w:t>
            </w:r>
            <w:r w:rsidRPr="006D174C">
              <w:rPr>
                <w:i/>
                <w:sz w:val="22"/>
                <w:szCs w:val="22"/>
              </w:rPr>
              <w:t>A célzott beszélgetés.</w:t>
            </w:r>
            <w:r w:rsidRPr="006D174C">
              <w:rPr>
                <w:sz w:val="22"/>
                <w:szCs w:val="22"/>
              </w:rPr>
              <w:t xml:space="preserve"> Tankönyvkiadó, Budapest. ISBN 9631771016</w:t>
            </w:r>
          </w:p>
        </w:tc>
      </w:tr>
      <w:tr w:rsidR="00776CE6" w:rsidRPr="002221DD" w:rsidTr="00A9327E">
        <w:trPr>
          <w:trHeight w:val="338"/>
        </w:trPr>
        <w:tc>
          <w:tcPr>
            <w:tcW w:w="9356" w:type="dxa"/>
            <w:gridSpan w:val="2"/>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Dr. József István egyetemi docens, PhD</w:t>
            </w:r>
          </w:p>
        </w:tc>
      </w:tr>
      <w:tr w:rsidR="00776CE6" w:rsidRPr="002221DD" w:rsidTr="00A9327E">
        <w:trPr>
          <w:trHeight w:val="337"/>
        </w:trPr>
        <w:tc>
          <w:tcPr>
            <w:tcW w:w="9356" w:type="dxa"/>
            <w:gridSpan w:val="2"/>
            <w:tcBorders>
              <w:bottom w:val="single" w:sz="4" w:space="0" w:color="auto"/>
            </w:tcBorders>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Klinger Csilla</w:t>
            </w:r>
            <w:r w:rsidR="00B162CC">
              <w:rPr>
                <w:b/>
                <w:sz w:val="22"/>
                <w:szCs w:val="22"/>
              </w:rPr>
              <w:t xml:space="preserve"> adjunktus</w:t>
            </w:r>
          </w:p>
        </w:tc>
      </w:tr>
    </w:tbl>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Pr="00CA24B4"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6"/>
        <w:gridCol w:w="2550"/>
      </w:tblGrid>
      <w:tr w:rsidR="001E2FED" w:rsidRPr="002221DD" w:rsidTr="004F17BA">
        <w:tc>
          <w:tcPr>
            <w:tcW w:w="6806" w:type="dxa"/>
            <w:tcMar>
              <w:top w:w="57" w:type="dxa"/>
              <w:bottom w:w="57" w:type="dxa"/>
            </w:tcMar>
          </w:tcPr>
          <w:p w:rsidR="001E2FED" w:rsidRPr="002221DD" w:rsidRDefault="001E2FED" w:rsidP="004F17BA">
            <w:pPr>
              <w:jc w:val="both"/>
              <w:rPr>
                <w:b/>
                <w:sz w:val="22"/>
                <w:szCs w:val="22"/>
              </w:rPr>
            </w:pPr>
            <w:r w:rsidRPr="002221DD">
              <w:rPr>
                <w:b/>
                <w:sz w:val="22"/>
                <w:szCs w:val="22"/>
              </w:rPr>
              <w:lastRenderedPageBreak/>
              <w:t xml:space="preserve">Tantárgy neve: </w:t>
            </w:r>
            <w:r>
              <w:rPr>
                <w:b/>
                <w:sz w:val="22"/>
                <w:szCs w:val="22"/>
              </w:rPr>
              <w:t>Ének-zenei nevelés alapjai és módszertana 1.</w:t>
            </w:r>
          </w:p>
        </w:tc>
        <w:tc>
          <w:tcPr>
            <w:tcW w:w="2550" w:type="dxa"/>
            <w:tcMar>
              <w:top w:w="57" w:type="dxa"/>
              <w:bottom w:w="57" w:type="dxa"/>
            </w:tcMar>
          </w:tcPr>
          <w:p w:rsidR="001E2FED" w:rsidRPr="002221DD" w:rsidRDefault="001E2FED" w:rsidP="004F17BA">
            <w:pPr>
              <w:spacing w:before="60"/>
              <w:jc w:val="both"/>
              <w:rPr>
                <w:b/>
                <w:sz w:val="22"/>
                <w:szCs w:val="22"/>
              </w:rPr>
            </w:pPr>
            <w:r w:rsidRPr="002221DD">
              <w:rPr>
                <w:b/>
                <w:sz w:val="22"/>
                <w:szCs w:val="22"/>
              </w:rPr>
              <w:t xml:space="preserve">Kreditszáma: </w:t>
            </w:r>
            <w:r>
              <w:rPr>
                <w:b/>
                <w:sz w:val="22"/>
                <w:szCs w:val="22"/>
              </w:rPr>
              <w:t>2</w:t>
            </w:r>
          </w:p>
        </w:tc>
      </w:tr>
      <w:tr w:rsidR="001E2FED" w:rsidRPr="002221DD" w:rsidTr="004F17BA">
        <w:tc>
          <w:tcPr>
            <w:tcW w:w="9356" w:type="dxa"/>
            <w:gridSpan w:val="2"/>
            <w:tcMar>
              <w:top w:w="57" w:type="dxa"/>
              <w:bottom w:w="57" w:type="dxa"/>
            </w:tcMar>
          </w:tcPr>
          <w:p w:rsidR="001E2FED" w:rsidRPr="002221DD" w:rsidRDefault="001E2FED" w:rsidP="001E2FED">
            <w:pPr>
              <w:spacing w:before="60"/>
              <w:jc w:val="both"/>
              <w:rPr>
                <w:sz w:val="22"/>
                <w:szCs w:val="22"/>
              </w:rPr>
            </w:pPr>
            <w:r w:rsidRPr="002221DD">
              <w:rPr>
                <w:sz w:val="22"/>
                <w:szCs w:val="22"/>
              </w:rPr>
              <w:t xml:space="preserve">A tanóra típusa: </w:t>
            </w:r>
            <w:r w:rsidRPr="008400D6">
              <w:rPr>
                <w:sz w:val="22"/>
                <w:szCs w:val="22"/>
              </w:rPr>
              <w:t>ea. / szem. / gyak. / konz.</w:t>
            </w:r>
            <w:r w:rsidRPr="002221DD">
              <w:rPr>
                <w:sz w:val="22"/>
                <w:szCs w:val="22"/>
              </w:rPr>
              <w:t xml:space="preserve"> és száma:</w:t>
            </w:r>
            <w:r>
              <w:rPr>
                <w:sz w:val="22"/>
                <w:szCs w:val="22"/>
              </w:rPr>
              <w:t xml:space="preserve"> </w:t>
            </w:r>
            <w:r w:rsidRPr="008E475C">
              <w:rPr>
                <w:b/>
                <w:sz w:val="22"/>
                <w:szCs w:val="22"/>
              </w:rPr>
              <w:t>2/30</w:t>
            </w:r>
            <w:r>
              <w:rPr>
                <w:b/>
                <w:sz w:val="22"/>
                <w:szCs w:val="22"/>
              </w:rPr>
              <w:t xml:space="preserve"> gyak. </w:t>
            </w:r>
            <w:r w:rsidRPr="008E475C">
              <w:rPr>
                <w:b/>
                <w:sz w:val="22"/>
                <w:szCs w:val="22"/>
              </w:rPr>
              <w:t xml:space="preserve"> </w:t>
            </w:r>
          </w:p>
        </w:tc>
      </w:tr>
      <w:tr w:rsidR="001E2FED" w:rsidRPr="002221DD" w:rsidTr="004F17BA">
        <w:tc>
          <w:tcPr>
            <w:tcW w:w="9356" w:type="dxa"/>
            <w:gridSpan w:val="2"/>
            <w:tcMar>
              <w:top w:w="57" w:type="dxa"/>
              <w:bottom w:w="57" w:type="dxa"/>
            </w:tcMar>
          </w:tcPr>
          <w:p w:rsidR="001E2FED" w:rsidRPr="002221DD" w:rsidRDefault="001E2FED" w:rsidP="001E2FED">
            <w:pPr>
              <w:spacing w:before="60"/>
              <w:jc w:val="both"/>
              <w:rPr>
                <w:b/>
                <w:sz w:val="22"/>
                <w:szCs w:val="22"/>
              </w:rPr>
            </w:pPr>
            <w:r w:rsidRPr="002221DD">
              <w:rPr>
                <w:sz w:val="22"/>
                <w:szCs w:val="22"/>
              </w:rPr>
              <w:t xml:space="preserve">A számonkérés módja (koll. / gyj. / egyéb): </w:t>
            </w:r>
            <w:r>
              <w:rPr>
                <w:b/>
                <w:sz w:val="22"/>
                <w:szCs w:val="22"/>
              </w:rPr>
              <w:t>gyakorlati jegy</w:t>
            </w:r>
          </w:p>
        </w:tc>
      </w:tr>
      <w:tr w:rsidR="001E2FED" w:rsidRPr="002221DD" w:rsidTr="004F17BA">
        <w:tc>
          <w:tcPr>
            <w:tcW w:w="9356" w:type="dxa"/>
            <w:gridSpan w:val="2"/>
            <w:tcMar>
              <w:top w:w="57" w:type="dxa"/>
              <w:bottom w:w="57" w:type="dxa"/>
            </w:tcMar>
          </w:tcPr>
          <w:p w:rsidR="001E2FED" w:rsidRPr="002221DD" w:rsidRDefault="001E2FED" w:rsidP="004F17BA">
            <w:pPr>
              <w:jc w:val="both"/>
              <w:rPr>
                <w:sz w:val="22"/>
                <w:szCs w:val="22"/>
              </w:rPr>
            </w:pPr>
            <w:r w:rsidRPr="002221DD">
              <w:rPr>
                <w:sz w:val="22"/>
                <w:szCs w:val="22"/>
              </w:rPr>
              <w:t xml:space="preserve">A tantárgy tantervi helye (hányadik félév): </w:t>
            </w:r>
            <w:r>
              <w:rPr>
                <w:b/>
                <w:sz w:val="22"/>
                <w:szCs w:val="22"/>
              </w:rPr>
              <w:t>1. félév</w:t>
            </w:r>
          </w:p>
        </w:tc>
      </w:tr>
      <w:tr w:rsidR="001E2FED" w:rsidRPr="002221DD" w:rsidTr="004F17BA">
        <w:tc>
          <w:tcPr>
            <w:tcW w:w="9356" w:type="dxa"/>
            <w:gridSpan w:val="2"/>
            <w:tcMar>
              <w:top w:w="57" w:type="dxa"/>
              <w:bottom w:w="57" w:type="dxa"/>
            </w:tcMar>
          </w:tcPr>
          <w:p w:rsidR="001E2FED" w:rsidRPr="002221DD" w:rsidRDefault="001E2FED" w:rsidP="004F17BA">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Pr>
                <w:b/>
                <w:sz w:val="22"/>
                <w:szCs w:val="22"/>
              </w:rPr>
              <w:t>-</w:t>
            </w:r>
          </w:p>
        </w:tc>
      </w:tr>
      <w:tr w:rsidR="001E2FED" w:rsidRPr="002221DD" w:rsidTr="004F17BA">
        <w:tc>
          <w:tcPr>
            <w:tcW w:w="9356" w:type="dxa"/>
            <w:gridSpan w:val="2"/>
            <w:tcBorders>
              <w:bottom w:val="dotted" w:sz="4" w:space="0" w:color="auto"/>
            </w:tcBorders>
            <w:tcMar>
              <w:top w:w="57" w:type="dxa"/>
              <w:bottom w:w="57" w:type="dxa"/>
            </w:tcMar>
          </w:tcPr>
          <w:p w:rsidR="001E2FED" w:rsidRPr="002221DD" w:rsidRDefault="001E2FED" w:rsidP="004F17BA">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1E2FED" w:rsidRPr="002221DD" w:rsidTr="004F17BA">
        <w:trPr>
          <w:trHeight w:val="280"/>
        </w:trPr>
        <w:tc>
          <w:tcPr>
            <w:tcW w:w="9356" w:type="dxa"/>
            <w:gridSpan w:val="2"/>
            <w:tcBorders>
              <w:top w:val="dotted" w:sz="4" w:space="0" w:color="auto"/>
            </w:tcBorders>
            <w:shd w:val="clear" w:color="auto" w:fill="FFFF99"/>
            <w:tcMar>
              <w:top w:w="57" w:type="dxa"/>
              <w:bottom w:w="57" w:type="dxa"/>
            </w:tcMar>
          </w:tcPr>
          <w:p w:rsidR="001E2FED" w:rsidRDefault="001E2FED" w:rsidP="004F17BA">
            <w:pPr>
              <w:tabs>
                <w:tab w:val="num" w:pos="855"/>
              </w:tabs>
              <w:jc w:val="both"/>
              <w:rPr>
                <w:b/>
                <w:i/>
                <w:sz w:val="22"/>
                <w:szCs w:val="22"/>
              </w:rPr>
            </w:pPr>
            <w:r w:rsidRPr="00953BA6">
              <w:rPr>
                <w:b/>
                <w:i/>
                <w:sz w:val="22"/>
                <w:szCs w:val="22"/>
              </w:rPr>
              <w:t>Elsajátítandó ismeretanyag:</w:t>
            </w:r>
          </w:p>
          <w:p w:rsidR="001E2FED" w:rsidRPr="00396CA3" w:rsidRDefault="001E2FED" w:rsidP="004F17BA">
            <w:pPr>
              <w:keepNext/>
              <w:keepLines/>
              <w:widowControl w:val="0"/>
              <w:autoSpaceDE w:val="0"/>
              <w:autoSpaceDN w:val="0"/>
              <w:jc w:val="both"/>
              <w:rPr>
                <w:sz w:val="22"/>
                <w:szCs w:val="22"/>
              </w:rPr>
            </w:pPr>
            <w:r w:rsidRPr="003A5CBF">
              <w:rPr>
                <w:sz w:val="22"/>
                <w:szCs w:val="22"/>
              </w:rPr>
              <w:t>A ritmikai alapfogalmak ismerete, a tanult ritmikai elemek ismeretlen ritmusban hallás utáni felismerése, megnevezése, lejegyezése, a tanult elemekből improvizálás. A tanult szemelvények hangsorá</w:t>
            </w:r>
            <w:r>
              <w:rPr>
                <w:sz w:val="22"/>
                <w:szCs w:val="22"/>
              </w:rPr>
              <w:t>nak</w:t>
            </w:r>
            <w:r w:rsidRPr="003A5CBF">
              <w:rPr>
                <w:sz w:val="22"/>
                <w:szCs w:val="22"/>
              </w:rPr>
              <w:t>, hangnemé</w:t>
            </w:r>
            <w:r>
              <w:rPr>
                <w:sz w:val="22"/>
                <w:szCs w:val="22"/>
              </w:rPr>
              <w:t>nek</w:t>
            </w:r>
            <w:r w:rsidRPr="003A5CBF">
              <w:rPr>
                <w:sz w:val="22"/>
                <w:szCs w:val="22"/>
              </w:rPr>
              <w:t xml:space="preserve"> önálló megállapítása, a tanult hangsorok szolmizált és hangneves énekelése. Zeneelméleti alapfogalmak, formai ismeretek</w:t>
            </w:r>
            <w:r>
              <w:rPr>
                <w:sz w:val="22"/>
                <w:szCs w:val="22"/>
              </w:rPr>
              <w:t>,</w:t>
            </w:r>
            <w:r w:rsidRPr="003A5CBF">
              <w:rPr>
                <w:sz w:val="22"/>
                <w:szCs w:val="22"/>
              </w:rPr>
              <w:t xml:space="preserve"> a magyar népi mondókák és gyermekdalok szerkezeti és zenei sajátosságai</w:t>
            </w:r>
            <w:r>
              <w:rPr>
                <w:sz w:val="22"/>
                <w:szCs w:val="22"/>
              </w:rPr>
              <w:t>nak</w:t>
            </w:r>
            <w:r w:rsidRPr="003A5CBF">
              <w:rPr>
                <w:sz w:val="22"/>
                <w:szCs w:val="22"/>
              </w:rPr>
              <w:t xml:space="preserve"> elsajátítása</w:t>
            </w:r>
            <w:r>
              <w:rPr>
                <w:sz w:val="22"/>
                <w:szCs w:val="22"/>
              </w:rPr>
              <w:t xml:space="preserve">. Egyszólamú és többszólamú zenei szemelvények tanulása, együtthangzási ismeretek, hangközök ismerete. </w:t>
            </w:r>
            <w:r w:rsidRPr="00D36808">
              <w:rPr>
                <w:sz w:val="22"/>
                <w:szCs w:val="22"/>
              </w:rPr>
              <w:t>A C szoprán furu</w:t>
            </w:r>
            <w:r>
              <w:rPr>
                <w:sz w:val="22"/>
                <w:szCs w:val="22"/>
              </w:rPr>
              <w:t>lya alaphangsora és fogásmódjai, a dalok játéka furulyán.</w:t>
            </w:r>
            <w:r w:rsidR="00B0176C">
              <w:rPr>
                <w:sz w:val="22"/>
                <w:szCs w:val="22"/>
              </w:rPr>
              <w:t xml:space="preserve"> </w:t>
            </w:r>
            <w:r w:rsidR="00B0176C" w:rsidRPr="00B0176C">
              <w:rPr>
                <w:sz w:val="22"/>
                <w:szCs w:val="22"/>
              </w:rPr>
              <w:t>Gy</w:t>
            </w:r>
            <w:r w:rsidR="00B0176C" w:rsidRPr="003A5CBF">
              <w:rPr>
                <w:sz w:val="22"/>
                <w:szCs w:val="22"/>
              </w:rPr>
              <w:t>ermekdalok, népdalok, műdalok tiszta, stílusos előadása szolmizálva, kézjelezve is</w:t>
            </w:r>
            <w:r w:rsidR="00B0176C">
              <w:rPr>
                <w:sz w:val="22"/>
                <w:szCs w:val="22"/>
              </w:rPr>
              <w:t xml:space="preserve">. A </w:t>
            </w:r>
            <w:r w:rsidR="00B0176C" w:rsidRPr="003A5CBF">
              <w:rPr>
                <w:sz w:val="22"/>
                <w:szCs w:val="22"/>
              </w:rPr>
              <w:t>kötelező dal</w:t>
            </w:r>
            <w:r w:rsidR="00B0176C">
              <w:rPr>
                <w:sz w:val="22"/>
                <w:szCs w:val="22"/>
              </w:rPr>
              <w:t>anyag fejből, a teljes dalanyag</w:t>
            </w:r>
            <w:r w:rsidR="00B0176C" w:rsidRPr="003A5CBF">
              <w:rPr>
                <w:sz w:val="22"/>
                <w:szCs w:val="22"/>
              </w:rPr>
              <w:t xml:space="preserve"> kottából</w:t>
            </w:r>
            <w:r w:rsidR="00B0176C">
              <w:rPr>
                <w:sz w:val="22"/>
                <w:szCs w:val="22"/>
              </w:rPr>
              <w:t xml:space="preserve"> énekelése.</w:t>
            </w:r>
          </w:p>
          <w:p w:rsidR="001E2FED" w:rsidRDefault="001E2FED" w:rsidP="004F17BA">
            <w:pPr>
              <w:pStyle w:val="Elformzottszveg"/>
              <w:tabs>
                <w:tab w:val="left" w:pos="855"/>
              </w:tabs>
              <w:rPr>
                <w:rFonts w:ascii="Times New Roman" w:hAnsi="Times New Roman" w:cs="Times New Roman"/>
                <w:b/>
                <w:i/>
                <w:sz w:val="22"/>
                <w:szCs w:val="22"/>
              </w:rPr>
            </w:pPr>
            <w:r w:rsidRPr="00D36808">
              <w:rPr>
                <w:rFonts w:ascii="Times New Roman" w:hAnsi="Times New Roman" w:cs="Times New Roman"/>
                <w:b/>
                <w:i/>
                <w:sz w:val="22"/>
                <w:szCs w:val="22"/>
              </w:rPr>
              <w:t xml:space="preserve">Kialakítandó kompetenciák: </w:t>
            </w:r>
          </w:p>
          <w:p w:rsidR="008165D5" w:rsidRDefault="008165D5" w:rsidP="00903EE5">
            <w:pPr>
              <w:numPr>
                <w:ilvl w:val="0"/>
                <w:numId w:val="20"/>
              </w:numPr>
              <w:ind w:left="601" w:hanging="284"/>
              <w:rPr>
                <w:sz w:val="22"/>
                <w:szCs w:val="22"/>
              </w:rPr>
            </w:pPr>
            <w:r>
              <w:rPr>
                <w:sz w:val="22"/>
                <w:szCs w:val="22"/>
              </w:rPr>
              <w:t>Ismeretekkel rendelkezés a</w:t>
            </w:r>
            <w:r w:rsidRPr="00396CA3">
              <w:rPr>
                <w:sz w:val="22"/>
                <w:szCs w:val="22"/>
              </w:rPr>
              <w:t xml:space="preserve"> mű</w:t>
            </w:r>
            <w:r>
              <w:rPr>
                <w:sz w:val="22"/>
                <w:szCs w:val="22"/>
              </w:rPr>
              <w:t>vészeti nevelés (ének-zene</w:t>
            </w:r>
            <w:r w:rsidRPr="00396CA3">
              <w:rPr>
                <w:sz w:val="22"/>
                <w:szCs w:val="22"/>
              </w:rPr>
              <w:t>), a gyermekfolklór és a játék személyiségfejlesztő hatásá</w:t>
            </w:r>
            <w:r>
              <w:rPr>
                <w:sz w:val="22"/>
                <w:szCs w:val="22"/>
              </w:rPr>
              <w:t xml:space="preserve">ról, </w:t>
            </w:r>
            <w:r w:rsidRPr="00396CA3">
              <w:rPr>
                <w:sz w:val="22"/>
                <w:szCs w:val="22"/>
              </w:rPr>
              <w:t>a nevelési, fejlesztési célok elérését szolgáló formái</w:t>
            </w:r>
            <w:r>
              <w:rPr>
                <w:sz w:val="22"/>
                <w:szCs w:val="22"/>
              </w:rPr>
              <w:t>ról</w:t>
            </w:r>
            <w:r w:rsidRPr="00396CA3">
              <w:rPr>
                <w:sz w:val="22"/>
                <w:szCs w:val="22"/>
              </w:rPr>
              <w:t xml:space="preserve"> és módszere</w:t>
            </w:r>
            <w:r>
              <w:rPr>
                <w:sz w:val="22"/>
                <w:szCs w:val="22"/>
              </w:rPr>
              <w:t>iről</w:t>
            </w:r>
            <w:r w:rsidR="00F10A24">
              <w:rPr>
                <w:sz w:val="22"/>
                <w:szCs w:val="22"/>
              </w:rPr>
              <w:t>.</w:t>
            </w:r>
          </w:p>
          <w:p w:rsidR="001E2FED" w:rsidRPr="00396CA3" w:rsidRDefault="008165D5" w:rsidP="00903EE5">
            <w:pPr>
              <w:numPr>
                <w:ilvl w:val="0"/>
                <w:numId w:val="20"/>
              </w:numPr>
              <w:ind w:left="601" w:hanging="284"/>
              <w:rPr>
                <w:sz w:val="22"/>
                <w:szCs w:val="22"/>
              </w:rPr>
            </w:pPr>
            <w:r w:rsidRPr="00396CA3">
              <w:rPr>
                <w:sz w:val="22"/>
                <w:szCs w:val="22"/>
              </w:rPr>
              <w:t>Képessé</w:t>
            </w:r>
            <w:r>
              <w:rPr>
                <w:sz w:val="22"/>
                <w:szCs w:val="22"/>
              </w:rPr>
              <w:t>g</w:t>
            </w:r>
            <w:r w:rsidRPr="00396CA3">
              <w:rPr>
                <w:sz w:val="22"/>
                <w:szCs w:val="22"/>
              </w:rPr>
              <w:t xml:space="preserve"> a korai nevelés pedagógiai módszereinek alkalmazására</w:t>
            </w:r>
            <w:r w:rsidR="00F10A24">
              <w:rPr>
                <w:sz w:val="22"/>
                <w:szCs w:val="22"/>
              </w:rPr>
              <w:t>.</w:t>
            </w:r>
          </w:p>
        </w:tc>
      </w:tr>
    </w:tbl>
    <w:p w:rsidR="001E2FED" w:rsidRDefault="001E2FED" w:rsidP="001E2FED">
      <w:pPr>
        <w:ind w:left="142" w:right="424"/>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E2FED" w:rsidRPr="002221DD" w:rsidTr="004F17BA">
        <w:trPr>
          <w:trHeight w:val="280"/>
        </w:trPr>
        <w:tc>
          <w:tcPr>
            <w:tcW w:w="9356" w:type="dxa"/>
            <w:tcBorders>
              <w:top w:val="dotted" w:sz="4" w:space="0" w:color="auto"/>
              <w:left w:val="single" w:sz="4" w:space="0" w:color="auto"/>
              <w:bottom w:val="single" w:sz="4" w:space="0" w:color="auto"/>
              <w:right w:val="single" w:sz="4" w:space="0" w:color="auto"/>
            </w:tcBorders>
            <w:shd w:val="clear" w:color="auto" w:fill="FFFF99"/>
            <w:tcMar>
              <w:top w:w="57" w:type="dxa"/>
              <w:bottom w:w="57" w:type="dxa"/>
            </w:tcMar>
          </w:tcPr>
          <w:p w:rsidR="001E2FED" w:rsidRPr="002B7031" w:rsidRDefault="001E2FED" w:rsidP="004F17BA">
            <w:pPr>
              <w:rPr>
                <w:i/>
                <w:sz w:val="22"/>
                <w:szCs w:val="22"/>
                <w:u w:val="single"/>
              </w:rPr>
            </w:pPr>
            <w:r>
              <w:rPr>
                <w:i/>
                <w:sz w:val="22"/>
                <w:szCs w:val="22"/>
                <w:u w:val="single"/>
              </w:rPr>
              <w:t>K</w:t>
            </w:r>
            <w:r w:rsidRPr="002B7031">
              <w:rPr>
                <w:i/>
                <w:sz w:val="22"/>
                <w:szCs w:val="22"/>
                <w:u w:val="single"/>
              </w:rPr>
              <w:t>ötelező irodalom:</w:t>
            </w:r>
          </w:p>
          <w:p w:rsidR="001E2FED" w:rsidRDefault="001E2FED" w:rsidP="00903EE5">
            <w:pPr>
              <w:numPr>
                <w:ilvl w:val="0"/>
                <w:numId w:val="26"/>
              </w:numPr>
              <w:tabs>
                <w:tab w:val="clear" w:pos="720"/>
                <w:tab w:val="num" w:pos="601"/>
              </w:tabs>
              <w:ind w:left="743" w:hanging="426"/>
              <w:jc w:val="both"/>
              <w:rPr>
                <w:sz w:val="22"/>
                <w:szCs w:val="22"/>
              </w:rPr>
            </w:pPr>
            <w:r>
              <w:rPr>
                <w:sz w:val="22"/>
                <w:szCs w:val="22"/>
              </w:rPr>
              <w:t>Frank, O. (1991)</w:t>
            </w:r>
            <w:r w:rsidRPr="00D33494">
              <w:rPr>
                <w:sz w:val="22"/>
                <w:szCs w:val="22"/>
              </w:rPr>
              <w:t>:</w:t>
            </w:r>
            <w:r w:rsidRPr="00D33494">
              <w:rPr>
                <w:i/>
                <w:sz w:val="22"/>
                <w:szCs w:val="22"/>
              </w:rPr>
              <w:t xml:space="preserve"> Zeneelméleti alapismeretek.</w:t>
            </w:r>
            <w:r w:rsidRPr="00D33494">
              <w:rPr>
                <w:sz w:val="22"/>
                <w:szCs w:val="22"/>
              </w:rPr>
              <w:t xml:space="preserve"> Miskolci Bölcsész</w:t>
            </w:r>
            <w:r>
              <w:rPr>
                <w:sz w:val="22"/>
                <w:szCs w:val="22"/>
              </w:rPr>
              <w:t xml:space="preserve"> E</w:t>
            </w:r>
            <w:r w:rsidRPr="00D33494">
              <w:rPr>
                <w:sz w:val="22"/>
                <w:szCs w:val="22"/>
              </w:rPr>
              <w:t>gy</w:t>
            </w:r>
            <w:r>
              <w:rPr>
                <w:sz w:val="22"/>
                <w:szCs w:val="22"/>
              </w:rPr>
              <w:t>esület, Miskolc.</w:t>
            </w:r>
            <w:r w:rsidRPr="00D33494">
              <w:rPr>
                <w:sz w:val="22"/>
                <w:szCs w:val="22"/>
              </w:rPr>
              <w:t xml:space="preserve"> </w:t>
            </w:r>
          </w:p>
          <w:p w:rsidR="001E2FED" w:rsidRPr="00D33494" w:rsidRDefault="00A44B5F" w:rsidP="00A44B5F">
            <w:pPr>
              <w:tabs>
                <w:tab w:val="num" w:pos="601"/>
              </w:tabs>
              <w:ind w:left="743" w:hanging="426"/>
              <w:jc w:val="both"/>
              <w:rPr>
                <w:sz w:val="22"/>
                <w:szCs w:val="22"/>
              </w:rPr>
            </w:pPr>
            <w:r>
              <w:rPr>
                <w:sz w:val="22"/>
                <w:szCs w:val="22"/>
              </w:rPr>
              <w:t xml:space="preserve">   </w:t>
            </w:r>
            <w:r w:rsidR="00A36F6A">
              <w:rPr>
                <w:sz w:val="22"/>
                <w:szCs w:val="22"/>
              </w:rPr>
              <w:t xml:space="preserve"> </w:t>
            </w:r>
            <w:r>
              <w:rPr>
                <w:sz w:val="22"/>
                <w:szCs w:val="22"/>
              </w:rPr>
              <w:t xml:space="preserve"> </w:t>
            </w:r>
            <w:r w:rsidR="00A36F6A">
              <w:rPr>
                <w:sz w:val="22"/>
                <w:szCs w:val="22"/>
              </w:rPr>
              <w:t>ISBN −</w:t>
            </w:r>
          </w:p>
          <w:p w:rsidR="0057110C" w:rsidRPr="0057110C" w:rsidRDefault="0057110C" w:rsidP="00903EE5">
            <w:pPr>
              <w:numPr>
                <w:ilvl w:val="0"/>
                <w:numId w:val="26"/>
              </w:numPr>
              <w:tabs>
                <w:tab w:val="clear" w:pos="720"/>
                <w:tab w:val="num" w:pos="601"/>
              </w:tabs>
              <w:ind w:left="743" w:hanging="426"/>
              <w:jc w:val="both"/>
              <w:rPr>
                <w:sz w:val="22"/>
                <w:szCs w:val="22"/>
              </w:rPr>
            </w:pPr>
            <w:r w:rsidRPr="0009187E">
              <w:rPr>
                <w:sz w:val="22"/>
                <w:szCs w:val="22"/>
              </w:rPr>
              <w:t>Forrai</w:t>
            </w:r>
            <w:r>
              <w:rPr>
                <w:sz w:val="22"/>
                <w:szCs w:val="22"/>
              </w:rPr>
              <w:t>, K. (1993)</w:t>
            </w:r>
            <w:r w:rsidRPr="00D33494">
              <w:rPr>
                <w:sz w:val="22"/>
                <w:szCs w:val="22"/>
              </w:rPr>
              <w:t xml:space="preserve">: </w:t>
            </w:r>
            <w:r w:rsidRPr="00D33494">
              <w:rPr>
                <w:i/>
                <w:sz w:val="22"/>
                <w:szCs w:val="22"/>
              </w:rPr>
              <w:t>Ének az óvodában</w:t>
            </w:r>
            <w:r>
              <w:rPr>
                <w:sz w:val="22"/>
                <w:szCs w:val="22"/>
              </w:rPr>
              <w:t xml:space="preserve">. </w:t>
            </w:r>
            <w:r w:rsidRPr="00D33494">
              <w:rPr>
                <w:sz w:val="22"/>
                <w:szCs w:val="22"/>
              </w:rPr>
              <w:t>Editio</w:t>
            </w:r>
            <w:r>
              <w:rPr>
                <w:sz w:val="22"/>
                <w:szCs w:val="22"/>
              </w:rPr>
              <w:t>n</w:t>
            </w:r>
            <w:r w:rsidRPr="00D33494">
              <w:rPr>
                <w:sz w:val="22"/>
                <w:szCs w:val="22"/>
              </w:rPr>
              <w:t xml:space="preserve"> Musica,</w:t>
            </w:r>
            <w:r>
              <w:rPr>
                <w:sz w:val="22"/>
                <w:szCs w:val="22"/>
              </w:rPr>
              <w:t xml:space="preserve"> Budapest. ISBN 9633307139</w:t>
            </w:r>
          </w:p>
          <w:p w:rsidR="001E2FED" w:rsidRDefault="001E2FED" w:rsidP="00903EE5">
            <w:pPr>
              <w:numPr>
                <w:ilvl w:val="0"/>
                <w:numId w:val="26"/>
              </w:numPr>
              <w:tabs>
                <w:tab w:val="clear" w:pos="720"/>
                <w:tab w:val="num" w:pos="601"/>
              </w:tabs>
              <w:ind w:left="743" w:hanging="426"/>
              <w:jc w:val="both"/>
              <w:rPr>
                <w:sz w:val="22"/>
                <w:szCs w:val="22"/>
              </w:rPr>
            </w:pPr>
            <w:r w:rsidRPr="00D9640D">
              <w:rPr>
                <w:sz w:val="22"/>
                <w:szCs w:val="22"/>
              </w:rPr>
              <w:t>Forrai</w:t>
            </w:r>
            <w:r>
              <w:rPr>
                <w:sz w:val="22"/>
                <w:szCs w:val="22"/>
              </w:rPr>
              <w:t>,</w:t>
            </w:r>
            <w:r w:rsidRPr="00D9640D">
              <w:rPr>
                <w:sz w:val="22"/>
                <w:szCs w:val="22"/>
              </w:rPr>
              <w:t xml:space="preserve"> K</w:t>
            </w:r>
            <w:r>
              <w:rPr>
                <w:sz w:val="22"/>
                <w:szCs w:val="22"/>
              </w:rPr>
              <w:t>.</w:t>
            </w:r>
            <w:r w:rsidRPr="00D9640D">
              <w:rPr>
                <w:smallCaps/>
                <w:sz w:val="22"/>
                <w:szCs w:val="22"/>
              </w:rPr>
              <w:t xml:space="preserve"> (1996): </w:t>
            </w:r>
            <w:r w:rsidRPr="00D9640D">
              <w:rPr>
                <w:i/>
                <w:sz w:val="22"/>
                <w:szCs w:val="22"/>
              </w:rPr>
              <w:t>Jár a baba, jár.</w:t>
            </w:r>
            <w:r w:rsidRPr="00D9640D">
              <w:rPr>
                <w:sz w:val="22"/>
                <w:szCs w:val="22"/>
              </w:rPr>
              <w:t xml:space="preserve"> Holnap Kiadó, Budapest. ISBN 9633461448</w:t>
            </w:r>
          </w:p>
          <w:p w:rsidR="001E2FED" w:rsidRPr="00D9640D" w:rsidRDefault="001E2FED" w:rsidP="00903EE5">
            <w:pPr>
              <w:numPr>
                <w:ilvl w:val="0"/>
                <w:numId w:val="26"/>
              </w:numPr>
              <w:tabs>
                <w:tab w:val="clear" w:pos="720"/>
                <w:tab w:val="num" w:pos="601"/>
              </w:tabs>
              <w:ind w:left="743" w:hanging="426"/>
              <w:jc w:val="both"/>
              <w:rPr>
                <w:sz w:val="22"/>
                <w:szCs w:val="22"/>
              </w:rPr>
            </w:pPr>
            <w:r w:rsidRPr="00D9640D">
              <w:rPr>
                <w:sz w:val="22"/>
                <w:szCs w:val="22"/>
              </w:rPr>
              <w:t>Forrai</w:t>
            </w:r>
            <w:r>
              <w:rPr>
                <w:sz w:val="22"/>
                <w:szCs w:val="22"/>
              </w:rPr>
              <w:t>, K. (2009)</w:t>
            </w:r>
            <w:r w:rsidRPr="00D9640D">
              <w:rPr>
                <w:sz w:val="22"/>
                <w:szCs w:val="22"/>
              </w:rPr>
              <w:t xml:space="preserve">: </w:t>
            </w:r>
            <w:r w:rsidRPr="00D9640D">
              <w:rPr>
                <w:i/>
                <w:sz w:val="22"/>
                <w:szCs w:val="22"/>
              </w:rPr>
              <w:t>Ének a bölcsődében.</w:t>
            </w:r>
            <w:r w:rsidRPr="00D9640D">
              <w:rPr>
                <w:sz w:val="22"/>
                <w:szCs w:val="22"/>
              </w:rPr>
              <w:t xml:space="preserve"> Zeneműkiadó,</w:t>
            </w:r>
            <w:r>
              <w:rPr>
                <w:sz w:val="22"/>
                <w:szCs w:val="22"/>
              </w:rPr>
              <w:t xml:space="preserve"> Budapest. </w:t>
            </w:r>
            <w:r w:rsidRPr="00D9640D">
              <w:rPr>
                <w:sz w:val="22"/>
                <w:szCs w:val="22"/>
              </w:rPr>
              <w:t xml:space="preserve">ISBN </w:t>
            </w:r>
            <w:r>
              <w:rPr>
                <w:sz w:val="22"/>
                <w:szCs w:val="22"/>
              </w:rPr>
              <w:t>9789633307496</w:t>
            </w:r>
          </w:p>
          <w:p w:rsidR="001E2FED" w:rsidRPr="00D9640D" w:rsidRDefault="001E2FED" w:rsidP="00903EE5">
            <w:pPr>
              <w:numPr>
                <w:ilvl w:val="0"/>
                <w:numId w:val="26"/>
              </w:numPr>
              <w:tabs>
                <w:tab w:val="clear" w:pos="720"/>
                <w:tab w:val="num" w:pos="601"/>
              </w:tabs>
              <w:ind w:left="601" w:hanging="284"/>
              <w:jc w:val="both"/>
              <w:rPr>
                <w:sz w:val="22"/>
                <w:szCs w:val="22"/>
              </w:rPr>
            </w:pPr>
            <w:r>
              <w:rPr>
                <w:sz w:val="22"/>
                <w:szCs w:val="22"/>
              </w:rPr>
              <w:t>Lázár, K.</w:t>
            </w:r>
            <w:r w:rsidRPr="00D33494">
              <w:rPr>
                <w:smallCaps/>
                <w:sz w:val="22"/>
                <w:szCs w:val="22"/>
              </w:rPr>
              <w:t xml:space="preserve"> </w:t>
            </w:r>
            <w:r>
              <w:rPr>
                <w:smallCaps/>
                <w:sz w:val="22"/>
                <w:szCs w:val="22"/>
              </w:rPr>
              <w:t>(2002)</w:t>
            </w:r>
            <w:r w:rsidRPr="00D33494">
              <w:rPr>
                <w:sz w:val="22"/>
                <w:szCs w:val="22"/>
              </w:rPr>
              <w:t xml:space="preserve">: </w:t>
            </w:r>
            <w:r w:rsidRPr="00D33494">
              <w:rPr>
                <w:i/>
                <w:sz w:val="22"/>
                <w:szCs w:val="22"/>
              </w:rPr>
              <w:t>Mit játszotok</w:t>
            </w:r>
            <w:r w:rsidR="006D174C">
              <w:rPr>
                <w:i/>
                <w:sz w:val="22"/>
                <w:szCs w:val="22"/>
              </w:rPr>
              <w:t>,</w:t>
            </w:r>
            <w:r w:rsidRPr="00D33494">
              <w:rPr>
                <w:i/>
                <w:sz w:val="22"/>
                <w:szCs w:val="22"/>
              </w:rPr>
              <w:t xml:space="preserve"> mátkák?</w:t>
            </w:r>
            <w:r w:rsidRPr="00D33494">
              <w:rPr>
                <w:sz w:val="22"/>
                <w:szCs w:val="22"/>
              </w:rPr>
              <w:t xml:space="preserve"> </w:t>
            </w:r>
            <w:r w:rsidRPr="00FB5047">
              <w:rPr>
                <w:rFonts w:eastAsia="Arial Unicode MS"/>
                <w:sz w:val="22"/>
                <w:szCs w:val="22"/>
              </w:rPr>
              <w:t>Kaposvári Egyetem Csokonai Vitéz Mihály Pedagógi</w:t>
            </w:r>
            <w:r w:rsidR="00A44B5F">
              <w:rPr>
                <w:rFonts w:eastAsia="Arial Unicode MS"/>
                <w:sz w:val="22"/>
                <w:szCs w:val="22"/>
              </w:rPr>
              <w:t xml:space="preserve">ai </w:t>
            </w:r>
            <w:r w:rsidRPr="00FB5047">
              <w:rPr>
                <w:rFonts w:eastAsia="Arial Unicode MS"/>
                <w:sz w:val="22"/>
                <w:szCs w:val="22"/>
              </w:rPr>
              <w:t>Főiskolai Kar</w:t>
            </w:r>
            <w:r>
              <w:rPr>
                <w:rFonts w:eastAsia="Arial Unicode MS"/>
                <w:sz w:val="22"/>
                <w:szCs w:val="22"/>
              </w:rPr>
              <w:t>,</w:t>
            </w:r>
            <w:r w:rsidRPr="00D33494">
              <w:rPr>
                <w:sz w:val="22"/>
                <w:szCs w:val="22"/>
              </w:rPr>
              <w:t xml:space="preserve"> Kaposvár</w:t>
            </w:r>
            <w:r>
              <w:rPr>
                <w:sz w:val="22"/>
                <w:szCs w:val="22"/>
              </w:rPr>
              <w:t>. ISBN 963717297</w:t>
            </w:r>
            <w:r w:rsidRPr="00D9640D">
              <w:rPr>
                <w:sz w:val="22"/>
                <w:szCs w:val="22"/>
              </w:rPr>
              <w:t>1</w:t>
            </w:r>
            <w:r>
              <w:rPr>
                <w:sz w:val="22"/>
                <w:szCs w:val="22"/>
              </w:rPr>
              <w:t xml:space="preserve">  </w:t>
            </w:r>
          </w:p>
          <w:p w:rsidR="001E2FED" w:rsidRPr="002B7031" w:rsidRDefault="001E2FED" w:rsidP="004F17BA">
            <w:pPr>
              <w:rPr>
                <w:sz w:val="22"/>
                <w:szCs w:val="22"/>
                <w:u w:val="single"/>
              </w:rPr>
            </w:pPr>
            <w:r>
              <w:rPr>
                <w:bCs/>
                <w:i/>
                <w:sz w:val="22"/>
                <w:szCs w:val="22"/>
                <w:u w:val="single"/>
              </w:rPr>
              <w:t>A</w:t>
            </w:r>
            <w:r w:rsidRPr="002B7031">
              <w:rPr>
                <w:bCs/>
                <w:i/>
                <w:sz w:val="22"/>
                <w:szCs w:val="22"/>
                <w:u w:val="single"/>
              </w:rPr>
              <w:t>jánlott irodalom:</w:t>
            </w:r>
          </w:p>
          <w:p w:rsidR="001E2FED" w:rsidRDefault="001E2FED" w:rsidP="00903EE5">
            <w:pPr>
              <w:numPr>
                <w:ilvl w:val="0"/>
                <w:numId w:val="27"/>
              </w:numPr>
              <w:tabs>
                <w:tab w:val="clear" w:pos="720"/>
                <w:tab w:val="num" w:pos="601"/>
              </w:tabs>
              <w:ind w:hanging="403"/>
              <w:jc w:val="both"/>
              <w:rPr>
                <w:sz w:val="22"/>
                <w:szCs w:val="22"/>
              </w:rPr>
            </w:pPr>
            <w:r w:rsidRPr="0009187E">
              <w:rPr>
                <w:sz w:val="22"/>
                <w:szCs w:val="22"/>
              </w:rPr>
              <w:t>Dobszay</w:t>
            </w:r>
            <w:r>
              <w:rPr>
                <w:sz w:val="22"/>
                <w:szCs w:val="22"/>
              </w:rPr>
              <w:t>, L. (1984)</w:t>
            </w:r>
            <w:r w:rsidRPr="00D33494">
              <w:rPr>
                <w:sz w:val="22"/>
                <w:szCs w:val="22"/>
              </w:rPr>
              <w:t>:</w:t>
            </w:r>
            <w:r w:rsidRPr="00D33494">
              <w:rPr>
                <w:i/>
                <w:sz w:val="22"/>
                <w:szCs w:val="22"/>
              </w:rPr>
              <w:t xml:space="preserve"> A magyar dal könyve.</w:t>
            </w:r>
            <w:r>
              <w:rPr>
                <w:sz w:val="22"/>
                <w:szCs w:val="22"/>
              </w:rPr>
              <w:t xml:space="preserve"> Zeneműkiadó, Budapest. ISBN 9633304342</w:t>
            </w:r>
          </w:p>
          <w:p w:rsidR="001E2FED" w:rsidRPr="008E7CF9" w:rsidRDefault="001E2FED" w:rsidP="00903EE5">
            <w:pPr>
              <w:numPr>
                <w:ilvl w:val="0"/>
                <w:numId w:val="27"/>
              </w:numPr>
              <w:tabs>
                <w:tab w:val="clear" w:pos="720"/>
              </w:tabs>
              <w:ind w:left="601" w:hanging="284"/>
              <w:jc w:val="both"/>
              <w:rPr>
                <w:i/>
                <w:sz w:val="22"/>
                <w:szCs w:val="22"/>
              </w:rPr>
            </w:pPr>
            <w:r w:rsidRPr="008E7CF9">
              <w:rPr>
                <w:sz w:val="22"/>
                <w:szCs w:val="22"/>
              </w:rPr>
              <w:t>Falvay</w:t>
            </w:r>
            <w:r>
              <w:rPr>
                <w:sz w:val="22"/>
                <w:szCs w:val="22"/>
              </w:rPr>
              <w:t>, K.</w:t>
            </w:r>
            <w:r w:rsidRPr="008E7CF9">
              <w:rPr>
                <w:sz w:val="22"/>
                <w:szCs w:val="22"/>
              </w:rPr>
              <w:t xml:space="preserve"> (1994): </w:t>
            </w:r>
            <w:r w:rsidRPr="008E7CF9">
              <w:rPr>
                <w:i/>
                <w:sz w:val="22"/>
                <w:szCs w:val="22"/>
              </w:rPr>
              <w:t>Ritmikus mozgás – énekes játék.</w:t>
            </w:r>
            <w:r w:rsidRPr="008E7CF9">
              <w:rPr>
                <w:sz w:val="22"/>
                <w:szCs w:val="22"/>
              </w:rPr>
              <w:t xml:space="preserve"> Országos Pedagógiai Intézet, </w:t>
            </w:r>
            <w:r w:rsidR="00A44B5F">
              <w:rPr>
                <w:sz w:val="22"/>
                <w:szCs w:val="22"/>
              </w:rPr>
              <w:t xml:space="preserve">Budapest. </w:t>
            </w:r>
            <w:r w:rsidRPr="008E7CF9">
              <w:rPr>
                <w:sz w:val="22"/>
                <w:szCs w:val="22"/>
              </w:rPr>
              <w:t>ISBN 9636823669</w:t>
            </w:r>
          </w:p>
          <w:p w:rsidR="001E2FED" w:rsidRPr="008E7CF9" w:rsidRDefault="001E2FED" w:rsidP="00903EE5">
            <w:pPr>
              <w:numPr>
                <w:ilvl w:val="0"/>
                <w:numId w:val="27"/>
              </w:numPr>
              <w:tabs>
                <w:tab w:val="clear" w:pos="720"/>
                <w:tab w:val="num" w:pos="601"/>
              </w:tabs>
              <w:ind w:hanging="403"/>
              <w:jc w:val="both"/>
              <w:rPr>
                <w:i/>
                <w:sz w:val="22"/>
                <w:szCs w:val="22"/>
              </w:rPr>
            </w:pPr>
            <w:r w:rsidRPr="008E7CF9">
              <w:rPr>
                <w:sz w:val="22"/>
                <w:szCs w:val="22"/>
              </w:rPr>
              <w:t>Katona</w:t>
            </w:r>
            <w:r>
              <w:rPr>
                <w:sz w:val="22"/>
                <w:szCs w:val="22"/>
              </w:rPr>
              <w:t>,</w:t>
            </w:r>
            <w:r w:rsidRPr="008E7CF9">
              <w:rPr>
                <w:sz w:val="22"/>
                <w:szCs w:val="22"/>
              </w:rPr>
              <w:t xml:space="preserve"> I</w:t>
            </w:r>
            <w:r>
              <w:rPr>
                <w:sz w:val="22"/>
                <w:szCs w:val="22"/>
              </w:rPr>
              <w:t>.</w:t>
            </w:r>
            <w:r>
              <w:t xml:space="preserve"> </w:t>
            </w:r>
            <w:r w:rsidRPr="008E7CF9">
              <w:rPr>
                <w:sz w:val="22"/>
                <w:szCs w:val="22"/>
              </w:rPr>
              <w:t>(2001):</w:t>
            </w:r>
            <w:r>
              <w:t xml:space="preserve"> </w:t>
            </w:r>
            <w:r w:rsidRPr="008E7CF9">
              <w:rPr>
                <w:i/>
                <w:sz w:val="22"/>
                <w:szCs w:val="22"/>
              </w:rPr>
              <w:t>Néprajz és gyermekvilág</w:t>
            </w:r>
            <w:r>
              <w:rPr>
                <w:i/>
                <w:sz w:val="22"/>
                <w:szCs w:val="22"/>
              </w:rPr>
              <w:t xml:space="preserve">. </w:t>
            </w:r>
            <w:r w:rsidRPr="008E7CF9">
              <w:rPr>
                <w:sz w:val="22"/>
                <w:szCs w:val="22"/>
              </w:rPr>
              <w:t>Pont Kiadó, Budap</w:t>
            </w:r>
            <w:r>
              <w:rPr>
                <w:sz w:val="22"/>
                <w:szCs w:val="22"/>
              </w:rPr>
              <w:t xml:space="preserve">est. </w:t>
            </w:r>
            <w:r w:rsidRPr="008E7CF9">
              <w:rPr>
                <w:sz w:val="22"/>
                <w:szCs w:val="22"/>
              </w:rPr>
              <w:t xml:space="preserve">ISBN </w:t>
            </w:r>
            <w:r>
              <w:rPr>
                <w:sz w:val="22"/>
                <w:szCs w:val="22"/>
              </w:rPr>
              <w:t>9639312185</w:t>
            </w:r>
          </w:p>
          <w:p w:rsidR="001E2FED" w:rsidRPr="00D33494" w:rsidRDefault="001E2FED" w:rsidP="00903EE5">
            <w:pPr>
              <w:numPr>
                <w:ilvl w:val="0"/>
                <w:numId w:val="27"/>
              </w:numPr>
              <w:tabs>
                <w:tab w:val="clear" w:pos="720"/>
                <w:tab w:val="num" w:pos="601"/>
              </w:tabs>
              <w:ind w:hanging="403"/>
              <w:jc w:val="both"/>
              <w:rPr>
                <w:sz w:val="22"/>
                <w:szCs w:val="22"/>
              </w:rPr>
            </w:pPr>
            <w:r>
              <w:rPr>
                <w:sz w:val="22"/>
                <w:szCs w:val="22"/>
              </w:rPr>
              <w:t>Kerényi, Gy.</w:t>
            </w:r>
            <w:r w:rsidRPr="00D33494">
              <w:rPr>
                <w:smallCaps/>
                <w:sz w:val="22"/>
                <w:szCs w:val="22"/>
              </w:rPr>
              <w:t xml:space="preserve"> </w:t>
            </w:r>
            <w:r>
              <w:rPr>
                <w:smallCaps/>
                <w:sz w:val="22"/>
                <w:szCs w:val="22"/>
              </w:rPr>
              <w:t>(2004)</w:t>
            </w:r>
            <w:r w:rsidRPr="00D33494">
              <w:rPr>
                <w:sz w:val="22"/>
                <w:szCs w:val="22"/>
              </w:rPr>
              <w:t xml:space="preserve">: </w:t>
            </w:r>
            <w:r w:rsidRPr="00D33494">
              <w:rPr>
                <w:i/>
                <w:sz w:val="22"/>
                <w:szCs w:val="22"/>
              </w:rPr>
              <w:t xml:space="preserve">Jeles napok dalai. </w:t>
            </w:r>
            <w:r>
              <w:rPr>
                <w:sz w:val="22"/>
                <w:szCs w:val="22"/>
              </w:rPr>
              <w:t>Editio Musica</w:t>
            </w:r>
            <w:r w:rsidRPr="00D33494">
              <w:rPr>
                <w:sz w:val="22"/>
                <w:szCs w:val="22"/>
              </w:rPr>
              <w:t xml:space="preserve">, </w:t>
            </w:r>
            <w:r>
              <w:rPr>
                <w:sz w:val="22"/>
                <w:szCs w:val="22"/>
              </w:rPr>
              <w:t>Budapest. ISBN 080023372</w:t>
            </w:r>
          </w:p>
          <w:p w:rsidR="001E2FED" w:rsidRPr="00D9640D" w:rsidRDefault="001E2FED" w:rsidP="00903EE5">
            <w:pPr>
              <w:numPr>
                <w:ilvl w:val="0"/>
                <w:numId w:val="27"/>
              </w:numPr>
              <w:tabs>
                <w:tab w:val="clear" w:pos="720"/>
                <w:tab w:val="num" w:pos="601"/>
              </w:tabs>
              <w:ind w:hanging="403"/>
              <w:jc w:val="both"/>
              <w:rPr>
                <w:sz w:val="22"/>
                <w:szCs w:val="22"/>
              </w:rPr>
            </w:pPr>
            <w:r>
              <w:rPr>
                <w:sz w:val="22"/>
                <w:szCs w:val="22"/>
              </w:rPr>
              <w:t>Lázár, K.</w:t>
            </w:r>
            <w:r w:rsidRPr="00D33494">
              <w:rPr>
                <w:smallCaps/>
                <w:sz w:val="22"/>
                <w:szCs w:val="22"/>
              </w:rPr>
              <w:t xml:space="preserve"> </w:t>
            </w:r>
            <w:r>
              <w:rPr>
                <w:smallCaps/>
                <w:sz w:val="22"/>
                <w:szCs w:val="22"/>
              </w:rPr>
              <w:t>(2005):</w:t>
            </w:r>
            <w:r w:rsidRPr="00D33494">
              <w:rPr>
                <w:sz w:val="22"/>
                <w:szCs w:val="22"/>
              </w:rPr>
              <w:t xml:space="preserve"> </w:t>
            </w:r>
            <w:r w:rsidRPr="00D33494">
              <w:rPr>
                <w:i/>
                <w:sz w:val="22"/>
                <w:szCs w:val="22"/>
              </w:rPr>
              <w:t>Népi játékok</w:t>
            </w:r>
            <w:r>
              <w:rPr>
                <w:sz w:val="22"/>
                <w:szCs w:val="22"/>
              </w:rPr>
              <w:t xml:space="preserve">. </w:t>
            </w:r>
            <w:r w:rsidRPr="00D33494">
              <w:rPr>
                <w:sz w:val="22"/>
                <w:szCs w:val="22"/>
              </w:rPr>
              <w:t>Planétás Kiadó,</w:t>
            </w:r>
            <w:r>
              <w:rPr>
                <w:sz w:val="22"/>
                <w:szCs w:val="22"/>
              </w:rPr>
              <w:t xml:space="preserve"> Budapest. ISBN 9632862317</w:t>
            </w:r>
          </w:p>
        </w:tc>
      </w:tr>
      <w:tr w:rsidR="001E2FED" w:rsidRPr="002221DD" w:rsidTr="004F17BA">
        <w:trPr>
          <w:trHeight w:val="338"/>
        </w:trPr>
        <w:tc>
          <w:tcPr>
            <w:tcW w:w="9356" w:type="dxa"/>
            <w:tcMar>
              <w:top w:w="57" w:type="dxa"/>
              <w:bottom w:w="57" w:type="dxa"/>
            </w:tcMar>
          </w:tcPr>
          <w:p w:rsidR="001E2FED" w:rsidRPr="00FB0F6D" w:rsidRDefault="001E2FED" w:rsidP="004F17BA">
            <w:pPr>
              <w:spacing w:before="60"/>
              <w:jc w:val="both"/>
              <w:rPr>
                <w:b/>
                <w:sz w:val="22"/>
                <w:szCs w:val="22"/>
              </w:rPr>
            </w:pPr>
            <w:r w:rsidRPr="00FB0F6D">
              <w:rPr>
                <w:b/>
                <w:sz w:val="22"/>
                <w:szCs w:val="22"/>
              </w:rPr>
              <w:t xml:space="preserve">Tantárgy felelőse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xml:space="preserve">: </w:t>
            </w:r>
            <w:r>
              <w:rPr>
                <w:b/>
                <w:sz w:val="22"/>
                <w:szCs w:val="22"/>
              </w:rPr>
              <w:t xml:space="preserve">Kis Jenőné Dr. </w:t>
            </w:r>
            <w:smartTag w:uri="urn:schemas-microsoft-com:office:smarttags" w:element="PersonName">
              <w:r>
                <w:rPr>
                  <w:b/>
                  <w:sz w:val="22"/>
                  <w:szCs w:val="22"/>
                </w:rPr>
                <w:t>Kenesei Éva</w:t>
              </w:r>
            </w:smartTag>
            <w:r>
              <w:rPr>
                <w:b/>
                <w:sz w:val="22"/>
                <w:szCs w:val="22"/>
              </w:rPr>
              <w:t xml:space="preserve"> főiskolai docens, PhD</w:t>
            </w:r>
          </w:p>
        </w:tc>
      </w:tr>
      <w:tr w:rsidR="001E2FED" w:rsidRPr="002221DD" w:rsidTr="004F17BA">
        <w:trPr>
          <w:trHeight w:val="337"/>
        </w:trPr>
        <w:tc>
          <w:tcPr>
            <w:tcW w:w="9356" w:type="dxa"/>
            <w:tcMar>
              <w:top w:w="57" w:type="dxa"/>
              <w:bottom w:w="57" w:type="dxa"/>
            </w:tcMar>
          </w:tcPr>
          <w:p w:rsidR="001E2FED" w:rsidRPr="00FB0F6D" w:rsidRDefault="001E2FED" w:rsidP="004F17BA">
            <w:pPr>
              <w:spacing w:before="60"/>
              <w:jc w:val="both"/>
              <w:rPr>
                <w:b/>
                <w:sz w:val="22"/>
                <w:szCs w:val="22"/>
              </w:rPr>
            </w:pPr>
            <w:r w:rsidRPr="00FB0F6D">
              <w:rPr>
                <w:b/>
                <w:sz w:val="22"/>
                <w:szCs w:val="22"/>
              </w:rPr>
              <w:t xml:space="preserve">Tantárgy oktatásába bevont oktató(k), </w:t>
            </w:r>
            <w:r w:rsidRPr="00FB0F6D">
              <w:rPr>
                <w:sz w:val="22"/>
                <w:szCs w:val="22"/>
              </w:rPr>
              <w:t>ha vannak</w:t>
            </w:r>
            <w:r w:rsidRPr="00FB0F6D">
              <w:rPr>
                <w:b/>
                <w:sz w:val="22"/>
                <w:szCs w:val="22"/>
              </w:rPr>
              <w:t xml:space="preserv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xml:space="preserve">: </w:t>
            </w:r>
            <w:r>
              <w:rPr>
                <w:b/>
                <w:sz w:val="22"/>
                <w:szCs w:val="22"/>
              </w:rPr>
              <w:t>Nagyné Árgány Brigitta adjunktus</w:t>
            </w:r>
          </w:p>
        </w:tc>
      </w:tr>
    </w:tbl>
    <w:p w:rsidR="001E2FED" w:rsidRDefault="001E2FED" w:rsidP="001E2FED">
      <w:pPr>
        <w:spacing w:after="60"/>
        <w:jc w:val="both"/>
        <w:rPr>
          <w:rFonts w:ascii="Arial" w:hAnsi="Arial" w:cs="Arial"/>
          <w:b/>
          <w:sz w:val="24"/>
          <w:szCs w:val="24"/>
        </w:rPr>
      </w:pPr>
    </w:p>
    <w:p w:rsidR="001E2FED" w:rsidRDefault="001E2FED" w:rsidP="001E2FED">
      <w:pPr>
        <w:spacing w:after="60"/>
        <w:jc w:val="both"/>
        <w:rPr>
          <w:rFonts w:ascii="Arial" w:hAnsi="Arial" w:cs="Arial"/>
          <w:b/>
          <w:sz w:val="24"/>
          <w:szCs w:val="24"/>
        </w:rPr>
      </w:pPr>
    </w:p>
    <w:p w:rsidR="00A44B5F" w:rsidRDefault="00A44B5F" w:rsidP="001E2FED">
      <w:pPr>
        <w:spacing w:after="60"/>
        <w:jc w:val="both"/>
        <w:rPr>
          <w:rFonts w:ascii="Arial" w:hAnsi="Arial" w:cs="Arial"/>
          <w:b/>
          <w:sz w:val="24"/>
          <w:szCs w:val="24"/>
        </w:rPr>
      </w:pPr>
    </w:p>
    <w:p w:rsidR="00A44B5F" w:rsidRDefault="00A44B5F" w:rsidP="001E2FED">
      <w:pPr>
        <w:spacing w:after="60"/>
        <w:jc w:val="both"/>
        <w:rPr>
          <w:rFonts w:ascii="Arial" w:hAnsi="Arial" w:cs="Arial"/>
          <w:b/>
          <w:sz w:val="24"/>
          <w:szCs w:val="24"/>
        </w:rPr>
      </w:pPr>
    </w:p>
    <w:p w:rsidR="00A44B5F" w:rsidRDefault="00A44B5F" w:rsidP="001E2FED">
      <w:pPr>
        <w:spacing w:after="60"/>
        <w:jc w:val="both"/>
        <w:rPr>
          <w:rFonts w:ascii="Arial" w:hAnsi="Arial" w:cs="Arial"/>
          <w:b/>
          <w:sz w:val="24"/>
          <w:szCs w:val="24"/>
        </w:rPr>
      </w:pPr>
    </w:p>
    <w:p w:rsidR="001E2FED" w:rsidRDefault="001E2FED" w:rsidP="001E2FED">
      <w:pPr>
        <w:spacing w:after="60"/>
        <w:jc w:val="both"/>
        <w:rPr>
          <w:rFonts w:ascii="Arial" w:hAnsi="Arial" w:cs="Arial"/>
          <w:b/>
          <w:sz w:val="24"/>
          <w:szCs w:val="24"/>
        </w:rPr>
      </w:pPr>
    </w:p>
    <w:p w:rsidR="001E2FED"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6"/>
        <w:gridCol w:w="2550"/>
      </w:tblGrid>
      <w:tr w:rsidR="001E2FED" w:rsidRPr="002221DD" w:rsidTr="004F17BA">
        <w:tc>
          <w:tcPr>
            <w:tcW w:w="6806" w:type="dxa"/>
            <w:tcMar>
              <w:top w:w="57" w:type="dxa"/>
              <w:bottom w:w="57" w:type="dxa"/>
            </w:tcMar>
          </w:tcPr>
          <w:p w:rsidR="001E2FED" w:rsidRPr="002221DD" w:rsidRDefault="001E2FED" w:rsidP="004F17BA">
            <w:pPr>
              <w:jc w:val="both"/>
              <w:rPr>
                <w:b/>
                <w:sz w:val="22"/>
                <w:szCs w:val="22"/>
              </w:rPr>
            </w:pPr>
            <w:r w:rsidRPr="002221DD">
              <w:rPr>
                <w:b/>
                <w:sz w:val="22"/>
                <w:szCs w:val="22"/>
              </w:rPr>
              <w:lastRenderedPageBreak/>
              <w:t xml:space="preserve">Tantárgy neve: </w:t>
            </w:r>
            <w:r>
              <w:rPr>
                <w:b/>
                <w:sz w:val="22"/>
                <w:szCs w:val="22"/>
              </w:rPr>
              <w:t>Ének-zenei nevelés alapjai és módszertana 2.</w:t>
            </w:r>
          </w:p>
        </w:tc>
        <w:tc>
          <w:tcPr>
            <w:tcW w:w="2550" w:type="dxa"/>
            <w:tcMar>
              <w:top w:w="57" w:type="dxa"/>
              <w:bottom w:w="57" w:type="dxa"/>
            </w:tcMar>
          </w:tcPr>
          <w:p w:rsidR="001E2FED" w:rsidRPr="00B934FC" w:rsidRDefault="001E2FED" w:rsidP="004F17BA">
            <w:pPr>
              <w:spacing w:before="60"/>
              <w:jc w:val="both"/>
              <w:rPr>
                <w:sz w:val="22"/>
                <w:szCs w:val="22"/>
              </w:rPr>
            </w:pPr>
            <w:r w:rsidRPr="00B934FC">
              <w:rPr>
                <w:sz w:val="22"/>
                <w:szCs w:val="22"/>
              </w:rPr>
              <w:t xml:space="preserve">Kreditszáma: </w:t>
            </w:r>
            <w:r w:rsidRPr="007E4E9F">
              <w:rPr>
                <w:b/>
                <w:sz w:val="22"/>
                <w:szCs w:val="22"/>
              </w:rPr>
              <w:t>1</w:t>
            </w:r>
          </w:p>
        </w:tc>
      </w:tr>
      <w:tr w:rsidR="001E2FED" w:rsidRPr="002221DD" w:rsidTr="004F17BA">
        <w:tc>
          <w:tcPr>
            <w:tcW w:w="9356" w:type="dxa"/>
            <w:gridSpan w:val="2"/>
            <w:tcMar>
              <w:top w:w="57" w:type="dxa"/>
              <w:bottom w:w="57" w:type="dxa"/>
            </w:tcMar>
          </w:tcPr>
          <w:p w:rsidR="001E2FED" w:rsidRPr="00B934FC" w:rsidRDefault="001E2FED" w:rsidP="008165D5">
            <w:pPr>
              <w:spacing w:before="60"/>
              <w:jc w:val="both"/>
              <w:rPr>
                <w:sz w:val="22"/>
                <w:szCs w:val="22"/>
              </w:rPr>
            </w:pPr>
            <w:r w:rsidRPr="00B934FC">
              <w:rPr>
                <w:sz w:val="22"/>
                <w:szCs w:val="22"/>
              </w:rPr>
              <w:t xml:space="preserve">A tanóra típusa: ea. / szem. / gyak. / konz. és száma: </w:t>
            </w:r>
            <w:r w:rsidRPr="00C61136">
              <w:rPr>
                <w:b/>
                <w:sz w:val="22"/>
                <w:szCs w:val="22"/>
              </w:rPr>
              <w:t>1/15 ea.</w:t>
            </w:r>
            <w:r w:rsidRPr="00B934FC">
              <w:rPr>
                <w:sz w:val="22"/>
                <w:szCs w:val="22"/>
              </w:rPr>
              <w:t xml:space="preserve">  </w:t>
            </w:r>
          </w:p>
        </w:tc>
      </w:tr>
      <w:tr w:rsidR="001E2FED" w:rsidRPr="002221DD" w:rsidTr="004F17BA">
        <w:tc>
          <w:tcPr>
            <w:tcW w:w="9356" w:type="dxa"/>
            <w:gridSpan w:val="2"/>
            <w:tcMar>
              <w:top w:w="57" w:type="dxa"/>
              <w:bottom w:w="57" w:type="dxa"/>
            </w:tcMar>
          </w:tcPr>
          <w:p w:rsidR="001E2FED" w:rsidRPr="00B934FC" w:rsidRDefault="001E2FED" w:rsidP="008165D5">
            <w:pPr>
              <w:spacing w:before="60"/>
              <w:jc w:val="both"/>
              <w:rPr>
                <w:sz w:val="22"/>
                <w:szCs w:val="22"/>
              </w:rPr>
            </w:pPr>
            <w:r w:rsidRPr="00B934FC">
              <w:rPr>
                <w:sz w:val="22"/>
                <w:szCs w:val="22"/>
              </w:rPr>
              <w:t xml:space="preserve">A számonkérés módja (koll. / gyj. / egyéb): </w:t>
            </w:r>
            <w:r w:rsidRPr="00C61136">
              <w:rPr>
                <w:b/>
                <w:sz w:val="22"/>
                <w:szCs w:val="22"/>
              </w:rPr>
              <w:t>gyakorlati jegy</w:t>
            </w:r>
          </w:p>
        </w:tc>
      </w:tr>
      <w:tr w:rsidR="001E2FED" w:rsidRPr="002221DD" w:rsidTr="004F17BA">
        <w:tc>
          <w:tcPr>
            <w:tcW w:w="9356" w:type="dxa"/>
            <w:gridSpan w:val="2"/>
            <w:tcMar>
              <w:top w:w="57" w:type="dxa"/>
              <w:bottom w:w="57" w:type="dxa"/>
            </w:tcMar>
          </w:tcPr>
          <w:p w:rsidR="001E2FED" w:rsidRPr="00B934FC" w:rsidRDefault="001E2FED" w:rsidP="004F17BA">
            <w:pPr>
              <w:jc w:val="both"/>
              <w:rPr>
                <w:sz w:val="22"/>
                <w:szCs w:val="22"/>
              </w:rPr>
            </w:pPr>
            <w:r w:rsidRPr="00B934FC">
              <w:rPr>
                <w:sz w:val="22"/>
                <w:szCs w:val="22"/>
              </w:rPr>
              <w:t xml:space="preserve">A tantárgy tantervi helye (hányadik félév): </w:t>
            </w:r>
            <w:r w:rsidRPr="00C61136">
              <w:rPr>
                <w:b/>
                <w:sz w:val="22"/>
                <w:szCs w:val="22"/>
              </w:rPr>
              <w:t>2. félév</w:t>
            </w:r>
          </w:p>
        </w:tc>
      </w:tr>
      <w:tr w:rsidR="001E2FED" w:rsidRPr="002221DD" w:rsidTr="004F17BA">
        <w:tc>
          <w:tcPr>
            <w:tcW w:w="9356" w:type="dxa"/>
            <w:gridSpan w:val="2"/>
            <w:tcMar>
              <w:top w:w="57" w:type="dxa"/>
              <w:bottom w:w="57" w:type="dxa"/>
            </w:tcMar>
          </w:tcPr>
          <w:p w:rsidR="001E2FED" w:rsidRPr="00B934FC" w:rsidRDefault="001E2FED" w:rsidP="004F17BA">
            <w:pPr>
              <w:jc w:val="both"/>
              <w:rPr>
                <w:sz w:val="22"/>
                <w:szCs w:val="22"/>
              </w:rPr>
            </w:pPr>
            <w:r w:rsidRPr="00B934FC">
              <w:rPr>
                <w:sz w:val="22"/>
                <w:szCs w:val="22"/>
              </w:rPr>
              <w:t xml:space="preserve">Előtanulmányi feltételek </w:t>
            </w:r>
            <w:r w:rsidRPr="00B934FC">
              <w:rPr>
                <w:i/>
                <w:sz w:val="22"/>
                <w:szCs w:val="22"/>
              </w:rPr>
              <w:t>(ha vannak)</w:t>
            </w:r>
            <w:r w:rsidRPr="00B934FC">
              <w:rPr>
                <w:sz w:val="22"/>
                <w:szCs w:val="22"/>
              </w:rPr>
              <w:t>:</w:t>
            </w:r>
            <w:r w:rsidRPr="00B934FC">
              <w:rPr>
                <w:i/>
                <w:sz w:val="22"/>
                <w:szCs w:val="22"/>
              </w:rPr>
              <w:t xml:space="preserve"> </w:t>
            </w:r>
            <w:r w:rsidRPr="00C61136">
              <w:rPr>
                <w:b/>
                <w:sz w:val="22"/>
                <w:szCs w:val="22"/>
              </w:rPr>
              <w:t>Ének-zenei nevelés alapjai és módszertana 1.</w:t>
            </w:r>
          </w:p>
        </w:tc>
      </w:tr>
      <w:tr w:rsidR="001E2FED" w:rsidRPr="002221DD" w:rsidTr="004F17BA">
        <w:tc>
          <w:tcPr>
            <w:tcW w:w="9356" w:type="dxa"/>
            <w:gridSpan w:val="2"/>
            <w:tcBorders>
              <w:bottom w:val="dotted" w:sz="4" w:space="0" w:color="auto"/>
            </w:tcBorders>
            <w:tcMar>
              <w:top w:w="57" w:type="dxa"/>
              <w:bottom w:w="57" w:type="dxa"/>
            </w:tcMar>
          </w:tcPr>
          <w:p w:rsidR="001E2FED" w:rsidRPr="00B934FC" w:rsidRDefault="001E2FED" w:rsidP="004F17BA">
            <w:pPr>
              <w:spacing w:before="60"/>
              <w:jc w:val="both"/>
              <w:rPr>
                <w:sz w:val="22"/>
                <w:szCs w:val="22"/>
              </w:rPr>
            </w:pPr>
            <w:r w:rsidRPr="00B934FC">
              <w:rPr>
                <w:sz w:val="22"/>
                <w:szCs w:val="22"/>
              </w:rPr>
              <w:t xml:space="preserve">Tantárgy-leírás: az elsajátítandó </w:t>
            </w:r>
            <w:r w:rsidRPr="00B934FC">
              <w:rPr>
                <w:sz w:val="22"/>
                <w:szCs w:val="22"/>
                <w:u w:val="single"/>
              </w:rPr>
              <w:t>ismeretanyag</w:t>
            </w:r>
            <w:r w:rsidRPr="00B934FC">
              <w:rPr>
                <w:sz w:val="22"/>
                <w:szCs w:val="22"/>
              </w:rPr>
              <w:t xml:space="preserve"> és a kialakítandó </w:t>
            </w:r>
            <w:r w:rsidRPr="00B934FC">
              <w:rPr>
                <w:sz w:val="22"/>
                <w:szCs w:val="22"/>
                <w:u w:val="single"/>
              </w:rPr>
              <w:t>kompetenciák</w:t>
            </w:r>
            <w:r w:rsidRPr="00B934FC">
              <w:rPr>
                <w:sz w:val="22"/>
                <w:szCs w:val="22"/>
              </w:rPr>
              <w:t xml:space="preserve"> tömör, ugyanakkor informáló leírása</w:t>
            </w:r>
          </w:p>
        </w:tc>
      </w:tr>
      <w:tr w:rsidR="001E2FED" w:rsidRPr="002221DD" w:rsidTr="004F17BA">
        <w:trPr>
          <w:trHeight w:val="280"/>
        </w:trPr>
        <w:tc>
          <w:tcPr>
            <w:tcW w:w="9356" w:type="dxa"/>
            <w:gridSpan w:val="2"/>
            <w:tcBorders>
              <w:top w:val="dotted" w:sz="4" w:space="0" w:color="auto"/>
            </w:tcBorders>
            <w:shd w:val="clear" w:color="auto" w:fill="FFFF99"/>
            <w:tcMar>
              <w:top w:w="57" w:type="dxa"/>
              <w:bottom w:w="57" w:type="dxa"/>
            </w:tcMar>
          </w:tcPr>
          <w:p w:rsidR="001E2FED" w:rsidRPr="00B934FC" w:rsidRDefault="001E2FED" w:rsidP="004F17BA">
            <w:pPr>
              <w:tabs>
                <w:tab w:val="num" w:pos="855"/>
              </w:tabs>
              <w:jc w:val="both"/>
              <w:rPr>
                <w:i/>
                <w:sz w:val="22"/>
                <w:szCs w:val="22"/>
              </w:rPr>
            </w:pPr>
            <w:r w:rsidRPr="00B934FC">
              <w:rPr>
                <w:i/>
                <w:sz w:val="22"/>
                <w:szCs w:val="22"/>
              </w:rPr>
              <w:t>Elsajátítandó ismeretanyag:</w:t>
            </w:r>
          </w:p>
          <w:p w:rsidR="001E2FED" w:rsidRPr="00B934FC" w:rsidRDefault="001E2FED" w:rsidP="004F17BA">
            <w:pPr>
              <w:tabs>
                <w:tab w:val="num" w:pos="855"/>
              </w:tabs>
              <w:jc w:val="both"/>
              <w:rPr>
                <w:noProof/>
                <w:sz w:val="22"/>
                <w:szCs w:val="22"/>
              </w:rPr>
            </w:pPr>
            <w:r w:rsidRPr="00B934FC">
              <w:rPr>
                <w:noProof/>
                <w:sz w:val="22"/>
                <w:szCs w:val="22"/>
              </w:rPr>
              <w:t xml:space="preserve">A kisgyermek zenei fejlődése és fejlesztése korcsoportonként: </w:t>
            </w:r>
            <w:r w:rsidR="00B0176C" w:rsidRPr="006D174C">
              <w:rPr>
                <w:noProof/>
                <w:sz w:val="22"/>
                <w:szCs w:val="22"/>
              </w:rPr>
              <w:t>a csecsemők és a kisgyermekek</w:t>
            </w:r>
            <w:r w:rsidR="00B0176C">
              <w:rPr>
                <w:noProof/>
                <w:sz w:val="22"/>
                <w:szCs w:val="22"/>
              </w:rPr>
              <w:t xml:space="preserve"> </w:t>
            </w:r>
            <w:r w:rsidRPr="00B934FC">
              <w:rPr>
                <w:noProof/>
                <w:sz w:val="22"/>
                <w:szCs w:val="22"/>
              </w:rPr>
              <w:t xml:space="preserve">zenei fejlettségének jellemzői; </w:t>
            </w:r>
            <w:r>
              <w:rPr>
                <w:noProof/>
                <w:sz w:val="22"/>
                <w:szCs w:val="22"/>
              </w:rPr>
              <w:t xml:space="preserve"> a kisgyermeknevelő</w:t>
            </w:r>
            <w:r w:rsidRPr="00B934FC">
              <w:rPr>
                <w:noProof/>
                <w:sz w:val="22"/>
                <w:szCs w:val="22"/>
              </w:rPr>
              <w:t xml:space="preserve"> feladatai a 0-3 éves korúak zenei nevelésében;  a zenei tevékenységek tervezése, nap</w:t>
            </w:r>
            <w:r w:rsidR="00B0176C">
              <w:rPr>
                <w:noProof/>
                <w:sz w:val="22"/>
                <w:szCs w:val="22"/>
              </w:rPr>
              <w:t xml:space="preserve">irendje, a rendszeresség elve; </w:t>
            </w:r>
            <w:r w:rsidRPr="00B934FC">
              <w:rPr>
                <w:noProof/>
                <w:sz w:val="22"/>
                <w:szCs w:val="22"/>
              </w:rPr>
              <w:t>az optimális hanglégkör,</w:t>
            </w:r>
            <w:r w:rsidR="00B0176C">
              <w:rPr>
                <w:noProof/>
                <w:sz w:val="22"/>
                <w:szCs w:val="22"/>
              </w:rPr>
              <w:t xml:space="preserve"> a gyermekhang ápolása; </w:t>
            </w:r>
            <w:r w:rsidRPr="00B934FC">
              <w:rPr>
                <w:noProof/>
                <w:sz w:val="22"/>
                <w:szCs w:val="22"/>
              </w:rPr>
              <w:t xml:space="preserve">a zeneileg </w:t>
            </w:r>
            <w:r w:rsidR="006D174C">
              <w:rPr>
                <w:noProof/>
                <w:sz w:val="22"/>
                <w:szCs w:val="22"/>
              </w:rPr>
              <w:t xml:space="preserve">fogékony, a zene iránt </w:t>
            </w:r>
            <w:r w:rsidR="00B0176C" w:rsidRPr="006D174C">
              <w:rPr>
                <w:noProof/>
                <w:sz w:val="22"/>
                <w:szCs w:val="22"/>
              </w:rPr>
              <w:t>érdek</w:t>
            </w:r>
            <w:r w:rsidR="006D174C">
              <w:rPr>
                <w:noProof/>
                <w:sz w:val="22"/>
                <w:szCs w:val="22"/>
              </w:rPr>
              <w:t>lődő</w:t>
            </w:r>
            <w:r w:rsidR="00B0176C">
              <w:rPr>
                <w:noProof/>
                <w:sz w:val="22"/>
                <w:szCs w:val="22"/>
              </w:rPr>
              <w:t xml:space="preserve"> gyermek gondozása; </w:t>
            </w:r>
            <w:r w:rsidRPr="00B934FC">
              <w:rPr>
                <w:noProof/>
                <w:sz w:val="22"/>
                <w:szCs w:val="22"/>
              </w:rPr>
              <w:t xml:space="preserve">ünnepek, jeles napok és </w:t>
            </w:r>
            <w:r w:rsidR="00B0176C">
              <w:rPr>
                <w:noProof/>
                <w:sz w:val="22"/>
                <w:szCs w:val="22"/>
              </w:rPr>
              <w:t xml:space="preserve">a zenei nevelés kölcsönhatása; </w:t>
            </w:r>
            <w:r w:rsidRPr="00B934FC">
              <w:rPr>
                <w:noProof/>
                <w:sz w:val="22"/>
                <w:szCs w:val="22"/>
              </w:rPr>
              <w:t xml:space="preserve">a képességfejlesztés jelentősége, területei. </w:t>
            </w:r>
            <w:r w:rsidRPr="00B934FC">
              <w:rPr>
                <w:sz w:val="22"/>
                <w:szCs w:val="22"/>
              </w:rPr>
              <w:t xml:space="preserve">Módszertani ismeretek: a korai zenei nevelés anyaga, </w:t>
            </w:r>
            <w:r w:rsidRPr="00B934FC">
              <w:rPr>
                <w:noProof/>
                <w:sz w:val="22"/>
                <w:szCs w:val="22"/>
              </w:rPr>
              <w:t xml:space="preserve">a </w:t>
            </w:r>
            <w:r w:rsidRPr="00B934FC">
              <w:rPr>
                <w:sz w:val="22"/>
                <w:szCs w:val="22"/>
              </w:rPr>
              <w:t>magyar gyermekfolklór jellemzői.</w:t>
            </w:r>
            <w:r w:rsidRPr="00B934FC">
              <w:rPr>
                <w:noProof/>
                <w:sz w:val="22"/>
                <w:szCs w:val="22"/>
              </w:rPr>
              <w:t xml:space="preserve"> </w:t>
            </w:r>
            <w:r w:rsidRPr="00B934FC">
              <w:rPr>
                <w:sz w:val="22"/>
                <w:szCs w:val="22"/>
              </w:rPr>
              <w:t>Kodály Zoltán útmutatásai a kisgyermekkorra. A csecsemők és a kisgyermekek zenei hallásának jellemzői.</w:t>
            </w:r>
            <w:r w:rsidRPr="00B934FC">
              <w:rPr>
                <w:noProof/>
                <w:sz w:val="22"/>
                <w:szCs w:val="22"/>
              </w:rPr>
              <w:t xml:space="preserve"> </w:t>
            </w:r>
            <w:r w:rsidRPr="00B934FC">
              <w:rPr>
                <w:sz w:val="22"/>
                <w:szCs w:val="22"/>
              </w:rPr>
              <w:t>A bölcsődei zenei nevelés céljai, feladatai.</w:t>
            </w:r>
            <w:r w:rsidRPr="00B934FC">
              <w:rPr>
                <w:noProof/>
                <w:sz w:val="22"/>
                <w:szCs w:val="22"/>
              </w:rPr>
              <w:t xml:space="preserve"> </w:t>
            </w:r>
            <w:r w:rsidRPr="00B934FC">
              <w:rPr>
                <w:sz w:val="22"/>
                <w:szCs w:val="22"/>
              </w:rPr>
              <w:t>A gyermek emocionális és kognitív fejlődése közötti kölcsönhatás.</w:t>
            </w:r>
            <w:r w:rsidRPr="00B934FC">
              <w:rPr>
                <w:noProof/>
                <w:sz w:val="22"/>
                <w:szCs w:val="22"/>
              </w:rPr>
              <w:t xml:space="preserve"> </w:t>
            </w:r>
            <w:r w:rsidRPr="00B934FC">
              <w:rPr>
                <w:sz w:val="22"/>
                <w:szCs w:val="22"/>
              </w:rPr>
              <w:t>A zenei tevékenységek tervezése, szervezése és napirendbe illesztése.</w:t>
            </w:r>
            <w:r w:rsidRPr="00B934FC">
              <w:rPr>
                <w:noProof/>
                <w:sz w:val="22"/>
                <w:szCs w:val="22"/>
              </w:rPr>
              <w:t xml:space="preserve"> </w:t>
            </w:r>
            <w:r w:rsidRPr="00B934FC">
              <w:rPr>
                <w:sz w:val="22"/>
                <w:szCs w:val="22"/>
              </w:rPr>
              <w:t>A mondókák és a gyermekjáték dalok tanításának módszertana.</w:t>
            </w:r>
            <w:r w:rsidRPr="00B934FC">
              <w:rPr>
                <w:noProof/>
                <w:sz w:val="22"/>
                <w:szCs w:val="22"/>
              </w:rPr>
              <w:t xml:space="preserve"> </w:t>
            </w:r>
            <w:r w:rsidRPr="00B934FC">
              <w:rPr>
                <w:sz w:val="22"/>
                <w:szCs w:val="22"/>
              </w:rPr>
              <w:t>Differenciálás a zenei fejlesztés során: a speciális szükségletű és a kiemelkedő adottságú gyermekekkel való foglalkozás módszerei.</w:t>
            </w:r>
            <w:r w:rsidRPr="00B934FC">
              <w:rPr>
                <w:noProof/>
                <w:sz w:val="22"/>
                <w:szCs w:val="22"/>
              </w:rPr>
              <w:t xml:space="preserve"> </w:t>
            </w:r>
            <w:r w:rsidRPr="00B934FC">
              <w:rPr>
                <w:sz w:val="22"/>
                <w:szCs w:val="22"/>
              </w:rPr>
              <w:t>Hangszerek és a zenehallgatás szerepe a korai esztétikai nevelésben.</w:t>
            </w:r>
          </w:p>
          <w:p w:rsidR="001E2FED" w:rsidRDefault="001E2FED" w:rsidP="004F17BA">
            <w:pPr>
              <w:pStyle w:val="Elformzottszveg"/>
              <w:tabs>
                <w:tab w:val="left" w:pos="855"/>
              </w:tabs>
              <w:rPr>
                <w:rFonts w:ascii="Times New Roman" w:hAnsi="Times New Roman" w:cs="Times New Roman"/>
                <w:i/>
                <w:sz w:val="22"/>
                <w:szCs w:val="22"/>
              </w:rPr>
            </w:pPr>
            <w:r w:rsidRPr="00B934FC">
              <w:rPr>
                <w:rFonts w:ascii="Times New Roman" w:hAnsi="Times New Roman" w:cs="Times New Roman"/>
                <w:i/>
                <w:sz w:val="22"/>
                <w:szCs w:val="22"/>
              </w:rPr>
              <w:t xml:space="preserve">Kialakítandó kompetenciák: </w:t>
            </w:r>
          </w:p>
          <w:p w:rsidR="008165D5" w:rsidRDefault="008165D5" w:rsidP="00903EE5">
            <w:pPr>
              <w:numPr>
                <w:ilvl w:val="0"/>
                <w:numId w:val="19"/>
              </w:numPr>
              <w:ind w:left="601"/>
              <w:rPr>
                <w:sz w:val="22"/>
                <w:szCs w:val="22"/>
              </w:rPr>
            </w:pPr>
            <w:r>
              <w:rPr>
                <w:sz w:val="22"/>
                <w:szCs w:val="22"/>
              </w:rPr>
              <w:t>Ismeretekkel rendelkezés a</w:t>
            </w:r>
            <w:r w:rsidRPr="00396CA3">
              <w:rPr>
                <w:sz w:val="22"/>
                <w:szCs w:val="22"/>
              </w:rPr>
              <w:t xml:space="preserve"> mű</w:t>
            </w:r>
            <w:r>
              <w:rPr>
                <w:sz w:val="22"/>
                <w:szCs w:val="22"/>
              </w:rPr>
              <w:t>vészeti nevelés (ének-zene</w:t>
            </w:r>
            <w:r w:rsidRPr="00396CA3">
              <w:rPr>
                <w:sz w:val="22"/>
                <w:szCs w:val="22"/>
              </w:rPr>
              <w:t>), a gyermekfolklór és a játék személyiségfejlesztő hatásá</w:t>
            </w:r>
            <w:r>
              <w:rPr>
                <w:sz w:val="22"/>
                <w:szCs w:val="22"/>
              </w:rPr>
              <w:t xml:space="preserve">ról, </w:t>
            </w:r>
            <w:r w:rsidRPr="00396CA3">
              <w:rPr>
                <w:sz w:val="22"/>
                <w:szCs w:val="22"/>
              </w:rPr>
              <w:t>a nevelési, fejlesztési célok elérését szolgáló formái</w:t>
            </w:r>
            <w:r>
              <w:rPr>
                <w:sz w:val="22"/>
                <w:szCs w:val="22"/>
              </w:rPr>
              <w:t>ról</w:t>
            </w:r>
            <w:r w:rsidRPr="00396CA3">
              <w:rPr>
                <w:sz w:val="22"/>
                <w:szCs w:val="22"/>
              </w:rPr>
              <w:t xml:space="preserve"> és módszere</w:t>
            </w:r>
            <w:r>
              <w:rPr>
                <w:sz w:val="22"/>
                <w:szCs w:val="22"/>
              </w:rPr>
              <w:t>iről</w:t>
            </w:r>
            <w:r w:rsidR="00F10A24">
              <w:rPr>
                <w:sz w:val="22"/>
                <w:szCs w:val="22"/>
              </w:rPr>
              <w:t>.</w:t>
            </w:r>
          </w:p>
          <w:p w:rsidR="001E2FED" w:rsidRPr="008165D5" w:rsidRDefault="008165D5" w:rsidP="00903EE5">
            <w:pPr>
              <w:numPr>
                <w:ilvl w:val="0"/>
                <w:numId w:val="19"/>
              </w:numPr>
              <w:ind w:left="601"/>
              <w:rPr>
                <w:sz w:val="22"/>
                <w:szCs w:val="22"/>
              </w:rPr>
            </w:pPr>
            <w:r w:rsidRPr="00396CA3">
              <w:rPr>
                <w:sz w:val="22"/>
                <w:szCs w:val="22"/>
              </w:rPr>
              <w:t>Képessé</w:t>
            </w:r>
            <w:r>
              <w:rPr>
                <w:sz w:val="22"/>
                <w:szCs w:val="22"/>
              </w:rPr>
              <w:t>g</w:t>
            </w:r>
            <w:r w:rsidRPr="00396CA3">
              <w:rPr>
                <w:sz w:val="22"/>
                <w:szCs w:val="22"/>
              </w:rPr>
              <w:t xml:space="preserve"> a korai nevelés pedagógiai módszereinek alkalmazására</w:t>
            </w:r>
            <w:r w:rsidR="00F10A24">
              <w:rPr>
                <w:sz w:val="22"/>
                <w:szCs w:val="22"/>
              </w:rPr>
              <w:t>.</w:t>
            </w:r>
            <w:r w:rsidR="001E2FED" w:rsidRPr="008165D5">
              <w:rPr>
                <w:sz w:val="22"/>
                <w:szCs w:val="22"/>
              </w:rPr>
              <w:t xml:space="preserve"> </w:t>
            </w:r>
          </w:p>
        </w:tc>
      </w:tr>
    </w:tbl>
    <w:p w:rsidR="001E2FED" w:rsidRDefault="001E2FED" w:rsidP="001E2FE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1E2FED" w:rsidRPr="002221DD" w:rsidTr="004F17BA">
        <w:tc>
          <w:tcPr>
            <w:tcW w:w="9356" w:type="dxa"/>
            <w:tcBorders>
              <w:bottom w:val="dotted" w:sz="4" w:space="0" w:color="auto"/>
            </w:tcBorders>
            <w:tcMar>
              <w:top w:w="57" w:type="dxa"/>
              <w:bottom w:w="57" w:type="dxa"/>
            </w:tcMar>
            <w:vAlign w:val="center"/>
          </w:tcPr>
          <w:p w:rsidR="001E2FED" w:rsidRPr="002221DD" w:rsidRDefault="001E2FED" w:rsidP="004F17BA">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1E2FED" w:rsidRPr="002221DD" w:rsidTr="004F17BA">
        <w:trPr>
          <w:trHeight w:val="296"/>
        </w:trPr>
        <w:tc>
          <w:tcPr>
            <w:tcW w:w="9356" w:type="dxa"/>
            <w:tcBorders>
              <w:top w:val="dotted" w:sz="4" w:space="0" w:color="auto"/>
            </w:tcBorders>
            <w:shd w:val="clear" w:color="auto" w:fill="FFFF99"/>
            <w:tcMar>
              <w:top w:w="57" w:type="dxa"/>
              <w:bottom w:w="57" w:type="dxa"/>
            </w:tcMar>
          </w:tcPr>
          <w:p w:rsidR="001E2FED" w:rsidRPr="002B7031" w:rsidRDefault="008165D5" w:rsidP="004F17BA">
            <w:pPr>
              <w:rPr>
                <w:i/>
                <w:sz w:val="22"/>
                <w:szCs w:val="22"/>
                <w:u w:val="single"/>
              </w:rPr>
            </w:pPr>
            <w:r>
              <w:rPr>
                <w:i/>
                <w:sz w:val="22"/>
                <w:szCs w:val="22"/>
                <w:u w:val="single"/>
              </w:rPr>
              <w:t>K</w:t>
            </w:r>
            <w:r w:rsidR="001E2FED" w:rsidRPr="002B7031">
              <w:rPr>
                <w:i/>
                <w:sz w:val="22"/>
                <w:szCs w:val="22"/>
                <w:u w:val="single"/>
              </w:rPr>
              <w:t>ötelező irodalom:</w:t>
            </w:r>
          </w:p>
          <w:p w:rsidR="008B6207" w:rsidRPr="008B6207" w:rsidRDefault="008B6207" w:rsidP="00903EE5">
            <w:pPr>
              <w:numPr>
                <w:ilvl w:val="0"/>
                <w:numId w:val="26"/>
              </w:numPr>
              <w:tabs>
                <w:tab w:val="clear" w:pos="720"/>
              </w:tabs>
              <w:ind w:left="601" w:hanging="283"/>
              <w:jc w:val="both"/>
              <w:rPr>
                <w:sz w:val="22"/>
                <w:szCs w:val="22"/>
              </w:rPr>
            </w:pPr>
            <w:r w:rsidRPr="002B7031">
              <w:rPr>
                <w:sz w:val="22"/>
                <w:szCs w:val="22"/>
              </w:rPr>
              <w:t>Forrai</w:t>
            </w:r>
            <w:r>
              <w:rPr>
                <w:sz w:val="22"/>
                <w:szCs w:val="22"/>
              </w:rPr>
              <w:t>,</w:t>
            </w:r>
            <w:r w:rsidRPr="002B7031">
              <w:rPr>
                <w:sz w:val="22"/>
                <w:szCs w:val="22"/>
              </w:rPr>
              <w:t xml:space="preserve"> K</w:t>
            </w:r>
            <w:r>
              <w:rPr>
                <w:sz w:val="22"/>
                <w:szCs w:val="22"/>
              </w:rPr>
              <w:t>.</w:t>
            </w:r>
            <w:r w:rsidRPr="00D33494">
              <w:rPr>
                <w:smallCaps/>
                <w:sz w:val="22"/>
                <w:szCs w:val="22"/>
              </w:rPr>
              <w:t xml:space="preserve"> </w:t>
            </w:r>
            <w:r>
              <w:rPr>
                <w:smallCaps/>
                <w:sz w:val="22"/>
                <w:szCs w:val="22"/>
              </w:rPr>
              <w:t>(1993)</w:t>
            </w:r>
            <w:r w:rsidRPr="00D33494">
              <w:rPr>
                <w:sz w:val="22"/>
                <w:szCs w:val="22"/>
              </w:rPr>
              <w:t xml:space="preserve">: </w:t>
            </w:r>
            <w:r w:rsidRPr="00D33494">
              <w:rPr>
                <w:i/>
                <w:sz w:val="22"/>
                <w:szCs w:val="22"/>
              </w:rPr>
              <w:t>Ének az óvodában</w:t>
            </w:r>
            <w:r>
              <w:rPr>
                <w:sz w:val="22"/>
                <w:szCs w:val="22"/>
              </w:rPr>
              <w:t xml:space="preserve">. </w:t>
            </w:r>
            <w:r w:rsidRPr="00D33494">
              <w:rPr>
                <w:sz w:val="22"/>
                <w:szCs w:val="22"/>
              </w:rPr>
              <w:t>Editio Musica,</w:t>
            </w:r>
            <w:r>
              <w:rPr>
                <w:sz w:val="22"/>
                <w:szCs w:val="22"/>
              </w:rPr>
              <w:t xml:space="preserve"> Budapest. ISBN 963330719</w:t>
            </w:r>
          </w:p>
          <w:p w:rsidR="001E2FED" w:rsidRPr="006D18FB" w:rsidRDefault="001E2FED" w:rsidP="00903EE5">
            <w:pPr>
              <w:numPr>
                <w:ilvl w:val="0"/>
                <w:numId w:val="26"/>
              </w:numPr>
              <w:tabs>
                <w:tab w:val="clear" w:pos="720"/>
              </w:tabs>
              <w:ind w:left="601" w:hanging="283"/>
              <w:jc w:val="both"/>
              <w:rPr>
                <w:sz w:val="22"/>
                <w:szCs w:val="22"/>
              </w:rPr>
            </w:pPr>
            <w:r w:rsidRPr="002B7031">
              <w:rPr>
                <w:sz w:val="22"/>
                <w:szCs w:val="22"/>
              </w:rPr>
              <w:t>Forrai</w:t>
            </w:r>
            <w:r>
              <w:rPr>
                <w:sz w:val="22"/>
                <w:szCs w:val="22"/>
              </w:rPr>
              <w:t>,</w:t>
            </w:r>
            <w:r w:rsidRPr="002B7031">
              <w:rPr>
                <w:sz w:val="22"/>
                <w:szCs w:val="22"/>
              </w:rPr>
              <w:t xml:space="preserve"> K</w:t>
            </w:r>
            <w:r>
              <w:rPr>
                <w:sz w:val="22"/>
                <w:szCs w:val="22"/>
              </w:rPr>
              <w:t>.</w:t>
            </w:r>
            <w:r w:rsidRPr="00D33494">
              <w:rPr>
                <w:smallCaps/>
                <w:sz w:val="22"/>
                <w:szCs w:val="22"/>
              </w:rPr>
              <w:t xml:space="preserve"> </w:t>
            </w:r>
            <w:r>
              <w:rPr>
                <w:smallCaps/>
                <w:sz w:val="22"/>
                <w:szCs w:val="22"/>
              </w:rPr>
              <w:t>(1996)</w:t>
            </w:r>
            <w:r w:rsidRPr="00D33494">
              <w:rPr>
                <w:sz w:val="22"/>
                <w:szCs w:val="22"/>
              </w:rPr>
              <w:t xml:space="preserve">: </w:t>
            </w:r>
            <w:r w:rsidRPr="00D33494">
              <w:rPr>
                <w:i/>
                <w:sz w:val="22"/>
                <w:szCs w:val="22"/>
              </w:rPr>
              <w:t>Jár a baba, jár.</w:t>
            </w:r>
            <w:r w:rsidRPr="00D33494">
              <w:rPr>
                <w:sz w:val="22"/>
                <w:szCs w:val="22"/>
              </w:rPr>
              <w:t xml:space="preserve"> </w:t>
            </w:r>
            <w:r>
              <w:rPr>
                <w:sz w:val="22"/>
                <w:szCs w:val="22"/>
              </w:rPr>
              <w:t>Holnap Kiadó</w:t>
            </w:r>
            <w:r w:rsidRPr="00D33494">
              <w:rPr>
                <w:sz w:val="22"/>
                <w:szCs w:val="22"/>
              </w:rPr>
              <w:t>,</w:t>
            </w:r>
            <w:r>
              <w:rPr>
                <w:sz w:val="22"/>
                <w:szCs w:val="22"/>
              </w:rPr>
              <w:t xml:space="preserve"> Budapest. ISBN 9633461448</w:t>
            </w:r>
          </w:p>
          <w:p w:rsidR="001E2FED" w:rsidRPr="00D9640D" w:rsidRDefault="001E2FED" w:rsidP="00903EE5">
            <w:pPr>
              <w:numPr>
                <w:ilvl w:val="0"/>
                <w:numId w:val="26"/>
              </w:numPr>
              <w:tabs>
                <w:tab w:val="clear" w:pos="720"/>
              </w:tabs>
              <w:ind w:left="601" w:hanging="283"/>
              <w:jc w:val="both"/>
              <w:rPr>
                <w:sz w:val="22"/>
                <w:szCs w:val="22"/>
              </w:rPr>
            </w:pPr>
            <w:r w:rsidRPr="00D9640D">
              <w:rPr>
                <w:sz w:val="22"/>
                <w:szCs w:val="22"/>
              </w:rPr>
              <w:t>Forrai</w:t>
            </w:r>
            <w:r>
              <w:rPr>
                <w:sz w:val="22"/>
                <w:szCs w:val="22"/>
              </w:rPr>
              <w:t>, K. (2009)</w:t>
            </w:r>
            <w:r w:rsidRPr="00D9640D">
              <w:rPr>
                <w:sz w:val="22"/>
                <w:szCs w:val="22"/>
              </w:rPr>
              <w:t xml:space="preserve">: </w:t>
            </w:r>
            <w:r w:rsidRPr="00D9640D">
              <w:rPr>
                <w:i/>
                <w:sz w:val="22"/>
                <w:szCs w:val="22"/>
              </w:rPr>
              <w:t>Ének a bölcsődében.</w:t>
            </w:r>
            <w:r w:rsidRPr="00D9640D">
              <w:rPr>
                <w:sz w:val="22"/>
                <w:szCs w:val="22"/>
              </w:rPr>
              <w:t xml:space="preserve"> Zeneműkiadó,</w:t>
            </w:r>
            <w:r>
              <w:rPr>
                <w:sz w:val="22"/>
                <w:szCs w:val="22"/>
              </w:rPr>
              <w:t xml:space="preserve"> Budapest. </w:t>
            </w:r>
            <w:r w:rsidRPr="00D9640D">
              <w:rPr>
                <w:sz w:val="22"/>
                <w:szCs w:val="22"/>
              </w:rPr>
              <w:t xml:space="preserve">ISBN </w:t>
            </w:r>
            <w:r>
              <w:rPr>
                <w:sz w:val="22"/>
                <w:szCs w:val="22"/>
              </w:rPr>
              <w:t>9789633307496</w:t>
            </w:r>
          </w:p>
          <w:p w:rsidR="001E2FED" w:rsidRPr="002B7031" w:rsidRDefault="001E2FED" w:rsidP="00903EE5">
            <w:pPr>
              <w:numPr>
                <w:ilvl w:val="0"/>
                <w:numId w:val="26"/>
              </w:numPr>
              <w:tabs>
                <w:tab w:val="clear" w:pos="720"/>
                <w:tab w:val="num" w:pos="176"/>
              </w:tabs>
              <w:ind w:left="601" w:hanging="283"/>
            </w:pPr>
            <w:r>
              <w:rPr>
                <w:noProof/>
                <w:sz w:val="22"/>
                <w:szCs w:val="22"/>
              </w:rPr>
              <w:t>Törzsök Béla</w:t>
            </w:r>
            <w:r w:rsidRPr="00161C3C">
              <w:rPr>
                <w:smallCaps/>
                <w:noProof/>
                <w:sz w:val="22"/>
              </w:rPr>
              <w:t xml:space="preserve"> </w:t>
            </w:r>
            <w:r>
              <w:rPr>
                <w:smallCaps/>
                <w:noProof/>
                <w:sz w:val="22"/>
              </w:rPr>
              <w:t>(1986):</w:t>
            </w:r>
            <w:r w:rsidRPr="00161C3C">
              <w:rPr>
                <w:i/>
                <w:noProof/>
                <w:sz w:val="22"/>
                <w:szCs w:val="22"/>
              </w:rPr>
              <w:t>Zenehallgatás az óvodában.</w:t>
            </w:r>
            <w:r>
              <w:rPr>
                <w:noProof/>
              </w:rPr>
              <w:t xml:space="preserve"> </w:t>
            </w:r>
            <w:r w:rsidRPr="00161C3C">
              <w:rPr>
                <w:noProof/>
                <w:sz w:val="22"/>
                <w:szCs w:val="22"/>
              </w:rPr>
              <w:t xml:space="preserve">Zeneműkiadó, </w:t>
            </w:r>
            <w:r>
              <w:rPr>
                <w:noProof/>
                <w:sz w:val="22"/>
                <w:szCs w:val="22"/>
              </w:rPr>
              <w:t xml:space="preserve">Budapest. ISBN </w:t>
            </w:r>
            <w:r w:rsidRPr="003F1187">
              <w:rPr>
                <w:noProof/>
                <w:sz w:val="22"/>
                <w:szCs w:val="22"/>
              </w:rPr>
              <w:t xml:space="preserve">9633304024 </w:t>
            </w:r>
          </w:p>
          <w:p w:rsidR="001E2FED" w:rsidRPr="002B7031" w:rsidRDefault="008165D5" w:rsidP="004F17BA">
            <w:pPr>
              <w:rPr>
                <w:bCs/>
                <w:i/>
                <w:sz w:val="22"/>
                <w:szCs w:val="22"/>
                <w:u w:val="single"/>
              </w:rPr>
            </w:pPr>
            <w:r>
              <w:rPr>
                <w:bCs/>
                <w:i/>
                <w:sz w:val="22"/>
                <w:szCs w:val="22"/>
                <w:u w:val="single"/>
              </w:rPr>
              <w:t>A</w:t>
            </w:r>
            <w:r w:rsidR="001E2FED" w:rsidRPr="002B7031">
              <w:rPr>
                <w:bCs/>
                <w:i/>
                <w:sz w:val="22"/>
                <w:szCs w:val="22"/>
                <w:u w:val="single"/>
              </w:rPr>
              <w:t>jánlott irodalom:</w:t>
            </w:r>
          </w:p>
          <w:p w:rsidR="001E2FED" w:rsidRPr="00C74F59" w:rsidRDefault="001E2FED" w:rsidP="00903EE5">
            <w:pPr>
              <w:numPr>
                <w:ilvl w:val="0"/>
                <w:numId w:val="28"/>
              </w:numPr>
              <w:tabs>
                <w:tab w:val="clear" w:pos="720"/>
              </w:tabs>
              <w:autoSpaceDE w:val="0"/>
              <w:autoSpaceDN w:val="0"/>
              <w:adjustRightInd w:val="0"/>
              <w:ind w:left="601" w:hanging="284"/>
              <w:rPr>
                <w:i/>
                <w:sz w:val="22"/>
                <w:szCs w:val="22"/>
              </w:rPr>
            </w:pPr>
            <w:r>
              <w:rPr>
                <w:sz w:val="22"/>
                <w:szCs w:val="22"/>
              </w:rPr>
              <w:t>Bagdy, E.</w:t>
            </w:r>
            <w:r w:rsidRPr="006D18FB">
              <w:rPr>
                <w:smallCaps/>
                <w:sz w:val="22"/>
                <w:szCs w:val="22"/>
              </w:rPr>
              <w:t xml:space="preserve"> </w:t>
            </w:r>
            <w:r>
              <w:rPr>
                <w:smallCaps/>
                <w:sz w:val="22"/>
                <w:szCs w:val="22"/>
              </w:rPr>
              <w:t>(2002)</w:t>
            </w:r>
            <w:r>
              <w:rPr>
                <w:sz w:val="22"/>
                <w:szCs w:val="22"/>
              </w:rPr>
              <w:t>:</w:t>
            </w:r>
            <w:r w:rsidRPr="00642A4B">
              <w:rPr>
                <w:sz w:val="22"/>
                <w:szCs w:val="22"/>
              </w:rPr>
              <w:t xml:space="preserve"> </w:t>
            </w:r>
            <w:r w:rsidRPr="0020563D">
              <w:rPr>
                <w:i/>
                <w:sz w:val="22"/>
                <w:szCs w:val="22"/>
              </w:rPr>
              <w:t>Hangzás, mozgás, ritmus: a muzikalitás lelki szerveződésének méhen belüli</w:t>
            </w:r>
            <w:r>
              <w:rPr>
                <w:i/>
                <w:sz w:val="22"/>
                <w:szCs w:val="22"/>
              </w:rPr>
              <w:t xml:space="preserve"> </w:t>
            </w:r>
            <w:r w:rsidRPr="0020563D">
              <w:rPr>
                <w:i/>
                <w:sz w:val="22"/>
                <w:szCs w:val="22"/>
              </w:rPr>
              <w:t>gyökerei.</w:t>
            </w:r>
            <w:r w:rsidRPr="00642A4B">
              <w:rPr>
                <w:sz w:val="22"/>
                <w:szCs w:val="22"/>
              </w:rPr>
              <w:t xml:space="preserve"> In: Hang és lélek. Zenei nevelési konferencia</w:t>
            </w:r>
            <w:r>
              <w:rPr>
                <w:sz w:val="22"/>
                <w:szCs w:val="22"/>
              </w:rPr>
              <w:t>.</w:t>
            </w:r>
            <w:r w:rsidRPr="00642A4B">
              <w:rPr>
                <w:sz w:val="22"/>
                <w:szCs w:val="22"/>
              </w:rPr>
              <w:t xml:space="preserve"> B</w:t>
            </w:r>
            <w:r>
              <w:rPr>
                <w:sz w:val="22"/>
                <w:szCs w:val="22"/>
              </w:rPr>
              <w:t xml:space="preserve">udapest, Magyar Zenei Tanács, 2002. 43-51. p. ISBN 9630098954 </w:t>
            </w:r>
          </w:p>
          <w:p w:rsidR="001E2FED" w:rsidRPr="00B30538" w:rsidRDefault="001E2FED" w:rsidP="00903EE5">
            <w:pPr>
              <w:numPr>
                <w:ilvl w:val="0"/>
                <w:numId w:val="28"/>
              </w:numPr>
              <w:tabs>
                <w:tab w:val="clear" w:pos="720"/>
              </w:tabs>
              <w:autoSpaceDE w:val="0"/>
              <w:autoSpaceDN w:val="0"/>
              <w:adjustRightInd w:val="0"/>
              <w:ind w:left="601" w:hanging="284"/>
              <w:rPr>
                <w:rFonts w:ascii="Times-Roman" w:hAnsi="Times-Roman" w:cs="Times-Roman"/>
                <w:sz w:val="22"/>
                <w:szCs w:val="22"/>
              </w:rPr>
            </w:pPr>
            <w:r>
              <w:rPr>
                <w:rFonts w:eastAsia="Arial Unicode MS"/>
                <w:sz w:val="22"/>
                <w:szCs w:val="22"/>
              </w:rPr>
              <w:t xml:space="preserve">Gállné Gróh, I. (2010): </w:t>
            </w:r>
            <w:r w:rsidRPr="00B30538">
              <w:rPr>
                <w:rFonts w:ascii="Times-Italic" w:hAnsi="Times-Italic" w:cs="Times-Italic"/>
                <w:i/>
                <w:iCs/>
                <w:sz w:val="22"/>
                <w:szCs w:val="22"/>
              </w:rPr>
              <w:t xml:space="preserve">Ringató. Énekeljünk és játsszunk a legkisebbekkel. </w:t>
            </w:r>
            <w:r w:rsidRPr="00B30538">
              <w:rPr>
                <w:rFonts w:ascii="Times-Roman" w:hAnsi="Times-Roman" w:cs="Times-Roman"/>
                <w:sz w:val="22"/>
                <w:szCs w:val="22"/>
              </w:rPr>
              <w:t>CD melléklettel. Dialóg Campus Kiadó,</w:t>
            </w:r>
            <w:r>
              <w:rPr>
                <w:rFonts w:ascii="Times-Roman" w:hAnsi="Times-Roman" w:cs="Times-Roman"/>
                <w:sz w:val="22"/>
                <w:szCs w:val="22"/>
              </w:rPr>
              <w:t xml:space="preserve"> </w:t>
            </w:r>
            <w:r w:rsidRPr="00B30538">
              <w:rPr>
                <w:rFonts w:ascii="Times-Roman" w:hAnsi="Times-Roman" w:cs="Times-Roman"/>
                <w:sz w:val="22"/>
                <w:szCs w:val="22"/>
              </w:rPr>
              <w:t>Buda</w:t>
            </w:r>
            <w:r>
              <w:rPr>
                <w:rFonts w:ascii="Times-Roman" w:hAnsi="Times-Roman" w:cs="Times-Roman"/>
                <w:sz w:val="22"/>
                <w:szCs w:val="22"/>
              </w:rPr>
              <w:t xml:space="preserve">pest–Pécs. </w:t>
            </w:r>
            <w:r w:rsidRPr="00B30538">
              <w:rPr>
                <w:rFonts w:ascii="Times-Roman" w:hAnsi="Times-Roman" w:cs="Times-Roman"/>
                <w:sz w:val="22"/>
                <w:szCs w:val="22"/>
              </w:rPr>
              <w:t xml:space="preserve">ISBN </w:t>
            </w:r>
            <w:r>
              <w:rPr>
                <w:rFonts w:ascii="Times-Roman" w:hAnsi="Times-Roman" w:cs="Times-Roman"/>
                <w:sz w:val="22"/>
                <w:szCs w:val="22"/>
              </w:rPr>
              <w:t>9789639950207</w:t>
            </w:r>
          </w:p>
          <w:p w:rsidR="001E2FED" w:rsidRPr="003F1187" w:rsidRDefault="001E2FED" w:rsidP="00903EE5">
            <w:pPr>
              <w:numPr>
                <w:ilvl w:val="0"/>
                <w:numId w:val="28"/>
              </w:numPr>
              <w:tabs>
                <w:tab w:val="clear" w:pos="720"/>
              </w:tabs>
              <w:ind w:left="601" w:hanging="284"/>
              <w:jc w:val="both"/>
              <w:rPr>
                <w:sz w:val="22"/>
                <w:szCs w:val="22"/>
              </w:rPr>
            </w:pPr>
            <w:r>
              <w:rPr>
                <w:sz w:val="22"/>
                <w:szCs w:val="22"/>
              </w:rPr>
              <w:t xml:space="preserve">Mélykútiné Dietrich, H. (2004): </w:t>
            </w:r>
            <w:r w:rsidRPr="003F1187">
              <w:rPr>
                <w:i/>
                <w:sz w:val="22"/>
                <w:szCs w:val="22"/>
              </w:rPr>
              <w:t>Zenei nevelés születés előtt és után.</w:t>
            </w:r>
            <w:r>
              <w:rPr>
                <w:sz w:val="22"/>
                <w:szCs w:val="22"/>
              </w:rPr>
              <w:t xml:space="preserve"> </w:t>
            </w:r>
            <w:r w:rsidRPr="003F1187">
              <w:rPr>
                <w:sz w:val="22"/>
                <w:szCs w:val="22"/>
              </w:rPr>
              <w:t>In. Döbrössy Já</w:t>
            </w:r>
            <w:r>
              <w:rPr>
                <w:sz w:val="22"/>
                <w:szCs w:val="22"/>
              </w:rPr>
              <w:t xml:space="preserve">nos (szerk.): </w:t>
            </w:r>
            <w:r w:rsidRPr="003F1187">
              <w:rPr>
                <w:i/>
                <w:sz w:val="22"/>
                <w:szCs w:val="22"/>
              </w:rPr>
              <w:t>Ének – zene – nevelés</w:t>
            </w:r>
            <w:r w:rsidRPr="003F1187">
              <w:rPr>
                <w:sz w:val="22"/>
                <w:szCs w:val="22"/>
              </w:rPr>
              <w:t>. Trezor Kiadó</w:t>
            </w:r>
            <w:r>
              <w:rPr>
                <w:sz w:val="22"/>
                <w:szCs w:val="22"/>
              </w:rPr>
              <w:t>, Budapest. ISBN963908895</w:t>
            </w:r>
            <w:r w:rsidRPr="003F1187">
              <w:rPr>
                <w:sz w:val="22"/>
                <w:szCs w:val="22"/>
              </w:rPr>
              <w:t>1</w:t>
            </w:r>
          </w:p>
          <w:p w:rsidR="001E2FED" w:rsidRDefault="001E2FED" w:rsidP="00903EE5">
            <w:pPr>
              <w:pStyle w:val="Lbjegyzetszveg"/>
              <w:numPr>
                <w:ilvl w:val="0"/>
                <w:numId w:val="28"/>
              </w:numPr>
              <w:tabs>
                <w:tab w:val="clear" w:pos="720"/>
              </w:tabs>
              <w:ind w:left="601" w:hanging="284"/>
              <w:rPr>
                <w:sz w:val="22"/>
                <w:szCs w:val="22"/>
              </w:rPr>
            </w:pPr>
            <w:r>
              <w:rPr>
                <w:rFonts w:eastAsia="Arial Unicode MS"/>
                <w:sz w:val="22"/>
                <w:szCs w:val="22"/>
              </w:rPr>
              <w:t xml:space="preserve">Michael, P. (1974): </w:t>
            </w:r>
            <w:r w:rsidRPr="00C74F59">
              <w:rPr>
                <w:i/>
                <w:sz w:val="22"/>
                <w:szCs w:val="22"/>
              </w:rPr>
              <w:t>A zenei nevelés lélektani alapjai</w:t>
            </w:r>
            <w:r>
              <w:rPr>
                <w:i/>
                <w:sz w:val="22"/>
                <w:szCs w:val="22"/>
              </w:rPr>
              <w:t xml:space="preserve">. </w:t>
            </w:r>
            <w:r w:rsidRPr="00C74F59">
              <w:rPr>
                <w:sz w:val="22"/>
                <w:szCs w:val="22"/>
              </w:rPr>
              <w:t xml:space="preserve">Zeneműkiadó, </w:t>
            </w:r>
            <w:r w:rsidRPr="00C53F29">
              <w:rPr>
                <w:sz w:val="22"/>
                <w:szCs w:val="22"/>
              </w:rPr>
              <w:t>Budapest</w:t>
            </w:r>
            <w:r>
              <w:rPr>
                <w:sz w:val="22"/>
                <w:szCs w:val="22"/>
              </w:rPr>
              <w:t>.</w:t>
            </w:r>
          </w:p>
          <w:p w:rsidR="001E2FED" w:rsidRPr="003F1187" w:rsidRDefault="001E2FED" w:rsidP="008165D5">
            <w:pPr>
              <w:pStyle w:val="Lbjegyzetszveg"/>
              <w:ind w:left="601" w:hanging="284"/>
              <w:rPr>
                <w:sz w:val="22"/>
                <w:szCs w:val="22"/>
              </w:rPr>
            </w:pPr>
            <w:r>
              <w:rPr>
                <w:sz w:val="22"/>
                <w:szCs w:val="22"/>
              </w:rPr>
              <w:t xml:space="preserve">     ISBN </w:t>
            </w:r>
            <w:r>
              <w:rPr>
                <w:rFonts w:eastAsia="Arial Unicode MS"/>
                <w:sz w:val="22"/>
                <w:szCs w:val="22"/>
              </w:rPr>
              <w:t>963330052</w:t>
            </w:r>
            <w:r w:rsidRPr="00871F20">
              <w:rPr>
                <w:rFonts w:eastAsia="Arial Unicode MS"/>
                <w:sz w:val="22"/>
                <w:szCs w:val="22"/>
              </w:rPr>
              <w:t>5</w:t>
            </w:r>
            <w:r>
              <w:rPr>
                <w:rFonts w:eastAsia="Arial Unicode MS"/>
                <w:sz w:val="22"/>
                <w:szCs w:val="22"/>
              </w:rPr>
              <w:t xml:space="preserve">  </w:t>
            </w:r>
          </w:p>
        </w:tc>
      </w:tr>
      <w:tr w:rsidR="001E2FED" w:rsidRPr="002221DD" w:rsidTr="004F17BA">
        <w:trPr>
          <w:trHeight w:val="338"/>
        </w:trPr>
        <w:tc>
          <w:tcPr>
            <w:tcW w:w="9356" w:type="dxa"/>
            <w:tcMar>
              <w:top w:w="57" w:type="dxa"/>
              <w:bottom w:w="57" w:type="dxa"/>
            </w:tcMar>
          </w:tcPr>
          <w:p w:rsidR="001E2FED" w:rsidRPr="002221DD" w:rsidRDefault="001E2FED" w:rsidP="004F17BA">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 xml:space="preserve">Kis Jenőné Dr. </w:t>
            </w:r>
            <w:smartTag w:uri="urn:schemas-microsoft-com:office:smarttags" w:element="PersonName">
              <w:r>
                <w:rPr>
                  <w:b/>
                  <w:sz w:val="22"/>
                  <w:szCs w:val="22"/>
                </w:rPr>
                <w:t>Kenesei Éva</w:t>
              </w:r>
            </w:smartTag>
            <w:r>
              <w:rPr>
                <w:b/>
                <w:sz w:val="22"/>
                <w:szCs w:val="22"/>
              </w:rPr>
              <w:t xml:space="preserve"> főiskolai docens, PhD</w:t>
            </w:r>
          </w:p>
        </w:tc>
      </w:tr>
      <w:tr w:rsidR="001E2FED" w:rsidRPr="002221DD" w:rsidTr="004F17BA">
        <w:trPr>
          <w:trHeight w:val="337"/>
        </w:trPr>
        <w:tc>
          <w:tcPr>
            <w:tcW w:w="9356" w:type="dxa"/>
            <w:tcMar>
              <w:top w:w="57" w:type="dxa"/>
              <w:bottom w:w="57" w:type="dxa"/>
            </w:tcMar>
          </w:tcPr>
          <w:p w:rsidR="001E2FED" w:rsidRPr="002221DD" w:rsidRDefault="001E2FED" w:rsidP="004F17BA">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Nagyné Árgány Brigitta adjunktus</w:t>
            </w:r>
          </w:p>
        </w:tc>
      </w:tr>
    </w:tbl>
    <w:p w:rsidR="001E2FED" w:rsidRDefault="001E2FED" w:rsidP="001E2FED">
      <w:pPr>
        <w:spacing w:after="60"/>
        <w:jc w:val="both"/>
        <w:rPr>
          <w:rFonts w:ascii="Arial" w:hAnsi="Arial" w:cs="Arial"/>
          <w:b/>
          <w:sz w:val="24"/>
          <w:szCs w:val="24"/>
        </w:rPr>
      </w:pPr>
    </w:p>
    <w:p w:rsidR="008165D5" w:rsidRDefault="008165D5" w:rsidP="001E2FED">
      <w:pPr>
        <w:spacing w:after="60"/>
        <w:jc w:val="both"/>
        <w:rPr>
          <w:rFonts w:ascii="Arial" w:hAnsi="Arial" w:cs="Arial"/>
          <w:b/>
          <w:sz w:val="24"/>
          <w:szCs w:val="24"/>
        </w:rPr>
      </w:pPr>
    </w:p>
    <w:p w:rsidR="008165D5"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6"/>
        <w:gridCol w:w="2550"/>
      </w:tblGrid>
      <w:tr w:rsidR="001E2FED" w:rsidRPr="002221DD" w:rsidTr="006D174C">
        <w:tc>
          <w:tcPr>
            <w:tcW w:w="6806" w:type="dxa"/>
            <w:tcMar>
              <w:top w:w="57" w:type="dxa"/>
              <w:bottom w:w="57" w:type="dxa"/>
            </w:tcMar>
          </w:tcPr>
          <w:p w:rsidR="001E2FED" w:rsidRPr="002221DD" w:rsidRDefault="001E2FED" w:rsidP="004F17BA">
            <w:pPr>
              <w:jc w:val="both"/>
              <w:rPr>
                <w:b/>
                <w:sz w:val="22"/>
                <w:szCs w:val="22"/>
              </w:rPr>
            </w:pPr>
            <w:r w:rsidRPr="002221DD">
              <w:rPr>
                <w:b/>
                <w:sz w:val="22"/>
                <w:szCs w:val="22"/>
              </w:rPr>
              <w:lastRenderedPageBreak/>
              <w:t xml:space="preserve">Tantárgy neve: </w:t>
            </w:r>
            <w:r>
              <w:rPr>
                <w:b/>
                <w:sz w:val="22"/>
                <w:szCs w:val="22"/>
              </w:rPr>
              <w:t>Ének-zenei nevelés alapjai és módszertana 3.</w:t>
            </w:r>
          </w:p>
        </w:tc>
        <w:tc>
          <w:tcPr>
            <w:tcW w:w="2550" w:type="dxa"/>
            <w:tcMar>
              <w:top w:w="57" w:type="dxa"/>
              <w:bottom w:w="57" w:type="dxa"/>
            </w:tcMar>
          </w:tcPr>
          <w:p w:rsidR="001E2FED" w:rsidRPr="002221DD" w:rsidRDefault="001E2FED" w:rsidP="004F17BA">
            <w:pPr>
              <w:spacing w:before="60"/>
              <w:jc w:val="both"/>
              <w:rPr>
                <w:b/>
                <w:sz w:val="22"/>
                <w:szCs w:val="22"/>
              </w:rPr>
            </w:pPr>
            <w:r w:rsidRPr="002221DD">
              <w:rPr>
                <w:b/>
                <w:sz w:val="22"/>
                <w:szCs w:val="22"/>
              </w:rPr>
              <w:t xml:space="preserve">Kreditszáma: </w:t>
            </w:r>
            <w:r>
              <w:rPr>
                <w:b/>
                <w:sz w:val="22"/>
                <w:szCs w:val="22"/>
              </w:rPr>
              <w:t>1</w:t>
            </w:r>
          </w:p>
        </w:tc>
      </w:tr>
      <w:tr w:rsidR="001E2FED" w:rsidRPr="002221DD" w:rsidTr="006D174C">
        <w:tc>
          <w:tcPr>
            <w:tcW w:w="9356" w:type="dxa"/>
            <w:gridSpan w:val="2"/>
            <w:tcMar>
              <w:top w:w="57" w:type="dxa"/>
              <w:bottom w:w="57" w:type="dxa"/>
            </w:tcMar>
          </w:tcPr>
          <w:p w:rsidR="001E2FED" w:rsidRPr="002221DD" w:rsidRDefault="001E2FED" w:rsidP="008165D5">
            <w:pPr>
              <w:spacing w:before="60"/>
              <w:jc w:val="both"/>
              <w:rPr>
                <w:sz w:val="22"/>
                <w:szCs w:val="22"/>
              </w:rPr>
            </w:pPr>
            <w:r w:rsidRPr="002221DD">
              <w:rPr>
                <w:sz w:val="22"/>
                <w:szCs w:val="22"/>
              </w:rPr>
              <w:t xml:space="preserve">A tanóra típusa: </w:t>
            </w:r>
            <w:r w:rsidRPr="00E10BAB">
              <w:rPr>
                <w:sz w:val="22"/>
                <w:szCs w:val="22"/>
              </w:rPr>
              <w:t>ea. / szem. / gyak. / konz.</w:t>
            </w:r>
            <w:r w:rsidRPr="002221DD">
              <w:rPr>
                <w:sz w:val="22"/>
                <w:szCs w:val="22"/>
              </w:rPr>
              <w:t xml:space="preserve"> és száma:</w:t>
            </w:r>
            <w:r>
              <w:rPr>
                <w:sz w:val="22"/>
                <w:szCs w:val="22"/>
              </w:rPr>
              <w:t xml:space="preserve"> </w:t>
            </w:r>
            <w:r>
              <w:rPr>
                <w:b/>
                <w:sz w:val="22"/>
                <w:szCs w:val="22"/>
              </w:rPr>
              <w:t>1</w:t>
            </w:r>
            <w:r w:rsidRPr="008E475C">
              <w:rPr>
                <w:b/>
                <w:sz w:val="22"/>
                <w:szCs w:val="22"/>
              </w:rPr>
              <w:t>/</w:t>
            </w:r>
            <w:r>
              <w:rPr>
                <w:b/>
                <w:sz w:val="22"/>
                <w:szCs w:val="22"/>
              </w:rPr>
              <w:t xml:space="preserve">15 gyak.  </w:t>
            </w:r>
          </w:p>
        </w:tc>
      </w:tr>
      <w:tr w:rsidR="001E2FED" w:rsidRPr="002221DD" w:rsidTr="006D174C">
        <w:tc>
          <w:tcPr>
            <w:tcW w:w="9356" w:type="dxa"/>
            <w:gridSpan w:val="2"/>
            <w:tcMar>
              <w:top w:w="57" w:type="dxa"/>
              <w:bottom w:w="57" w:type="dxa"/>
            </w:tcMar>
          </w:tcPr>
          <w:p w:rsidR="001E2FED" w:rsidRPr="002221DD" w:rsidRDefault="001E2FED" w:rsidP="008165D5">
            <w:pPr>
              <w:spacing w:before="60"/>
              <w:jc w:val="both"/>
              <w:rPr>
                <w:b/>
                <w:sz w:val="22"/>
                <w:szCs w:val="22"/>
              </w:rPr>
            </w:pPr>
            <w:r w:rsidRPr="002221DD">
              <w:rPr>
                <w:sz w:val="22"/>
                <w:szCs w:val="22"/>
              </w:rPr>
              <w:t>A számonkérés módja (koll. / gyj. / egyéb</w:t>
            </w:r>
            <w:r w:rsidR="008165D5">
              <w:rPr>
                <w:sz w:val="22"/>
                <w:szCs w:val="22"/>
              </w:rPr>
              <w:t>)</w:t>
            </w:r>
            <w:r w:rsidRPr="002221DD">
              <w:rPr>
                <w:sz w:val="22"/>
                <w:szCs w:val="22"/>
              </w:rPr>
              <w:t xml:space="preserve">: </w:t>
            </w:r>
            <w:r>
              <w:rPr>
                <w:b/>
                <w:sz w:val="22"/>
                <w:szCs w:val="22"/>
              </w:rPr>
              <w:t>gyakorlati jegy</w:t>
            </w:r>
          </w:p>
        </w:tc>
      </w:tr>
      <w:tr w:rsidR="001E2FED" w:rsidRPr="002221DD" w:rsidTr="006D174C">
        <w:tc>
          <w:tcPr>
            <w:tcW w:w="9356" w:type="dxa"/>
            <w:gridSpan w:val="2"/>
            <w:tcMar>
              <w:top w:w="57" w:type="dxa"/>
              <w:bottom w:w="57" w:type="dxa"/>
            </w:tcMar>
          </w:tcPr>
          <w:p w:rsidR="001E2FED" w:rsidRPr="002221DD" w:rsidRDefault="001E2FED" w:rsidP="004F17BA">
            <w:pPr>
              <w:jc w:val="both"/>
              <w:rPr>
                <w:sz w:val="22"/>
                <w:szCs w:val="22"/>
              </w:rPr>
            </w:pPr>
            <w:r w:rsidRPr="002221DD">
              <w:rPr>
                <w:sz w:val="22"/>
                <w:szCs w:val="22"/>
              </w:rPr>
              <w:t xml:space="preserve">A tantárgy tantervi helye (hányadik félév): </w:t>
            </w:r>
            <w:r>
              <w:rPr>
                <w:b/>
                <w:sz w:val="22"/>
                <w:szCs w:val="22"/>
              </w:rPr>
              <w:t>3. félév</w:t>
            </w:r>
          </w:p>
        </w:tc>
      </w:tr>
      <w:tr w:rsidR="001E2FED" w:rsidRPr="002221DD" w:rsidTr="006D174C">
        <w:tc>
          <w:tcPr>
            <w:tcW w:w="9356" w:type="dxa"/>
            <w:gridSpan w:val="2"/>
            <w:tcMar>
              <w:top w:w="57" w:type="dxa"/>
              <w:bottom w:w="57" w:type="dxa"/>
            </w:tcMar>
          </w:tcPr>
          <w:p w:rsidR="001E2FED" w:rsidRPr="002221DD" w:rsidRDefault="001E2FED" w:rsidP="004F17BA">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Pr>
                <w:b/>
                <w:sz w:val="22"/>
                <w:szCs w:val="22"/>
              </w:rPr>
              <w:t>Ének-zenei nevelés alapjai és módszertana 2.</w:t>
            </w:r>
          </w:p>
        </w:tc>
      </w:tr>
      <w:tr w:rsidR="001E2FED" w:rsidRPr="002221DD" w:rsidTr="006D174C">
        <w:tc>
          <w:tcPr>
            <w:tcW w:w="9356" w:type="dxa"/>
            <w:gridSpan w:val="2"/>
            <w:tcBorders>
              <w:bottom w:val="dotted" w:sz="4" w:space="0" w:color="auto"/>
            </w:tcBorders>
            <w:tcMar>
              <w:top w:w="57" w:type="dxa"/>
              <w:bottom w:w="57" w:type="dxa"/>
            </w:tcMar>
          </w:tcPr>
          <w:p w:rsidR="001E2FED" w:rsidRPr="002221DD" w:rsidRDefault="001E2FED" w:rsidP="004F17BA">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1E2FED" w:rsidRPr="002221DD" w:rsidTr="006D174C">
        <w:trPr>
          <w:trHeight w:val="280"/>
        </w:trPr>
        <w:tc>
          <w:tcPr>
            <w:tcW w:w="9356" w:type="dxa"/>
            <w:gridSpan w:val="2"/>
            <w:tcBorders>
              <w:top w:val="dotted" w:sz="4" w:space="0" w:color="auto"/>
            </w:tcBorders>
            <w:shd w:val="clear" w:color="auto" w:fill="FFFF99"/>
            <w:tcMar>
              <w:top w:w="57" w:type="dxa"/>
              <w:bottom w:w="57" w:type="dxa"/>
            </w:tcMar>
          </w:tcPr>
          <w:p w:rsidR="001E2FED" w:rsidRDefault="001E2FED" w:rsidP="004F17BA">
            <w:pPr>
              <w:tabs>
                <w:tab w:val="num" w:pos="855"/>
              </w:tabs>
              <w:jc w:val="both"/>
              <w:rPr>
                <w:b/>
                <w:i/>
                <w:sz w:val="22"/>
                <w:szCs w:val="22"/>
              </w:rPr>
            </w:pPr>
            <w:r w:rsidRPr="00953BA6">
              <w:rPr>
                <w:b/>
                <w:i/>
                <w:sz w:val="22"/>
                <w:szCs w:val="22"/>
              </w:rPr>
              <w:t>Elsajátítandó ismeretanyag:</w:t>
            </w:r>
          </w:p>
          <w:p w:rsidR="001E2FED" w:rsidRPr="003F1187" w:rsidRDefault="001E2FED" w:rsidP="004F17BA">
            <w:pPr>
              <w:jc w:val="both"/>
              <w:rPr>
                <w:sz w:val="22"/>
                <w:szCs w:val="22"/>
              </w:rPr>
            </w:pPr>
            <w:r w:rsidRPr="00467526">
              <w:rPr>
                <w:sz w:val="22"/>
                <w:szCs w:val="22"/>
              </w:rPr>
              <w:t xml:space="preserve">A magyar népi mondókákhoz és játékdalokhoz kapcsolódó játékok mozgásanyaga. A mozgások, </w:t>
            </w:r>
            <w:r w:rsidRPr="00467526">
              <w:rPr>
                <w:iCs/>
                <w:sz w:val="22"/>
                <w:szCs w:val="22"/>
              </w:rPr>
              <w:t>tevékenységek</w:t>
            </w:r>
            <w:r w:rsidRPr="00467526">
              <w:rPr>
                <w:sz w:val="22"/>
                <w:szCs w:val="22"/>
              </w:rPr>
              <w:t xml:space="preserve"> vezetéséhez szükséges fejlő</w:t>
            </w:r>
            <w:r w:rsidR="00762312">
              <w:rPr>
                <w:sz w:val="22"/>
                <w:szCs w:val="22"/>
              </w:rPr>
              <w:t>dés</w:t>
            </w:r>
            <w:r w:rsidRPr="00467526">
              <w:rPr>
                <w:sz w:val="22"/>
                <w:szCs w:val="22"/>
              </w:rPr>
              <w:t xml:space="preserve">lélektani és módszertani ismeretek. A zenei játékokkal történő személyiségformálás lehetőségeinek ismerete, </w:t>
            </w:r>
            <w:r>
              <w:rPr>
                <w:sz w:val="22"/>
                <w:szCs w:val="22"/>
              </w:rPr>
              <w:t xml:space="preserve">a </w:t>
            </w:r>
            <w:r w:rsidR="006D174C" w:rsidRPr="00B934FC">
              <w:rPr>
                <w:noProof/>
                <w:sz w:val="22"/>
                <w:szCs w:val="22"/>
              </w:rPr>
              <w:t xml:space="preserve">a zeneileg </w:t>
            </w:r>
            <w:r w:rsidR="006D174C">
              <w:rPr>
                <w:noProof/>
                <w:sz w:val="22"/>
                <w:szCs w:val="22"/>
              </w:rPr>
              <w:t xml:space="preserve">fogékony, a zene iránt </w:t>
            </w:r>
            <w:r w:rsidR="006D174C" w:rsidRPr="006D174C">
              <w:rPr>
                <w:noProof/>
                <w:sz w:val="22"/>
                <w:szCs w:val="22"/>
              </w:rPr>
              <w:t>érdek</w:t>
            </w:r>
            <w:r w:rsidR="006D174C">
              <w:rPr>
                <w:noProof/>
                <w:sz w:val="22"/>
                <w:szCs w:val="22"/>
              </w:rPr>
              <w:t xml:space="preserve">lődő, </w:t>
            </w:r>
            <w:r w:rsidRPr="00467526">
              <w:rPr>
                <w:sz w:val="22"/>
                <w:szCs w:val="22"/>
              </w:rPr>
              <w:t>a sajátos nevelési igényű és a hátrányos helyzetű gyermekek zenei nevelésének speciális anyagai</w:t>
            </w:r>
            <w:r>
              <w:rPr>
                <w:sz w:val="22"/>
                <w:szCs w:val="22"/>
              </w:rPr>
              <w:t xml:space="preserve"> </w:t>
            </w:r>
            <w:r w:rsidRPr="00467526">
              <w:rPr>
                <w:sz w:val="22"/>
                <w:szCs w:val="22"/>
              </w:rPr>
              <w:t xml:space="preserve">és hatékony módjai; munkaformák használata, a differenciálás játékos-zenei lehetőségeinek ismerete. A különböző korosztályoknak való dallamok kiválogatása, megszólaltatása, egyszerű hangszerelése. Európai gyermekdalok és műzenei szemelvények. Évszakokhoz kapcsolódó dalok és kánonok. Ritmushangszerekkel kíséret szerkesztése. A zenei nevelés alternatív lehetőségeinek gyakorlati alkalmazása. A zene építőkövei és alkalmazásuk a zenés foglalkozásokon. Az Orff-hangszerek használatának lehetőségei. </w:t>
            </w:r>
            <w:r w:rsidRPr="00762312">
              <w:rPr>
                <w:sz w:val="22"/>
                <w:szCs w:val="22"/>
              </w:rPr>
              <w:t>A</w:t>
            </w:r>
            <w:r w:rsidR="00762312">
              <w:rPr>
                <w:sz w:val="22"/>
                <w:szCs w:val="22"/>
              </w:rPr>
              <w:t>z</w:t>
            </w:r>
            <w:r w:rsidRPr="006D174C">
              <w:rPr>
                <w:strike/>
                <w:sz w:val="22"/>
                <w:szCs w:val="22"/>
              </w:rPr>
              <w:t>,</w:t>
            </w:r>
            <w:r w:rsidRPr="006D174C">
              <w:rPr>
                <w:sz w:val="22"/>
                <w:szCs w:val="22"/>
              </w:rPr>
              <w:t xml:space="preserve"> improvizációk, érzések megbeszélésének módjai. </w:t>
            </w:r>
            <w:r w:rsidR="00762312">
              <w:rPr>
                <w:sz w:val="22"/>
                <w:szCs w:val="22"/>
              </w:rPr>
              <w:t xml:space="preserve">Az </w:t>
            </w:r>
            <w:r w:rsidRPr="00762312">
              <w:rPr>
                <w:sz w:val="22"/>
                <w:szCs w:val="22"/>
              </w:rPr>
              <w:t>énekek, dalosjátékok, zenehallgatási anyagok kiválasztásának szempontjai</w:t>
            </w:r>
            <w:r w:rsidRPr="00467526">
              <w:rPr>
                <w:sz w:val="22"/>
                <w:szCs w:val="22"/>
              </w:rPr>
              <w:t>.</w:t>
            </w:r>
          </w:p>
          <w:p w:rsidR="001E2FED" w:rsidRDefault="001E2FED" w:rsidP="004F17BA">
            <w:pPr>
              <w:pStyle w:val="Elformzottszveg"/>
              <w:tabs>
                <w:tab w:val="left" w:pos="855"/>
              </w:tabs>
              <w:rPr>
                <w:rFonts w:ascii="Times New Roman" w:hAnsi="Times New Roman" w:cs="Times New Roman"/>
                <w:b/>
                <w:i/>
                <w:sz w:val="22"/>
                <w:szCs w:val="22"/>
              </w:rPr>
            </w:pPr>
            <w:r w:rsidRPr="00953BA6">
              <w:rPr>
                <w:rFonts w:ascii="Times New Roman" w:hAnsi="Times New Roman" w:cs="Times New Roman"/>
                <w:b/>
                <w:i/>
                <w:sz w:val="22"/>
                <w:szCs w:val="22"/>
              </w:rPr>
              <w:t>Kialakítandó kom</w:t>
            </w:r>
            <w:r>
              <w:rPr>
                <w:rFonts w:ascii="Times New Roman" w:hAnsi="Times New Roman" w:cs="Times New Roman"/>
                <w:b/>
                <w:i/>
                <w:sz w:val="22"/>
                <w:szCs w:val="22"/>
              </w:rPr>
              <w:t>petenciák</w:t>
            </w:r>
            <w:r w:rsidRPr="00953BA6">
              <w:rPr>
                <w:rFonts w:ascii="Times New Roman" w:hAnsi="Times New Roman" w:cs="Times New Roman"/>
                <w:b/>
                <w:i/>
                <w:sz w:val="22"/>
                <w:szCs w:val="22"/>
              </w:rPr>
              <w:t xml:space="preserve">: </w:t>
            </w:r>
          </w:p>
          <w:p w:rsidR="008165D5" w:rsidRDefault="008165D5" w:rsidP="00903EE5">
            <w:pPr>
              <w:numPr>
                <w:ilvl w:val="0"/>
                <w:numId w:val="19"/>
              </w:numPr>
              <w:ind w:left="601"/>
              <w:rPr>
                <w:sz w:val="22"/>
                <w:szCs w:val="22"/>
              </w:rPr>
            </w:pPr>
            <w:r>
              <w:rPr>
                <w:sz w:val="22"/>
                <w:szCs w:val="22"/>
              </w:rPr>
              <w:t>Ismeretekkel rendelkezés a</w:t>
            </w:r>
            <w:r w:rsidRPr="00396CA3">
              <w:rPr>
                <w:sz w:val="22"/>
                <w:szCs w:val="22"/>
              </w:rPr>
              <w:t xml:space="preserve"> mű</w:t>
            </w:r>
            <w:r>
              <w:rPr>
                <w:sz w:val="22"/>
                <w:szCs w:val="22"/>
              </w:rPr>
              <w:t>vészeti nevelés (ének-zene</w:t>
            </w:r>
            <w:r w:rsidRPr="00396CA3">
              <w:rPr>
                <w:sz w:val="22"/>
                <w:szCs w:val="22"/>
              </w:rPr>
              <w:t>), a gyermekfolklór és a játék személyiségfejlesztő hatásá</w:t>
            </w:r>
            <w:r>
              <w:rPr>
                <w:sz w:val="22"/>
                <w:szCs w:val="22"/>
              </w:rPr>
              <w:t xml:space="preserve">ról, </w:t>
            </w:r>
            <w:r w:rsidRPr="00396CA3">
              <w:rPr>
                <w:sz w:val="22"/>
                <w:szCs w:val="22"/>
              </w:rPr>
              <w:t>a nevelési, fejlesztési célok elérését szolgáló formái</w:t>
            </w:r>
            <w:r>
              <w:rPr>
                <w:sz w:val="22"/>
                <w:szCs w:val="22"/>
              </w:rPr>
              <w:t>ról</w:t>
            </w:r>
            <w:r w:rsidRPr="00396CA3">
              <w:rPr>
                <w:sz w:val="22"/>
                <w:szCs w:val="22"/>
              </w:rPr>
              <w:t xml:space="preserve"> és módszere</w:t>
            </w:r>
            <w:r>
              <w:rPr>
                <w:sz w:val="22"/>
                <w:szCs w:val="22"/>
              </w:rPr>
              <w:t>iről</w:t>
            </w:r>
            <w:r w:rsidR="00F10A24">
              <w:rPr>
                <w:sz w:val="22"/>
                <w:szCs w:val="22"/>
              </w:rPr>
              <w:t>.</w:t>
            </w:r>
          </w:p>
          <w:p w:rsidR="001E2FED" w:rsidRPr="008165D5" w:rsidRDefault="008165D5" w:rsidP="00903EE5">
            <w:pPr>
              <w:pStyle w:val="Elformzottszveg"/>
              <w:numPr>
                <w:ilvl w:val="0"/>
                <w:numId w:val="19"/>
              </w:numPr>
              <w:tabs>
                <w:tab w:val="left" w:pos="601"/>
              </w:tabs>
              <w:ind w:left="601"/>
              <w:rPr>
                <w:rFonts w:ascii="Times New Roman" w:hAnsi="Times New Roman" w:cs="Times New Roman"/>
                <w:b/>
                <w:i/>
                <w:sz w:val="22"/>
                <w:szCs w:val="22"/>
              </w:rPr>
            </w:pPr>
            <w:r w:rsidRPr="008165D5">
              <w:rPr>
                <w:rFonts w:ascii="Times New Roman" w:hAnsi="Times New Roman" w:cs="Times New Roman"/>
                <w:sz w:val="22"/>
                <w:szCs w:val="22"/>
              </w:rPr>
              <w:t>Képesség a korai nevelés pedagógiai módszereinek alkalmazásár</w:t>
            </w:r>
            <w:r>
              <w:rPr>
                <w:rFonts w:ascii="Times New Roman" w:hAnsi="Times New Roman" w:cs="Times New Roman"/>
                <w:sz w:val="22"/>
                <w:szCs w:val="22"/>
              </w:rPr>
              <w:t>a</w:t>
            </w:r>
            <w:r w:rsidR="00F10A24">
              <w:rPr>
                <w:rFonts w:ascii="Times New Roman" w:hAnsi="Times New Roman" w:cs="Times New Roman"/>
                <w:sz w:val="22"/>
                <w:szCs w:val="22"/>
              </w:rPr>
              <w:t>.</w:t>
            </w:r>
          </w:p>
        </w:tc>
      </w:tr>
      <w:tr w:rsidR="001E2FED" w:rsidRPr="002221DD" w:rsidTr="006D174C">
        <w:tc>
          <w:tcPr>
            <w:tcW w:w="9356" w:type="dxa"/>
            <w:gridSpan w:val="2"/>
            <w:tcBorders>
              <w:bottom w:val="dotted" w:sz="4" w:space="0" w:color="auto"/>
            </w:tcBorders>
            <w:tcMar>
              <w:top w:w="57" w:type="dxa"/>
              <w:bottom w:w="57" w:type="dxa"/>
            </w:tcMar>
            <w:vAlign w:val="center"/>
          </w:tcPr>
          <w:p w:rsidR="001E2FED" w:rsidRPr="002221DD" w:rsidRDefault="001E2FED" w:rsidP="004F17BA">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1E2FED" w:rsidRPr="002221DD" w:rsidTr="006D174C">
        <w:trPr>
          <w:trHeight w:val="296"/>
        </w:trPr>
        <w:tc>
          <w:tcPr>
            <w:tcW w:w="9356" w:type="dxa"/>
            <w:gridSpan w:val="2"/>
            <w:tcBorders>
              <w:top w:val="dotted" w:sz="4" w:space="0" w:color="auto"/>
            </w:tcBorders>
            <w:shd w:val="clear" w:color="auto" w:fill="FFFF99"/>
            <w:tcMar>
              <w:top w:w="57" w:type="dxa"/>
              <w:bottom w:w="57" w:type="dxa"/>
            </w:tcMar>
          </w:tcPr>
          <w:p w:rsidR="001E2FED" w:rsidRPr="003F1187" w:rsidRDefault="008165D5" w:rsidP="004F17BA">
            <w:pPr>
              <w:rPr>
                <w:i/>
                <w:sz w:val="22"/>
                <w:szCs w:val="22"/>
                <w:u w:val="single"/>
              </w:rPr>
            </w:pPr>
            <w:r>
              <w:rPr>
                <w:i/>
                <w:sz w:val="22"/>
                <w:szCs w:val="22"/>
                <w:u w:val="single"/>
              </w:rPr>
              <w:t>K</w:t>
            </w:r>
            <w:r w:rsidR="001E2FED" w:rsidRPr="003F1187">
              <w:rPr>
                <w:i/>
                <w:sz w:val="22"/>
                <w:szCs w:val="22"/>
                <w:u w:val="single"/>
              </w:rPr>
              <w:t>ötelező irodalom:</w:t>
            </w:r>
          </w:p>
          <w:p w:rsidR="001E2FED" w:rsidRPr="00467526" w:rsidRDefault="001E2FED" w:rsidP="00903EE5">
            <w:pPr>
              <w:numPr>
                <w:ilvl w:val="0"/>
                <w:numId w:val="29"/>
              </w:numPr>
              <w:tabs>
                <w:tab w:val="clear" w:pos="720"/>
                <w:tab w:val="num" w:pos="601"/>
              </w:tabs>
              <w:ind w:hanging="403"/>
              <w:rPr>
                <w:sz w:val="22"/>
                <w:szCs w:val="22"/>
              </w:rPr>
            </w:pPr>
            <w:r>
              <w:rPr>
                <w:sz w:val="22"/>
                <w:szCs w:val="22"/>
              </w:rPr>
              <w:t>Dimény, J.</w:t>
            </w:r>
            <w:r w:rsidRPr="00467526">
              <w:rPr>
                <w:smallCaps/>
                <w:sz w:val="22"/>
                <w:szCs w:val="22"/>
              </w:rPr>
              <w:t xml:space="preserve"> </w:t>
            </w:r>
            <w:r>
              <w:rPr>
                <w:smallCaps/>
                <w:sz w:val="22"/>
                <w:szCs w:val="22"/>
              </w:rPr>
              <w:t>(1981)</w:t>
            </w:r>
            <w:r w:rsidRPr="00467526">
              <w:rPr>
                <w:smallCaps/>
                <w:sz w:val="22"/>
                <w:szCs w:val="22"/>
              </w:rPr>
              <w:t xml:space="preserve">: </w:t>
            </w:r>
            <w:r w:rsidRPr="00467526">
              <w:rPr>
                <w:i/>
                <w:sz w:val="22"/>
                <w:szCs w:val="22"/>
              </w:rPr>
              <w:t xml:space="preserve">Hang-játék. </w:t>
            </w:r>
            <w:r w:rsidRPr="00467526">
              <w:rPr>
                <w:sz w:val="22"/>
                <w:szCs w:val="22"/>
              </w:rPr>
              <w:t>Zeneműkiadó,</w:t>
            </w:r>
            <w:r>
              <w:rPr>
                <w:sz w:val="22"/>
                <w:szCs w:val="22"/>
              </w:rPr>
              <w:t xml:space="preserve"> </w:t>
            </w:r>
            <w:r w:rsidRPr="00467526">
              <w:rPr>
                <w:sz w:val="22"/>
                <w:szCs w:val="22"/>
              </w:rPr>
              <w:t>Budape</w:t>
            </w:r>
            <w:r>
              <w:rPr>
                <w:sz w:val="22"/>
                <w:szCs w:val="22"/>
              </w:rPr>
              <w:t>st. ISBN 963330</w:t>
            </w:r>
            <w:r w:rsidRPr="00467526">
              <w:rPr>
                <w:sz w:val="22"/>
                <w:szCs w:val="22"/>
              </w:rPr>
              <w:t>3923</w:t>
            </w:r>
            <w:r>
              <w:rPr>
                <w:sz w:val="22"/>
                <w:szCs w:val="22"/>
              </w:rPr>
              <w:t xml:space="preserve"> </w:t>
            </w:r>
          </w:p>
          <w:p w:rsidR="001E2FED" w:rsidRPr="003F1187" w:rsidRDefault="001E2FED" w:rsidP="00903EE5">
            <w:pPr>
              <w:numPr>
                <w:ilvl w:val="0"/>
                <w:numId w:val="29"/>
              </w:numPr>
              <w:tabs>
                <w:tab w:val="clear" w:pos="720"/>
                <w:tab w:val="num" w:pos="601"/>
              </w:tabs>
              <w:ind w:left="601" w:hanging="284"/>
              <w:jc w:val="both"/>
              <w:rPr>
                <w:i/>
                <w:sz w:val="22"/>
                <w:szCs w:val="22"/>
              </w:rPr>
            </w:pPr>
            <w:r w:rsidRPr="008E7CF9">
              <w:rPr>
                <w:sz w:val="22"/>
                <w:szCs w:val="22"/>
              </w:rPr>
              <w:t>Falvay</w:t>
            </w:r>
            <w:r>
              <w:rPr>
                <w:sz w:val="22"/>
                <w:szCs w:val="22"/>
              </w:rPr>
              <w:t>, K.</w:t>
            </w:r>
            <w:r w:rsidRPr="008E7CF9">
              <w:rPr>
                <w:sz w:val="22"/>
                <w:szCs w:val="22"/>
              </w:rPr>
              <w:t xml:space="preserve"> (1994): </w:t>
            </w:r>
            <w:r w:rsidRPr="008E7CF9">
              <w:rPr>
                <w:i/>
                <w:sz w:val="22"/>
                <w:szCs w:val="22"/>
              </w:rPr>
              <w:t>Ritmikus mozgás – énekes játék.</w:t>
            </w:r>
            <w:r w:rsidRPr="008E7CF9">
              <w:rPr>
                <w:sz w:val="22"/>
                <w:szCs w:val="22"/>
              </w:rPr>
              <w:t xml:space="preserve"> Országo</w:t>
            </w:r>
            <w:r w:rsidR="008165D5">
              <w:rPr>
                <w:sz w:val="22"/>
                <w:szCs w:val="22"/>
              </w:rPr>
              <w:t xml:space="preserve">s Pedagógiai Intézet, Budapest. </w:t>
            </w:r>
            <w:r w:rsidRPr="008E7CF9">
              <w:rPr>
                <w:sz w:val="22"/>
                <w:szCs w:val="22"/>
              </w:rPr>
              <w:t>ISBN 9636823669</w:t>
            </w:r>
            <w:r w:rsidRPr="003F1187">
              <w:rPr>
                <w:sz w:val="22"/>
                <w:szCs w:val="22"/>
              </w:rPr>
              <w:t xml:space="preserve">  </w:t>
            </w:r>
          </w:p>
          <w:p w:rsidR="001E2FED" w:rsidRDefault="001E2FED" w:rsidP="00903EE5">
            <w:pPr>
              <w:numPr>
                <w:ilvl w:val="0"/>
                <w:numId w:val="29"/>
              </w:numPr>
              <w:tabs>
                <w:tab w:val="clear" w:pos="720"/>
              </w:tabs>
              <w:ind w:left="601" w:hanging="284"/>
              <w:rPr>
                <w:sz w:val="22"/>
                <w:szCs w:val="22"/>
              </w:rPr>
            </w:pPr>
            <w:r>
              <w:rPr>
                <w:sz w:val="22"/>
                <w:szCs w:val="22"/>
              </w:rPr>
              <w:t>Kis Jenőné Kenesei, É.</w:t>
            </w:r>
            <w:r w:rsidRPr="00467526">
              <w:rPr>
                <w:smallCaps/>
                <w:sz w:val="22"/>
                <w:szCs w:val="22"/>
              </w:rPr>
              <w:t xml:space="preserve"> </w:t>
            </w:r>
            <w:r>
              <w:rPr>
                <w:smallCaps/>
                <w:sz w:val="22"/>
                <w:szCs w:val="22"/>
              </w:rPr>
              <w:t xml:space="preserve">(1999): </w:t>
            </w:r>
            <w:r w:rsidRPr="00467526">
              <w:rPr>
                <w:sz w:val="22"/>
                <w:szCs w:val="22"/>
              </w:rPr>
              <w:t xml:space="preserve"> </w:t>
            </w:r>
            <w:r w:rsidRPr="00467526">
              <w:rPr>
                <w:i/>
                <w:sz w:val="22"/>
                <w:szCs w:val="22"/>
              </w:rPr>
              <w:t>Alternatív lehetőségek a zenepedagógiában.</w:t>
            </w:r>
            <w:r w:rsidRPr="00467526">
              <w:rPr>
                <w:sz w:val="22"/>
                <w:szCs w:val="22"/>
              </w:rPr>
              <w:t xml:space="preserve"> Tárogató Kiadó,</w:t>
            </w:r>
            <w:r>
              <w:rPr>
                <w:sz w:val="22"/>
                <w:szCs w:val="22"/>
              </w:rPr>
              <w:t xml:space="preserve"> </w:t>
            </w:r>
            <w:r w:rsidRPr="00467526">
              <w:rPr>
                <w:sz w:val="22"/>
                <w:szCs w:val="22"/>
              </w:rPr>
              <w:t>Buda</w:t>
            </w:r>
            <w:r w:rsidR="006D174C">
              <w:rPr>
                <w:sz w:val="22"/>
                <w:szCs w:val="22"/>
              </w:rPr>
              <w:t>pest. ISBN</w:t>
            </w:r>
            <w:r>
              <w:rPr>
                <w:sz w:val="22"/>
                <w:szCs w:val="22"/>
              </w:rPr>
              <w:t xml:space="preserve"> 963849152</w:t>
            </w:r>
            <w:r w:rsidRPr="00467526">
              <w:rPr>
                <w:sz w:val="22"/>
                <w:szCs w:val="22"/>
              </w:rPr>
              <w:t>3</w:t>
            </w:r>
            <w:r>
              <w:rPr>
                <w:sz w:val="22"/>
                <w:szCs w:val="22"/>
              </w:rPr>
              <w:t xml:space="preserve">  </w:t>
            </w:r>
          </w:p>
          <w:p w:rsidR="001E2FED" w:rsidRDefault="001E2FED" w:rsidP="00903EE5">
            <w:pPr>
              <w:numPr>
                <w:ilvl w:val="0"/>
                <w:numId w:val="29"/>
              </w:numPr>
              <w:tabs>
                <w:tab w:val="clear" w:pos="720"/>
                <w:tab w:val="num" w:pos="601"/>
              </w:tabs>
              <w:ind w:hanging="403"/>
              <w:rPr>
                <w:sz w:val="22"/>
                <w:szCs w:val="22"/>
              </w:rPr>
            </w:pPr>
            <w:r>
              <w:rPr>
                <w:sz w:val="22"/>
                <w:szCs w:val="22"/>
              </w:rPr>
              <w:t>Komáromi, Lné</w:t>
            </w:r>
            <w:r w:rsidRPr="00467526">
              <w:rPr>
                <w:smallCaps/>
                <w:sz w:val="22"/>
                <w:szCs w:val="22"/>
              </w:rPr>
              <w:t xml:space="preserve"> </w:t>
            </w:r>
            <w:r>
              <w:rPr>
                <w:smallCaps/>
                <w:sz w:val="22"/>
                <w:szCs w:val="22"/>
              </w:rPr>
              <w:t xml:space="preserve">(2006): </w:t>
            </w:r>
            <w:r w:rsidRPr="00467526">
              <w:rPr>
                <w:i/>
                <w:sz w:val="22"/>
                <w:szCs w:val="22"/>
              </w:rPr>
              <w:t>A játék természetes örömével</w:t>
            </w:r>
            <w:r>
              <w:rPr>
                <w:sz w:val="22"/>
                <w:szCs w:val="22"/>
              </w:rPr>
              <w:t xml:space="preserve">. Antológia Kiadó, Lakitelek.  </w:t>
            </w:r>
          </w:p>
          <w:p w:rsidR="001E2FED" w:rsidRPr="00467526" w:rsidRDefault="008165D5" w:rsidP="008165D5">
            <w:pPr>
              <w:tabs>
                <w:tab w:val="num" w:pos="601"/>
              </w:tabs>
              <w:ind w:left="720" w:hanging="403"/>
              <w:rPr>
                <w:sz w:val="22"/>
                <w:szCs w:val="22"/>
              </w:rPr>
            </w:pPr>
            <w:r>
              <w:rPr>
                <w:sz w:val="22"/>
                <w:szCs w:val="22"/>
              </w:rPr>
              <w:t xml:space="preserve">     </w:t>
            </w:r>
            <w:r w:rsidR="001E2FED">
              <w:rPr>
                <w:sz w:val="22"/>
                <w:szCs w:val="22"/>
              </w:rPr>
              <w:t xml:space="preserve">ISBN 9639354457  </w:t>
            </w:r>
          </w:p>
          <w:p w:rsidR="001E2FED" w:rsidRDefault="001E2FED" w:rsidP="00903EE5">
            <w:pPr>
              <w:numPr>
                <w:ilvl w:val="0"/>
                <w:numId w:val="29"/>
              </w:numPr>
              <w:tabs>
                <w:tab w:val="clear" w:pos="720"/>
                <w:tab w:val="num" w:pos="601"/>
              </w:tabs>
              <w:ind w:hanging="403"/>
              <w:jc w:val="both"/>
              <w:rPr>
                <w:sz w:val="22"/>
                <w:szCs w:val="22"/>
              </w:rPr>
            </w:pPr>
            <w:r>
              <w:rPr>
                <w:sz w:val="22"/>
                <w:szCs w:val="22"/>
              </w:rPr>
              <w:t>Sáry, L.</w:t>
            </w:r>
            <w:r w:rsidRPr="00467526">
              <w:rPr>
                <w:smallCaps/>
                <w:sz w:val="22"/>
                <w:szCs w:val="22"/>
              </w:rPr>
              <w:t xml:space="preserve"> </w:t>
            </w:r>
            <w:r>
              <w:rPr>
                <w:smallCaps/>
                <w:sz w:val="22"/>
                <w:szCs w:val="22"/>
              </w:rPr>
              <w:t xml:space="preserve">(1999): </w:t>
            </w:r>
            <w:r w:rsidRPr="00467526">
              <w:rPr>
                <w:i/>
                <w:sz w:val="22"/>
                <w:szCs w:val="22"/>
              </w:rPr>
              <w:t>Kreatív zenei gyakorlatok.</w:t>
            </w:r>
            <w:r w:rsidRPr="00467526">
              <w:rPr>
                <w:sz w:val="22"/>
                <w:szCs w:val="22"/>
              </w:rPr>
              <w:t xml:space="preserve"> Ars Longa. Jelenkor Kiadó, </w:t>
            </w:r>
            <w:r>
              <w:rPr>
                <w:sz w:val="22"/>
                <w:szCs w:val="22"/>
              </w:rPr>
              <w:t xml:space="preserve">Pécs. </w:t>
            </w:r>
          </w:p>
          <w:p w:rsidR="001E2FED" w:rsidRPr="003F1187" w:rsidRDefault="008165D5" w:rsidP="008165D5">
            <w:pPr>
              <w:tabs>
                <w:tab w:val="num" w:pos="601"/>
              </w:tabs>
              <w:ind w:left="720" w:hanging="403"/>
              <w:jc w:val="both"/>
              <w:rPr>
                <w:sz w:val="22"/>
                <w:szCs w:val="22"/>
              </w:rPr>
            </w:pPr>
            <w:r>
              <w:rPr>
                <w:sz w:val="22"/>
                <w:szCs w:val="22"/>
              </w:rPr>
              <w:t xml:space="preserve">     ISBN</w:t>
            </w:r>
            <w:r w:rsidR="001E2FED">
              <w:rPr>
                <w:sz w:val="22"/>
                <w:szCs w:val="22"/>
              </w:rPr>
              <w:t xml:space="preserve"> 96367659</w:t>
            </w:r>
            <w:r w:rsidR="001E2FED" w:rsidRPr="00467526">
              <w:rPr>
                <w:sz w:val="22"/>
                <w:szCs w:val="22"/>
              </w:rPr>
              <w:t>0</w:t>
            </w:r>
            <w:r w:rsidR="001E2FED">
              <w:rPr>
                <w:sz w:val="22"/>
                <w:szCs w:val="22"/>
              </w:rPr>
              <w:t xml:space="preserve">  </w:t>
            </w:r>
          </w:p>
          <w:p w:rsidR="001E2FED" w:rsidRPr="003F1187" w:rsidRDefault="008165D5" w:rsidP="004F17BA">
            <w:pPr>
              <w:rPr>
                <w:sz w:val="22"/>
                <w:szCs w:val="22"/>
                <w:u w:val="single"/>
              </w:rPr>
            </w:pPr>
            <w:r>
              <w:rPr>
                <w:bCs/>
                <w:i/>
                <w:sz w:val="22"/>
                <w:szCs w:val="22"/>
                <w:u w:val="single"/>
              </w:rPr>
              <w:t>A</w:t>
            </w:r>
            <w:r w:rsidR="001E2FED" w:rsidRPr="003F1187">
              <w:rPr>
                <w:bCs/>
                <w:i/>
                <w:sz w:val="22"/>
                <w:szCs w:val="22"/>
                <w:u w:val="single"/>
              </w:rPr>
              <w:t>jánlott irodalom:</w:t>
            </w:r>
          </w:p>
          <w:p w:rsidR="001E2FED" w:rsidRPr="00467526" w:rsidRDefault="001E2FED" w:rsidP="00903EE5">
            <w:pPr>
              <w:numPr>
                <w:ilvl w:val="0"/>
                <w:numId w:val="29"/>
              </w:numPr>
              <w:tabs>
                <w:tab w:val="clear" w:pos="720"/>
                <w:tab w:val="num" w:pos="601"/>
              </w:tabs>
              <w:ind w:hanging="403"/>
              <w:jc w:val="both"/>
              <w:rPr>
                <w:i/>
                <w:sz w:val="22"/>
                <w:szCs w:val="22"/>
              </w:rPr>
            </w:pPr>
            <w:r>
              <w:rPr>
                <w:sz w:val="22"/>
                <w:szCs w:val="22"/>
              </w:rPr>
              <w:t>Katona, I.</w:t>
            </w:r>
            <w:r w:rsidRPr="00467526">
              <w:rPr>
                <w:smallCaps/>
                <w:sz w:val="22"/>
                <w:szCs w:val="22"/>
              </w:rPr>
              <w:t xml:space="preserve"> </w:t>
            </w:r>
            <w:r>
              <w:rPr>
                <w:smallCaps/>
                <w:sz w:val="22"/>
                <w:szCs w:val="22"/>
              </w:rPr>
              <w:t xml:space="preserve">(2001): </w:t>
            </w:r>
            <w:r w:rsidRPr="00467526">
              <w:rPr>
                <w:i/>
                <w:sz w:val="22"/>
                <w:szCs w:val="22"/>
              </w:rPr>
              <w:t>Néprajz és gyermekvilág.</w:t>
            </w:r>
            <w:r w:rsidRPr="00467526">
              <w:rPr>
                <w:sz w:val="22"/>
                <w:szCs w:val="22"/>
              </w:rPr>
              <w:t xml:space="preserve"> Pont Kiadó,</w:t>
            </w:r>
            <w:r>
              <w:rPr>
                <w:sz w:val="22"/>
                <w:szCs w:val="22"/>
              </w:rPr>
              <w:t xml:space="preserve"> </w:t>
            </w:r>
            <w:r w:rsidRPr="00467526">
              <w:rPr>
                <w:sz w:val="22"/>
                <w:szCs w:val="22"/>
              </w:rPr>
              <w:t>Budape</w:t>
            </w:r>
            <w:r>
              <w:rPr>
                <w:sz w:val="22"/>
                <w:szCs w:val="22"/>
              </w:rPr>
              <w:t xml:space="preserve">st. </w:t>
            </w:r>
            <w:r w:rsidRPr="00467526">
              <w:rPr>
                <w:sz w:val="22"/>
                <w:szCs w:val="22"/>
              </w:rPr>
              <w:t xml:space="preserve">ISBN </w:t>
            </w:r>
            <w:r>
              <w:rPr>
                <w:sz w:val="22"/>
                <w:szCs w:val="22"/>
              </w:rPr>
              <w:t xml:space="preserve">9639312185 </w:t>
            </w:r>
          </w:p>
          <w:p w:rsidR="001E2FED" w:rsidRPr="00D33494" w:rsidRDefault="001E2FED" w:rsidP="00903EE5">
            <w:pPr>
              <w:numPr>
                <w:ilvl w:val="0"/>
                <w:numId w:val="29"/>
              </w:numPr>
              <w:tabs>
                <w:tab w:val="clear" w:pos="720"/>
                <w:tab w:val="num" w:pos="601"/>
              </w:tabs>
              <w:ind w:hanging="403"/>
              <w:jc w:val="both"/>
              <w:rPr>
                <w:sz w:val="22"/>
                <w:szCs w:val="22"/>
              </w:rPr>
            </w:pPr>
            <w:r>
              <w:rPr>
                <w:sz w:val="22"/>
                <w:szCs w:val="22"/>
              </w:rPr>
              <w:t>Kerényi, Gy.</w:t>
            </w:r>
            <w:r w:rsidRPr="00D33494">
              <w:rPr>
                <w:smallCaps/>
                <w:sz w:val="22"/>
                <w:szCs w:val="22"/>
              </w:rPr>
              <w:t xml:space="preserve"> </w:t>
            </w:r>
            <w:r>
              <w:rPr>
                <w:smallCaps/>
                <w:sz w:val="22"/>
                <w:szCs w:val="22"/>
              </w:rPr>
              <w:t>(2004)</w:t>
            </w:r>
            <w:r w:rsidRPr="00D33494">
              <w:rPr>
                <w:sz w:val="22"/>
                <w:szCs w:val="22"/>
              </w:rPr>
              <w:t xml:space="preserve">: </w:t>
            </w:r>
            <w:r w:rsidRPr="00D33494">
              <w:rPr>
                <w:i/>
                <w:sz w:val="22"/>
                <w:szCs w:val="22"/>
              </w:rPr>
              <w:t xml:space="preserve">Jeles napok dalai. </w:t>
            </w:r>
            <w:r>
              <w:rPr>
                <w:sz w:val="22"/>
                <w:szCs w:val="22"/>
              </w:rPr>
              <w:t>Editio Musica</w:t>
            </w:r>
            <w:r w:rsidRPr="00D33494">
              <w:rPr>
                <w:sz w:val="22"/>
                <w:szCs w:val="22"/>
              </w:rPr>
              <w:t xml:space="preserve">, </w:t>
            </w:r>
            <w:r>
              <w:rPr>
                <w:sz w:val="22"/>
                <w:szCs w:val="22"/>
              </w:rPr>
              <w:t>Budapest. ISBN 080023372</w:t>
            </w:r>
          </w:p>
          <w:p w:rsidR="001E2FED" w:rsidRDefault="001E2FED" w:rsidP="00903EE5">
            <w:pPr>
              <w:numPr>
                <w:ilvl w:val="0"/>
                <w:numId w:val="29"/>
              </w:numPr>
              <w:tabs>
                <w:tab w:val="clear" w:pos="720"/>
                <w:tab w:val="num" w:pos="601"/>
              </w:tabs>
              <w:ind w:hanging="403"/>
              <w:rPr>
                <w:sz w:val="22"/>
                <w:szCs w:val="22"/>
              </w:rPr>
            </w:pPr>
            <w:r>
              <w:rPr>
                <w:rFonts w:eastAsia="Arial Unicode MS"/>
                <w:sz w:val="22"/>
                <w:szCs w:val="22"/>
              </w:rPr>
              <w:t xml:space="preserve">Kokas, K. (1992): </w:t>
            </w:r>
            <w:r w:rsidRPr="00467526">
              <w:rPr>
                <w:i/>
                <w:sz w:val="22"/>
                <w:szCs w:val="22"/>
              </w:rPr>
              <w:t xml:space="preserve">A zene felemeli a kezeimet. </w:t>
            </w:r>
            <w:r w:rsidRPr="00467526">
              <w:rPr>
                <w:sz w:val="22"/>
                <w:szCs w:val="22"/>
              </w:rPr>
              <w:t xml:space="preserve">Akadémia Kiadó, </w:t>
            </w:r>
            <w:r>
              <w:rPr>
                <w:sz w:val="22"/>
                <w:szCs w:val="22"/>
              </w:rPr>
              <w:t xml:space="preserve">Budapest. </w:t>
            </w:r>
          </w:p>
          <w:p w:rsidR="001E2FED" w:rsidRPr="00467526" w:rsidRDefault="001E2FED" w:rsidP="00903EE5">
            <w:pPr>
              <w:numPr>
                <w:ilvl w:val="0"/>
                <w:numId w:val="29"/>
              </w:numPr>
              <w:tabs>
                <w:tab w:val="clear" w:pos="720"/>
                <w:tab w:val="num" w:pos="601"/>
              </w:tabs>
              <w:ind w:hanging="403"/>
              <w:rPr>
                <w:sz w:val="22"/>
                <w:szCs w:val="22"/>
              </w:rPr>
            </w:pPr>
            <w:r w:rsidRPr="00467526">
              <w:rPr>
                <w:sz w:val="22"/>
                <w:szCs w:val="22"/>
              </w:rPr>
              <w:t>ISBN:</w:t>
            </w:r>
            <w:r w:rsidRPr="00467526">
              <w:rPr>
                <w:rFonts w:ascii="Arial Unicode MS" w:eastAsia="Arial Unicode MS" w:hAnsi="Arial Unicode MS" w:cs="Arial Unicode MS"/>
                <w:color w:val="212063"/>
                <w:sz w:val="22"/>
                <w:szCs w:val="22"/>
              </w:rPr>
              <w:t xml:space="preserve"> </w:t>
            </w:r>
            <w:r>
              <w:rPr>
                <w:rFonts w:eastAsia="Arial Unicode MS"/>
                <w:color w:val="212063"/>
                <w:sz w:val="22"/>
                <w:szCs w:val="22"/>
              </w:rPr>
              <w:t>9630562855</w:t>
            </w:r>
          </w:p>
          <w:p w:rsidR="001E2FED" w:rsidRDefault="001E2FED" w:rsidP="00903EE5">
            <w:pPr>
              <w:numPr>
                <w:ilvl w:val="0"/>
                <w:numId w:val="29"/>
              </w:numPr>
              <w:tabs>
                <w:tab w:val="clear" w:pos="720"/>
                <w:tab w:val="num" w:pos="601"/>
              </w:tabs>
              <w:ind w:hanging="403"/>
              <w:jc w:val="both"/>
              <w:rPr>
                <w:sz w:val="22"/>
                <w:szCs w:val="22"/>
              </w:rPr>
            </w:pPr>
            <w:r w:rsidRPr="00ED0849">
              <w:rPr>
                <w:sz w:val="22"/>
                <w:szCs w:val="22"/>
              </w:rPr>
              <w:t>Lázár</w:t>
            </w:r>
            <w:r>
              <w:rPr>
                <w:sz w:val="22"/>
                <w:szCs w:val="22"/>
              </w:rPr>
              <w:t>,</w:t>
            </w:r>
            <w:r w:rsidRPr="00ED0849">
              <w:rPr>
                <w:sz w:val="22"/>
                <w:szCs w:val="22"/>
              </w:rPr>
              <w:t xml:space="preserve"> K</w:t>
            </w:r>
            <w:r>
              <w:rPr>
                <w:sz w:val="22"/>
                <w:szCs w:val="22"/>
              </w:rPr>
              <w:t>.</w:t>
            </w:r>
            <w:r w:rsidRPr="00ED0849">
              <w:rPr>
                <w:smallCaps/>
                <w:sz w:val="22"/>
                <w:szCs w:val="22"/>
              </w:rPr>
              <w:t xml:space="preserve"> (2005):</w:t>
            </w:r>
            <w:r w:rsidRPr="00ED0849">
              <w:rPr>
                <w:sz w:val="22"/>
                <w:szCs w:val="22"/>
              </w:rPr>
              <w:t xml:space="preserve"> </w:t>
            </w:r>
            <w:r w:rsidRPr="00ED0849">
              <w:rPr>
                <w:i/>
                <w:sz w:val="22"/>
                <w:szCs w:val="22"/>
              </w:rPr>
              <w:t>Népi játékok</w:t>
            </w:r>
            <w:r w:rsidRPr="00ED0849">
              <w:rPr>
                <w:sz w:val="22"/>
                <w:szCs w:val="22"/>
              </w:rPr>
              <w:t>. Planétás Kiadó, Budapest. ISBN 9632862317</w:t>
            </w:r>
            <w:r w:rsidRPr="00ED0849">
              <w:rPr>
                <w:smallCaps/>
                <w:sz w:val="22"/>
                <w:szCs w:val="22"/>
              </w:rPr>
              <w:t xml:space="preserve"> </w:t>
            </w:r>
          </w:p>
          <w:p w:rsidR="001E2FED" w:rsidRPr="008165D5" w:rsidRDefault="001E2FED" w:rsidP="00903EE5">
            <w:pPr>
              <w:numPr>
                <w:ilvl w:val="0"/>
                <w:numId w:val="29"/>
              </w:numPr>
              <w:tabs>
                <w:tab w:val="clear" w:pos="720"/>
                <w:tab w:val="num" w:pos="601"/>
              </w:tabs>
              <w:ind w:left="601" w:hanging="284"/>
              <w:jc w:val="both"/>
              <w:rPr>
                <w:sz w:val="22"/>
                <w:szCs w:val="22"/>
              </w:rPr>
            </w:pPr>
            <w:r>
              <w:rPr>
                <w:sz w:val="22"/>
                <w:szCs w:val="22"/>
              </w:rPr>
              <w:t xml:space="preserve">Ludánszkyné Szabó, É. (1995): </w:t>
            </w:r>
            <w:r w:rsidRPr="00ED0849">
              <w:rPr>
                <w:i/>
                <w:sz w:val="22"/>
                <w:szCs w:val="22"/>
              </w:rPr>
              <w:t>Óvodai zenei hagyományápolás – népszokások</w:t>
            </w:r>
            <w:r w:rsidRPr="00ED0849">
              <w:rPr>
                <w:smallCaps/>
                <w:sz w:val="22"/>
                <w:szCs w:val="22"/>
              </w:rPr>
              <w:t xml:space="preserve">. </w:t>
            </w:r>
            <w:r w:rsidRPr="00ED0849">
              <w:rPr>
                <w:sz w:val="22"/>
                <w:szCs w:val="22"/>
              </w:rPr>
              <w:t>Hajdúböszö</w:t>
            </w:r>
            <w:r w:rsidR="008165D5">
              <w:rPr>
                <w:sz w:val="22"/>
                <w:szCs w:val="22"/>
              </w:rPr>
              <w:t>r</w:t>
            </w:r>
            <w:r>
              <w:rPr>
                <w:sz w:val="22"/>
                <w:szCs w:val="22"/>
              </w:rPr>
              <w:t>mény, Szerzői kiadás. ISBN -</w:t>
            </w:r>
          </w:p>
        </w:tc>
      </w:tr>
      <w:tr w:rsidR="001E2FED" w:rsidRPr="002221DD" w:rsidTr="006D174C">
        <w:trPr>
          <w:trHeight w:val="338"/>
        </w:trPr>
        <w:tc>
          <w:tcPr>
            <w:tcW w:w="9356" w:type="dxa"/>
            <w:gridSpan w:val="2"/>
            <w:tcMar>
              <w:top w:w="57" w:type="dxa"/>
              <w:bottom w:w="57" w:type="dxa"/>
            </w:tcMar>
          </w:tcPr>
          <w:p w:rsidR="001E2FED" w:rsidRPr="002221DD" w:rsidRDefault="001E2FED" w:rsidP="004F17BA">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 xml:space="preserve">Kis Jenőné Dr. </w:t>
            </w:r>
            <w:smartTag w:uri="urn:schemas-microsoft-com:office:smarttags" w:element="PersonName">
              <w:r>
                <w:rPr>
                  <w:b/>
                  <w:sz w:val="22"/>
                  <w:szCs w:val="22"/>
                </w:rPr>
                <w:t>Kenesei Éva</w:t>
              </w:r>
            </w:smartTag>
            <w:r>
              <w:rPr>
                <w:b/>
                <w:sz w:val="22"/>
                <w:szCs w:val="22"/>
              </w:rPr>
              <w:t xml:space="preserve"> főiskolai docens, PhD</w:t>
            </w:r>
          </w:p>
        </w:tc>
      </w:tr>
      <w:tr w:rsidR="001E2FED" w:rsidRPr="002221DD" w:rsidTr="006D174C">
        <w:trPr>
          <w:trHeight w:val="337"/>
        </w:trPr>
        <w:tc>
          <w:tcPr>
            <w:tcW w:w="9356" w:type="dxa"/>
            <w:gridSpan w:val="2"/>
            <w:tcMar>
              <w:top w:w="57" w:type="dxa"/>
              <w:bottom w:w="57" w:type="dxa"/>
            </w:tcMar>
          </w:tcPr>
          <w:p w:rsidR="001E2FED" w:rsidRPr="002221DD" w:rsidRDefault="001E2FED" w:rsidP="004F17BA">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Nagyné Árgány Brigitta adjunktus</w:t>
            </w:r>
          </w:p>
        </w:tc>
      </w:tr>
    </w:tbl>
    <w:p w:rsidR="001E2FED" w:rsidRDefault="001E2FED" w:rsidP="001E2FED"/>
    <w:p w:rsidR="001E2FED" w:rsidRDefault="001E2FED" w:rsidP="001E2FED">
      <w:pPr>
        <w:spacing w:after="60"/>
        <w:ind w:left="142"/>
        <w:jc w:val="both"/>
        <w:rPr>
          <w:rFonts w:ascii="Arial" w:hAnsi="Arial" w:cs="Arial"/>
          <w:b/>
          <w:sz w:val="24"/>
          <w:szCs w:val="24"/>
        </w:rPr>
      </w:pPr>
    </w:p>
    <w:p w:rsidR="001E2FED"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2F25BE" w:rsidTr="009704A5">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9704A5">
            <w:pPr>
              <w:jc w:val="both"/>
              <w:rPr>
                <w:b/>
                <w:sz w:val="22"/>
                <w:szCs w:val="22"/>
              </w:rPr>
            </w:pPr>
            <w:r>
              <w:rPr>
                <w:b/>
                <w:sz w:val="22"/>
                <w:szCs w:val="22"/>
              </w:rPr>
              <w:lastRenderedPageBreak/>
              <w:t>Tantárgy neve: Vizuális nevelés és módszertana 1.</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9704A5">
            <w:pPr>
              <w:spacing w:before="60"/>
              <w:jc w:val="both"/>
              <w:rPr>
                <w:b/>
                <w:sz w:val="22"/>
                <w:szCs w:val="22"/>
              </w:rPr>
            </w:pPr>
            <w:r>
              <w:rPr>
                <w:b/>
                <w:sz w:val="22"/>
                <w:szCs w:val="22"/>
              </w:rPr>
              <w:t>Kreditszáma: 2</w:t>
            </w:r>
          </w:p>
        </w:tc>
      </w:tr>
      <w:tr w:rsidR="002F25BE" w:rsidTr="009704A5">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210076">
            <w:pPr>
              <w:spacing w:before="60"/>
              <w:jc w:val="both"/>
              <w:rPr>
                <w:sz w:val="22"/>
                <w:szCs w:val="22"/>
              </w:rPr>
            </w:pPr>
            <w:r>
              <w:rPr>
                <w:sz w:val="22"/>
                <w:szCs w:val="22"/>
              </w:rPr>
              <w:t xml:space="preserve">A tanóra típusa: </w:t>
            </w:r>
            <w:r w:rsidRPr="00BC26D1">
              <w:rPr>
                <w:sz w:val="22"/>
                <w:szCs w:val="22"/>
              </w:rPr>
              <w:t>gyakorlat / konz. és</w:t>
            </w:r>
            <w:r>
              <w:rPr>
                <w:sz w:val="22"/>
                <w:szCs w:val="22"/>
              </w:rPr>
              <w:t xml:space="preserve"> száma: </w:t>
            </w:r>
            <w:r>
              <w:rPr>
                <w:b/>
                <w:sz w:val="22"/>
                <w:szCs w:val="22"/>
              </w:rPr>
              <w:t>2/30 gyak.</w:t>
            </w:r>
          </w:p>
        </w:tc>
      </w:tr>
      <w:tr w:rsidR="002F25BE" w:rsidTr="009704A5">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210076">
            <w:pPr>
              <w:jc w:val="both"/>
              <w:rPr>
                <w:sz w:val="22"/>
                <w:szCs w:val="22"/>
              </w:rPr>
            </w:pPr>
            <w:r>
              <w:rPr>
                <w:sz w:val="22"/>
                <w:szCs w:val="22"/>
              </w:rPr>
              <w:t xml:space="preserve">A számonkérés módja (koll. / gyj. / egyéb): </w:t>
            </w:r>
            <w:r w:rsidRPr="00BC26D1">
              <w:rPr>
                <w:b/>
                <w:sz w:val="22"/>
                <w:szCs w:val="22"/>
              </w:rPr>
              <w:t>gyakorlati jegy</w:t>
            </w:r>
          </w:p>
        </w:tc>
      </w:tr>
      <w:tr w:rsidR="002F25BE" w:rsidTr="009704A5">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9704A5">
            <w:pPr>
              <w:jc w:val="both"/>
              <w:rPr>
                <w:sz w:val="22"/>
                <w:szCs w:val="22"/>
              </w:rPr>
            </w:pPr>
            <w:r>
              <w:rPr>
                <w:sz w:val="22"/>
                <w:szCs w:val="22"/>
              </w:rPr>
              <w:t xml:space="preserve">A tantárgy tantervi helye (hányadik félév): </w:t>
            </w:r>
            <w:r>
              <w:rPr>
                <w:b/>
                <w:sz w:val="22"/>
                <w:szCs w:val="22"/>
              </w:rPr>
              <w:t>1. félév</w:t>
            </w:r>
          </w:p>
        </w:tc>
      </w:tr>
      <w:tr w:rsidR="002F25BE" w:rsidTr="009704A5">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Pr="00C61136" w:rsidRDefault="002F25BE" w:rsidP="009704A5">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Pr>
                <w:sz w:val="22"/>
                <w:szCs w:val="22"/>
              </w:rPr>
              <w:t>-</w:t>
            </w:r>
          </w:p>
        </w:tc>
      </w:tr>
      <w:tr w:rsidR="002F25BE" w:rsidTr="009704A5">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9704A5">
            <w:pPr>
              <w:jc w:val="both"/>
              <w:rPr>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2F25BE" w:rsidTr="009704A5">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2F25BE" w:rsidRPr="00BC26D1" w:rsidRDefault="002F25BE" w:rsidP="009704A5">
            <w:pPr>
              <w:rPr>
                <w:b/>
                <w:i/>
                <w:sz w:val="22"/>
                <w:szCs w:val="22"/>
              </w:rPr>
            </w:pPr>
            <w:r w:rsidRPr="00BC26D1">
              <w:rPr>
                <w:b/>
                <w:i/>
                <w:sz w:val="22"/>
                <w:szCs w:val="22"/>
              </w:rPr>
              <w:t>Elsajátítandó ismeretanyag:</w:t>
            </w:r>
          </w:p>
          <w:p w:rsidR="002F25BE" w:rsidRDefault="002F25BE" w:rsidP="009704A5">
            <w:pPr>
              <w:jc w:val="both"/>
              <w:rPr>
                <w:sz w:val="22"/>
                <w:szCs w:val="22"/>
              </w:rPr>
            </w:pPr>
            <w:r w:rsidRPr="00E12B99">
              <w:rPr>
                <w:sz w:val="22"/>
                <w:szCs w:val="22"/>
              </w:rPr>
              <w:t>A vizuális nevelés alapjai: esztétikai, érzelmi, vizuális ismeretek</w:t>
            </w:r>
            <w:r w:rsidR="000F0418" w:rsidRPr="00E12B99">
              <w:rPr>
                <w:sz w:val="22"/>
                <w:szCs w:val="22"/>
              </w:rPr>
              <w:t xml:space="preserve">. Az esztétikai élmény pszichológiája.  A művészetek szerepe az ember életében. A vizuális kultúra, a környezet esztétikai szempontok szerinti alakítása. </w:t>
            </w:r>
            <w:r w:rsidR="00AD4E58" w:rsidRPr="00E12B99">
              <w:rPr>
                <w:sz w:val="22"/>
                <w:szCs w:val="22"/>
              </w:rPr>
              <w:t>A</w:t>
            </w:r>
            <w:r w:rsidR="000F0418" w:rsidRPr="00E12B99">
              <w:rPr>
                <w:sz w:val="22"/>
                <w:szCs w:val="22"/>
              </w:rPr>
              <w:t xml:space="preserve"> vizuális nevelés pszichológiai alapjai: célja, eszközei és módszerei</w:t>
            </w:r>
            <w:r w:rsidR="000F0418">
              <w:rPr>
                <w:sz w:val="22"/>
                <w:szCs w:val="22"/>
              </w:rPr>
              <w:t xml:space="preserve">. </w:t>
            </w:r>
            <w:r>
              <w:rPr>
                <w:sz w:val="22"/>
                <w:szCs w:val="22"/>
              </w:rPr>
              <w:t>Alapvető vizuális technikák megismerése, alkalmazása. A műelemzés szempontjai. Színtani alapismeretek, a színek hatásmechanizmusai. Ismerkedés a vizuális művészet (képző, ipar-, építőművészet</w:t>
            </w:r>
            <w:r w:rsidR="000F0418">
              <w:rPr>
                <w:sz w:val="22"/>
                <w:szCs w:val="22"/>
              </w:rPr>
              <w:t>)</w:t>
            </w:r>
            <w:r>
              <w:rPr>
                <w:sz w:val="22"/>
                <w:szCs w:val="22"/>
              </w:rPr>
              <w:t xml:space="preserve"> speciális témáival. </w:t>
            </w:r>
          </w:p>
          <w:p w:rsidR="002F25BE" w:rsidRDefault="002F25BE" w:rsidP="009704A5">
            <w:pPr>
              <w:rPr>
                <w:b/>
                <w:i/>
                <w:sz w:val="22"/>
                <w:szCs w:val="22"/>
              </w:rPr>
            </w:pPr>
            <w:r w:rsidRPr="00BC26D1">
              <w:rPr>
                <w:b/>
                <w:i/>
                <w:sz w:val="22"/>
                <w:szCs w:val="22"/>
              </w:rPr>
              <w:t>Kialakítandó kompetenciák:</w:t>
            </w:r>
          </w:p>
          <w:p w:rsidR="002F25BE" w:rsidRDefault="00125000" w:rsidP="00903EE5">
            <w:pPr>
              <w:numPr>
                <w:ilvl w:val="0"/>
                <w:numId w:val="19"/>
              </w:numPr>
              <w:ind w:left="601" w:hanging="284"/>
              <w:rPr>
                <w:sz w:val="22"/>
                <w:szCs w:val="22"/>
              </w:rPr>
            </w:pPr>
            <w:r>
              <w:rPr>
                <w:sz w:val="22"/>
                <w:szCs w:val="22"/>
              </w:rPr>
              <w:t>Ismeretekkel rendelkezés a</w:t>
            </w:r>
            <w:r w:rsidR="002F25BE">
              <w:rPr>
                <w:sz w:val="22"/>
                <w:szCs w:val="22"/>
              </w:rPr>
              <w:t xml:space="preserve"> művészeti nevelés (gyermekirodalom, vizuális kultúra,) személyiségfejlesztő hatásá</w:t>
            </w:r>
            <w:r>
              <w:rPr>
                <w:sz w:val="22"/>
                <w:szCs w:val="22"/>
              </w:rPr>
              <w:t>ról</w:t>
            </w:r>
            <w:r w:rsidR="002F25BE">
              <w:rPr>
                <w:sz w:val="22"/>
                <w:szCs w:val="22"/>
              </w:rPr>
              <w:t>, a nevelési-fejlesztési c</w:t>
            </w:r>
            <w:r w:rsidR="00B075B8">
              <w:rPr>
                <w:sz w:val="22"/>
                <w:szCs w:val="22"/>
              </w:rPr>
              <w:t>élok elérését szolgáló formáiról</w:t>
            </w:r>
            <w:r w:rsidR="002F25BE">
              <w:rPr>
                <w:sz w:val="22"/>
                <w:szCs w:val="22"/>
              </w:rPr>
              <w:t>, módszerei</w:t>
            </w:r>
            <w:r w:rsidR="00210076">
              <w:rPr>
                <w:sz w:val="22"/>
                <w:szCs w:val="22"/>
              </w:rPr>
              <w:t>ről</w:t>
            </w:r>
            <w:r w:rsidR="00F10A24">
              <w:rPr>
                <w:sz w:val="22"/>
                <w:szCs w:val="22"/>
              </w:rPr>
              <w:t>.</w:t>
            </w:r>
          </w:p>
          <w:p w:rsidR="002F25BE" w:rsidRPr="00265B2E" w:rsidRDefault="00210076" w:rsidP="00903EE5">
            <w:pPr>
              <w:numPr>
                <w:ilvl w:val="0"/>
                <w:numId w:val="19"/>
              </w:numPr>
              <w:ind w:left="601" w:hanging="284"/>
              <w:rPr>
                <w:sz w:val="22"/>
                <w:szCs w:val="22"/>
              </w:rPr>
            </w:pPr>
            <w:r>
              <w:rPr>
                <w:sz w:val="22"/>
                <w:szCs w:val="22"/>
              </w:rPr>
              <w:t>Képesség</w:t>
            </w:r>
            <w:r w:rsidR="002F25BE" w:rsidRPr="00265B2E">
              <w:rPr>
                <w:sz w:val="22"/>
                <w:szCs w:val="22"/>
              </w:rPr>
              <w:t xml:space="preserve"> a korai nevelés pedagó</w:t>
            </w:r>
            <w:r>
              <w:rPr>
                <w:sz w:val="22"/>
                <w:szCs w:val="22"/>
              </w:rPr>
              <w:t>giai módszereinek alkalmazására</w:t>
            </w:r>
            <w:r w:rsidR="00F10A24">
              <w:rPr>
                <w:sz w:val="22"/>
                <w:szCs w:val="22"/>
              </w:rPr>
              <w:t>.</w:t>
            </w:r>
          </w:p>
        </w:tc>
      </w:tr>
      <w:tr w:rsidR="002F25BE" w:rsidTr="009704A5">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2F25BE" w:rsidRDefault="002F25BE" w:rsidP="009704A5">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2F25BE" w:rsidTr="009704A5">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125000" w:rsidRPr="00941BAF" w:rsidRDefault="00125000" w:rsidP="00125000">
            <w:pPr>
              <w:jc w:val="both"/>
              <w:rPr>
                <w:i/>
                <w:sz w:val="22"/>
                <w:szCs w:val="22"/>
                <w:u w:val="single"/>
              </w:rPr>
            </w:pPr>
            <w:r w:rsidRPr="00941BAF">
              <w:rPr>
                <w:i/>
                <w:sz w:val="22"/>
                <w:szCs w:val="22"/>
                <w:u w:val="single"/>
              </w:rPr>
              <w:t>Kötelező irodalom:</w:t>
            </w:r>
          </w:p>
          <w:p w:rsidR="00A745F5" w:rsidRPr="00941BAF" w:rsidRDefault="00125000" w:rsidP="00903EE5">
            <w:pPr>
              <w:numPr>
                <w:ilvl w:val="0"/>
                <w:numId w:val="79"/>
              </w:numPr>
              <w:ind w:left="601" w:hanging="284"/>
              <w:jc w:val="both"/>
              <w:rPr>
                <w:sz w:val="22"/>
                <w:szCs w:val="22"/>
              </w:rPr>
            </w:pPr>
            <w:r w:rsidRPr="00941BAF">
              <w:rPr>
                <w:sz w:val="22"/>
                <w:szCs w:val="22"/>
              </w:rPr>
              <w:t>Arnheim, R.(1979)</w:t>
            </w:r>
            <w:r w:rsidRPr="00941BAF">
              <w:rPr>
                <w:smallCaps/>
                <w:sz w:val="22"/>
                <w:szCs w:val="22"/>
              </w:rPr>
              <w:t>:</w:t>
            </w:r>
            <w:r w:rsidRPr="00941BAF">
              <w:rPr>
                <w:sz w:val="22"/>
                <w:szCs w:val="22"/>
              </w:rPr>
              <w:t xml:space="preserve"> </w:t>
            </w:r>
            <w:r w:rsidRPr="00941BAF">
              <w:rPr>
                <w:i/>
                <w:sz w:val="22"/>
                <w:szCs w:val="22"/>
              </w:rPr>
              <w:t>A vizuális élmény. Az alkotó látás pszichológiája</w:t>
            </w:r>
            <w:r w:rsidRPr="00941BAF">
              <w:rPr>
                <w:sz w:val="22"/>
                <w:szCs w:val="22"/>
              </w:rPr>
              <w:t>. Gondolat Kiadó, Budapest. ISBN 9632801415</w:t>
            </w:r>
          </w:p>
          <w:p w:rsidR="00125000" w:rsidRPr="00941BAF" w:rsidRDefault="00125000" w:rsidP="00903EE5">
            <w:pPr>
              <w:numPr>
                <w:ilvl w:val="0"/>
                <w:numId w:val="79"/>
              </w:numPr>
              <w:ind w:left="601" w:hanging="284"/>
              <w:jc w:val="both"/>
              <w:rPr>
                <w:sz w:val="22"/>
                <w:szCs w:val="22"/>
              </w:rPr>
            </w:pPr>
            <w:r w:rsidRPr="00941BAF">
              <w:rPr>
                <w:sz w:val="22"/>
                <w:szCs w:val="22"/>
              </w:rPr>
              <w:t xml:space="preserve">Baktai, P. és Koltai, M. (1989): </w:t>
            </w:r>
            <w:r w:rsidRPr="00941BAF">
              <w:rPr>
                <w:i/>
                <w:sz w:val="22"/>
                <w:szCs w:val="22"/>
              </w:rPr>
              <w:t>Beszélő tárgyak</w:t>
            </w:r>
            <w:r w:rsidRPr="00941BAF">
              <w:rPr>
                <w:sz w:val="22"/>
                <w:szCs w:val="22"/>
              </w:rPr>
              <w:t>. Tankönyvkiadó, Budapest. ISBN 9631813053</w:t>
            </w:r>
          </w:p>
          <w:p w:rsidR="00125000" w:rsidRPr="00941BAF" w:rsidRDefault="00125000" w:rsidP="00903EE5">
            <w:pPr>
              <w:numPr>
                <w:ilvl w:val="0"/>
                <w:numId w:val="79"/>
              </w:numPr>
              <w:ind w:left="601" w:hanging="284"/>
              <w:jc w:val="both"/>
              <w:rPr>
                <w:sz w:val="22"/>
                <w:szCs w:val="22"/>
              </w:rPr>
            </w:pPr>
            <w:r w:rsidRPr="00941BAF">
              <w:rPr>
                <w:sz w:val="22"/>
                <w:szCs w:val="22"/>
              </w:rPr>
              <w:t xml:space="preserve">Tóthné Sándor, Zs. </w:t>
            </w:r>
            <w:r w:rsidR="00E12B99" w:rsidRPr="00941BAF">
              <w:rPr>
                <w:sz w:val="22"/>
                <w:szCs w:val="22"/>
              </w:rPr>
              <w:t xml:space="preserve">(1988): </w:t>
            </w:r>
            <w:r w:rsidRPr="00941BAF">
              <w:rPr>
                <w:i/>
                <w:sz w:val="22"/>
                <w:szCs w:val="22"/>
              </w:rPr>
              <w:t>Ábrázolás és művészet</w:t>
            </w:r>
            <w:r w:rsidRPr="00941BAF">
              <w:rPr>
                <w:sz w:val="22"/>
                <w:szCs w:val="22"/>
              </w:rPr>
              <w:t>. Tankönyvkia</w:t>
            </w:r>
            <w:r w:rsidR="00E12B99" w:rsidRPr="00941BAF">
              <w:rPr>
                <w:sz w:val="22"/>
                <w:szCs w:val="22"/>
              </w:rPr>
              <w:t>dó, Budapest.</w:t>
            </w:r>
            <w:r w:rsidRPr="00941BAF">
              <w:rPr>
                <w:sz w:val="22"/>
                <w:szCs w:val="22"/>
              </w:rPr>
              <w:t xml:space="preserve"> ISBN -</w:t>
            </w:r>
          </w:p>
          <w:p w:rsidR="00125000" w:rsidRPr="00941BAF" w:rsidRDefault="00125000" w:rsidP="00125000">
            <w:pPr>
              <w:jc w:val="both"/>
              <w:rPr>
                <w:i/>
                <w:sz w:val="22"/>
                <w:szCs w:val="22"/>
                <w:u w:val="single"/>
              </w:rPr>
            </w:pPr>
            <w:r w:rsidRPr="00941BAF">
              <w:rPr>
                <w:i/>
                <w:sz w:val="22"/>
                <w:szCs w:val="22"/>
                <w:u w:val="single"/>
              </w:rPr>
              <w:t>Ajánlott irodalom:</w:t>
            </w:r>
          </w:p>
          <w:p w:rsidR="00D02F37" w:rsidRPr="00941BAF" w:rsidRDefault="00AD4E58" w:rsidP="00903EE5">
            <w:pPr>
              <w:numPr>
                <w:ilvl w:val="0"/>
                <w:numId w:val="79"/>
              </w:numPr>
              <w:ind w:left="601" w:hanging="284"/>
              <w:jc w:val="both"/>
              <w:rPr>
                <w:i/>
                <w:sz w:val="22"/>
                <w:szCs w:val="22"/>
              </w:rPr>
            </w:pPr>
            <w:r w:rsidRPr="00941BAF">
              <w:rPr>
                <w:sz w:val="22"/>
                <w:szCs w:val="22"/>
              </w:rPr>
              <w:t>Bálványos, H. és Sánta,</w:t>
            </w:r>
            <w:r w:rsidR="00D02F37" w:rsidRPr="00941BAF">
              <w:rPr>
                <w:sz w:val="22"/>
                <w:szCs w:val="22"/>
              </w:rPr>
              <w:t xml:space="preserve"> L. (2000): </w:t>
            </w:r>
            <w:r w:rsidR="00D02F37" w:rsidRPr="00941BAF">
              <w:rPr>
                <w:i/>
                <w:sz w:val="22"/>
                <w:szCs w:val="22"/>
              </w:rPr>
              <w:t xml:space="preserve">A vizuális megismerés és a vizuális kommunikáció. </w:t>
            </w:r>
            <w:r w:rsidR="00D02F37" w:rsidRPr="00941BAF">
              <w:rPr>
                <w:sz w:val="22"/>
                <w:szCs w:val="22"/>
              </w:rPr>
              <w:t>Balassi Kiadó, Budapest. ISBN 9635063547</w:t>
            </w:r>
          </w:p>
          <w:p w:rsidR="002F25BE" w:rsidRPr="00941BAF" w:rsidRDefault="002F25BE" w:rsidP="00903EE5">
            <w:pPr>
              <w:numPr>
                <w:ilvl w:val="0"/>
                <w:numId w:val="79"/>
              </w:numPr>
              <w:ind w:left="601" w:hanging="284"/>
              <w:jc w:val="both"/>
              <w:rPr>
                <w:sz w:val="22"/>
                <w:szCs w:val="22"/>
              </w:rPr>
            </w:pPr>
            <w:r w:rsidRPr="00941BAF">
              <w:rPr>
                <w:sz w:val="22"/>
                <w:szCs w:val="22"/>
              </w:rPr>
              <w:t>Itten, J. (1978)</w:t>
            </w:r>
            <w:r w:rsidRPr="00941BAF">
              <w:rPr>
                <w:smallCaps/>
                <w:sz w:val="22"/>
                <w:szCs w:val="22"/>
              </w:rPr>
              <w:t>:</w:t>
            </w:r>
            <w:r w:rsidRPr="00941BAF">
              <w:rPr>
                <w:sz w:val="22"/>
                <w:szCs w:val="22"/>
              </w:rPr>
              <w:t xml:space="preserve"> </w:t>
            </w:r>
            <w:r w:rsidRPr="00941BAF">
              <w:rPr>
                <w:i/>
                <w:sz w:val="22"/>
                <w:szCs w:val="22"/>
              </w:rPr>
              <w:t>A színek művészete</w:t>
            </w:r>
            <w:r w:rsidRPr="00941BAF">
              <w:rPr>
                <w:sz w:val="22"/>
                <w:szCs w:val="22"/>
              </w:rPr>
              <w:t xml:space="preserve">. Corvina Kiadó, Budapest. ISBN </w:t>
            </w:r>
            <w:r w:rsidR="00F77881" w:rsidRPr="00941BAF">
              <w:rPr>
                <w:sz w:val="22"/>
                <w:szCs w:val="22"/>
              </w:rPr>
              <w:t>–</w:t>
            </w:r>
          </w:p>
          <w:p w:rsidR="00F77881" w:rsidRPr="00941BAF" w:rsidRDefault="00F77881" w:rsidP="00903EE5">
            <w:pPr>
              <w:numPr>
                <w:ilvl w:val="0"/>
                <w:numId w:val="79"/>
              </w:numPr>
              <w:ind w:left="601" w:hanging="284"/>
              <w:rPr>
                <w:sz w:val="22"/>
                <w:szCs w:val="22"/>
              </w:rPr>
            </w:pPr>
            <w:r w:rsidRPr="00941BAF">
              <w:rPr>
                <w:sz w:val="22"/>
                <w:szCs w:val="22"/>
              </w:rPr>
              <w:t xml:space="preserve">Kárpáti, A. (1995): </w:t>
            </w:r>
            <w:r w:rsidRPr="00941BAF">
              <w:rPr>
                <w:i/>
                <w:sz w:val="22"/>
                <w:szCs w:val="22"/>
              </w:rPr>
              <w:t>Vizuális képességek fejlődése</w:t>
            </w:r>
            <w:r w:rsidRPr="00941BAF">
              <w:rPr>
                <w:sz w:val="22"/>
                <w:szCs w:val="22"/>
              </w:rPr>
              <w:t>. Nemzeti Tankönyvkiadó, Budapest. ISBN 9631868249</w:t>
            </w:r>
          </w:p>
          <w:p w:rsidR="00F77881" w:rsidRPr="00941BAF" w:rsidRDefault="00F77881" w:rsidP="00903EE5">
            <w:pPr>
              <w:numPr>
                <w:ilvl w:val="0"/>
                <w:numId w:val="79"/>
              </w:numPr>
              <w:ind w:left="601" w:hanging="284"/>
              <w:jc w:val="both"/>
              <w:rPr>
                <w:sz w:val="22"/>
                <w:szCs w:val="22"/>
              </w:rPr>
            </w:pPr>
            <w:r w:rsidRPr="00941BAF">
              <w:rPr>
                <w:sz w:val="22"/>
                <w:szCs w:val="22"/>
              </w:rPr>
              <w:t xml:space="preserve">Pázmány, Á. és Permay, É. (2010): </w:t>
            </w:r>
            <w:r w:rsidRPr="00941BAF">
              <w:rPr>
                <w:i/>
                <w:sz w:val="22"/>
                <w:szCs w:val="22"/>
              </w:rPr>
              <w:t>Látás és ábrázolás.</w:t>
            </w:r>
            <w:r w:rsidRPr="00941BAF">
              <w:rPr>
                <w:sz w:val="22"/>
                <w:szCs w:val="22"/>
              </w:rPr>
              <w:t xml:space="preserve"> Nemzeti Tankönyvkiadó Zrt, Budapest. ISBN 9789631968118</w:t>
            </w:r>
          </w:p>
        </w:tc>
      </w:tr>
      <w:tr w:rsidR="002F25BE" w:rsidTr="009704A5">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9704A5">
            <w:pPr>
              <w:spacing w:before="60"/>
              <w:jc w:val="both"/>
              <w:rPr>
                <w:b/>
                <w:sz w:val="22"/>
                <w:szCs w:val="22"/>
              </w:rPr>
            </w:pPr>
            <w:r>
              <w:rPr>
                <w:b/>
                <w:sz w:val="22"/>
                <w:szCs w:val="22"/>
              </w:rPr>
              <w:t>Tantárgy felelőse: Dr. Jancsikity József egyetemi docens, DLA</w:t>
            </w:r>
          </w:p>
        </w:tc>
      </w:tr>
      <w:tr w:rsidR="002F25BE" w:rsidTr="009704A5">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9704A5">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w:t>
            </w:r>
            <w:r>
              <w:rPr>
                <w:sz w:val="22"/>
                <w:szCs w:val="22"/>
              </w:rPr>
              <w:t xml:space="preserve"> </w:t>
            </w:r>
            <w:r w:rsidRPr="00432206">
              <w:rPr>
                <w:b/>
                <w:sz w:val="22"/>
                <w:szCs w:val="22"/>
              </w:rPr>
              <w:t xml:space="preserve">Rónai Gábor </w:t>
            </w:r>
            <w:r w:rsidRPr="00A95374">
              <w:rPr>
                <w:b/>
                <w:sz w:val="22"/>
                <w:szCs w:val="22"/>
              </w:rPr>
              <w:t xml:space="preserve">művésztanár </w:t>
            </w:r>
          </w:p>
        </w:tc>
      </w:tr>
    </w:tbl>
    <w:p w:rsidR="002F25BE" w:rsidRDefault="002F25BE" w:rsidP="002F25BE">
      <w:pPr>
        <w:spacing w:after="60"/>
        <w:ind w:left="142"/>
        <w:jc w:val="both"/>
        <w:rPr>
          <w:rFonts w:ascii="Arial" w:hAnsi="Arial" w:cs="Arial"/>
          <w:b/>
          <w:sz w:val="24"/>
          <w:szCs w:val="24"/>
        </w:rPr>
      </w:pPr>
    </w:p>
    <w:p w:rsidR="002F25BE" w:rsidRDefault="002F25BE" w:rsidP="002F25BE">
      <w:pPr>
        <w:spacing w:after="60"/>
        <w:ind w:left="142"/>
        <w:jc w:val="both"/>
        <w:rPr>
          <w:rFonts w:ascii="Arial" w:hAnsi="Arial" w:cs="Arial"/>
          <w:b/>
          <w:sz w:val="24"/>
          <w:szCs w:val="24"/>
        </w:rPr>
      </w:pPr>
    </w:p>
    <w:p w:rsidR="002F25BE" w:rsidRDefault="002F25BE" w:rsidP="002F25BE">
      <w:pPr>
        <w:spacing w:after="60"/>
        <w:ind w:left="142"/>
        <w:jc w:val="both"/>
        <w:rPr>
          <w:rFonts w:ascii="Arial" w:hAnsi="Arial" w:cs="Arial"/>
          <w:b/>
          <w:sz w:val="24"/>
          <w:szCs w:val="24"/>
        </w:rPr>
      </w:pPr>
    </w:p>
    <w:p w:rsidR="002F25BE" w:rsidRDefault="002F25BE" w:rsidP="002F25BE">
      <w:pPr>
        <w:spacing w:after="60"/>
        <w:ind w:left="142"/>
        <w:jc w:val="both"/>
        <w:rPr>
          <w:rFonts w:ascii="Arial" w:hAnsi="Arial" w:cs="Arial"/>
          <w:b/>
          <w:sz w:val="24"/>
          <w:szCs w:val="24"/>
        </w:rPr>
      </w:pPr>
    </w:p>
    <w:p w:rsidR="002F25BE" w:rsidRDefault="002F25BE" w:rsidP="002F25BE">
      <w:pPr>
        <w:spacing w:after="60"/>
        <w:ind w:left="142"/>
        <w:jc w:val="both"/>
        <w:rPr>
          <w:rFonts w:ascii="Arial" w:hAnsi="Arial" w:cs="Arial"/>
          <w:b/>
          <w:sz w:val="24"/>
          <w:szCs w:val="24"/>
        </w:rPr>
      </w:pPr>
    </w:p>
    <w:p w:rsidR="002F25BE" w:rsidRDefault="002F25BE" w:rsidP="002F25BE">
      <w:pPr>
        <w:spacing w:after="60"/>
        <w:ind w:left="142"/>
        <w:jc w:val="both"/>
        <w:rPr>
          <w:rFonts w:ascii="Arial" w:hAnsi="Arial" w:cs="Arial"/>
          <w:b/>
          <w:sz w:val="24"/>
          <w:szCs w:val="24"/>
        </w:rPr>
      </w:pPr>
    </w:p>
    <w:p w:rsidR="002F25BE" w:rsidRDefault="002F25BE" w:rsidP="002F25BE">
      <w:pPr>
        <w:spacing w:after="60"/>
        <w:ind w:left="142"/>
        <w:jc w:val="both"/>
        <w:rPr>
          <w:rFonts w:ascii="Arial" w:hAnsi="Arial" w:cs="Arial"/>
          <w:b/>
          <w:sz w:val="24"/>
          <w:szCs w:val="24"/>
        </w:rPr>
      </w:pPr>
    </w:p>
    <w:p w:rsidR="00B075B8" w:rsidRDefault="00B075B8" w:rsidP="00A9327E">
      <w:pPr>
        <w:spacing w:after="60"/>
        <w:jc w:val="both"/>
        <w:rPr>
          <w:rFonts w:ascii="Arial" w:hAnsi="Arial" w:cs="Arial"/>
          <w:b/>
          <w:sz w:val="24"/>
          <w:szCs w:val="24"/>
        </w:rPr>
      </w:pPr>
    </w:p>
    <w:p w:rsidR="002F25BE" w:rsidRDefault="002F25BE" w:rsidP="002F25BE">
      <w:pPr>
        <w:spacing w:after="60"/>
        <w:ind w:left="142"/>
        <w:jc w:val="both"/>
        <w:rPr>
          <w:rFonts w:ascii="Arial" w:hAnsi="Arial" w:cs="Arial"/>
          <w:b/>
          <w:sz w:val="24"/>
          <w:szCs w:val="24"/>
        </w:rPr>
      </w:pPr>
    </w:p>
    <w:p w:rsidR="0094357F"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2F25BE" w:rsidTr="009704A5">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9704A5">
            <w:pPr>
              <w:jc w:val="both"/>
              <w:rPr>
                <w:b/>
                <w:sz w:val="22"/>
                <w:szCs w:val="22"/>
              </w:rPr>
            </w:pPr>
            <w:r>
              <w:rPr>
                <w:b/>
                <w:sz w:val="22"/>
                <w:szCs w:val="22"/>
              </w:rPr>
              <w:lastRenderedPageBreak/>
              <w:t>Tantárgy neve: Vizuális nevelés és módszertana 2.</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9704A5">
            <w:pPr>
              <w:spacing w:before="60"/>
              <w:jc w:val="both"/>
              <w:rPr>
                <w:b/>
                <w:sz w:val="22"/>
                <w:szCs w:val="22"/>
              </w:rPr>
            </w:pPr>
            <w:r>
              <w:rPr>
                <w:b/>
                <w:sz w:val="22"/>
                <w:szCs w:val="22"/>
              </w:rPr>
              <w:t>Kreditszáma: 3</w:t>
            </w:r>
          </w:p>
        </w:tc>
      </w:tr>
      <w:tr w:rsidR="002F25BE" w:rsidTr="009704A5">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210076">
            <w:pPr>
              <w:spacing w:before="60"/>
              <w:jc w:val="both"/>
              <w:rPr>
                <w:sz w:val="22"/>
                <w:szCs w:val="22"/>
              </w:rPr>
            </w:pPr>
            <w:r>
              <w:rPr>
                <w:sz w:val="22"/>
                <w:szCs w:val="22"/>
              </w:rPr>
              <w:t xml:space="preserve">A tanóra típusa: </w:t>
            </w:r>
            <w:r w:rsidRPr="00A95374">
              <w:rPr>
                <w:sz w:val="22"/>
                <w:szCs w:val="22"/>
              </w:rPr>
              <w:t>gyakorlat / konz.</w:t>
            </w:r>
            <w:r>
              <w:rPr>
                <w:sz w:val="22"/>
                <w:szCs w:val="22"/>
              </w:rPr>
              <w:t xml:space="preserve"> és száma: </w:t>
            </w:r>
            <w:r w:rsidRPr="00A95374">
              <w:rPr>
                <w:b/>
                <w:sz w:val="22"/>
                <w:szCs w:val="22"/>
              </w:rPr>
              <w:t>2/30 gyak.</w:t>
            </w:r>
          </w:p>
        </w:tc>
      </w:tr>
      <w:tr w:rsidR="002F25BE" w:rsidTr="009704A5">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B075B8">
            <w:pPr>
              <w:jc w:val="both"/>
              <w:rPr>
                <w:sz w:val="22"/>
                <w:szCs w:val="22"/>
              </w:rPr>
            </w:pPr>
            <w:r>
              <w:rPr>
                <w:sz w:val="22"/>
                <w:szCs w:val="22"/>
              </w:rPr>
              <w:t xml:space="preserve">A számonkérés módja (koll. / gyj. / egyéb): </w:t>
            </w:r>
            <w:r w:rsidRPr="00A95374">
              <w:rPr>
                <w:b/>
                <w:sz w:val="22"/>
                <w:szCs w:val="22"/>
              </w:rPr>
              <w:t>gyakorlati jegy</w:t>
            </w:r>
          </w:p>
        </w:tc>
      </w:tr>
      <w:tr w:rsidR="002F25BE" w:rsidTr="009704A5">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9704A5">
            <w:pPr>
              <w:jc w:val="both"/>
              <w:rPr>
                <w:sz w:val="22"/>
                <w:szCs w:val="22"/>
              </w:rPr>
            </w:pPr>
            <w:r>
              <w:rPr>
                <w:sz w:val="22"/>
                <w:szCs w:val="22"/>
              </w:rPr>
              <w:t xml:space="preserve">A tantárgy tantervi helye (hányadik félév): </w:t>
            </w:r>
            <w:r w:rsidRPr="00A95374">
              <w:rPr>
                <w:b/>
                <w:sz w:val="22"/>
                <w:szCs w:val="22"/>
              </w:rPr>
              <w:t>2. félév</w:t>
            </w:r>
          </w:p>
        </w:tc>
      </w:tr>
      <w:tr w:rsidR="002F25BE" w:rsidTr="009704A5">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9704A5">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Pr>
                <w:b/>
                <w:sz w:val="22"/>
                <w:szCs w:val="22"/>
              </w:rPr>
              <w:t>Vizuális nevelés és módszertana 1.</w:t>
            </w:r>
          </w:p>
        </w:tc>
      </w:tr>
      <w:tr w:rsidR="002F25BE" w:rsidTr="009704A5">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9704A5">
            <w:pPr>
              <w:jc w:val="both"/>
              <w:rPr>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2F25BE" w:rsidTr="009704A5">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2F25BE" w:rsidRDefault="002F25BE" w:rsidP="009704A5">
            <w:pPr>
              <w:rPr>
                <w:b/>
                <w:i/>
                <w:sz w:val="22"/>
                <w:szCs w:val="22"/>
              </w:rPr>
            </w:pPr>
            <w:r w:rsidRPr="00432206">
              <w:rPr>
                <w:b/>
                <w:i/>
                <w:sz w:val="22"/>
                <w:szCs w:val="22"/>
              </w:rPr>
              <w:t>Elsajátítandó ismeretanyag:</w:t>
            </w:r>
          </w:p>
          <w:p w:rsidR="002F25BE" w:rsidRPr="00432206" w:rsidRDefault="002F25BE" w:rsidP="009704A5">
            <w:pPr>
              <w:jc w:val="both"/>
              <w:rPr>
                <w:sz w:val="22"/>
                <w:szCs w:val="22"/>
              </w:rPr>
            </w:pPr>
            <w:r>
              <w:rPr>
                <w:sz w:val="22"/>
                <w:szCs w:val="22"/>
              </w:rPr>
              <w:t xml:space="preserve">A gyermek vizuális </w:t>
            </w:r>
            <w:r w:rsidR="000F0418" w:rsidRPr="00E12B99">
              <w:rPr>
                <w:sz w:val="22"/>
                <w:szCs w:val="22"/>
              </w:rPr>
              <w:t xml:space="preserve">képességeinek </w:t>
            </w:r>
            <w:r w:rsidRPr="00E12B99">
              <w:rPr>
                <w:sz w:val="22"/>
                <w:szCs w:val="22"/>
              </w:rPr>
              <w:t>fejlődése</w:t>
            </w:r>
            <w:r>
              <w:rPr>
                <w:sz w:val="22"/>
                <w:szCs w:val="22"/>
              </w:rPr>
              <w:t>, módszerek és feltételek a vizuális tevékenységek megindulásának biztosítására. A rajzfejlődés, a festés, az ábrázolás, az alkotás pszichológiai vonatkozásai. A gyermekek pszichoszomatikus fejlődése a vizualitás tükrében (rajzelemzések). A manuális és a vizuális jelnyelv kezdetei. Alapanyagok és eszközök megválasztásának szempontjai. A vizuális fejlesztés összehangolása más fejlesztési területekkel. A gyermekek vizuális tevékenységének megfigyelése, elemzése. A kisgyermeknevelő vizuális neveléssel kapcsolatos tevékenységeinek megfigyelése, elemzése.</w:t>
            </w:r>
          </w:p>
          <w:p w:rsidR="002F25BE" w:rsidRPr="00432206" w:rsidRDefault="002F25BE" w:rsidP="009704A5">
            <w:pPr>
              <w:rPr>
                <w:b/>
                <w:i/>
                <w:sz w:val="22"/>
                <w:szCs w:val="22"/>
              </w:rPr>
            </w:pPr>
            <w:r>
              <w:rPr>
                <w:b/>
                <w:i/>
                <w:sz w:val="22"/>
                <w:szCs w:val="22"/>
              </w:rPr>
              <w:t>Kialakítandó kompetenciák:</w:t>
            </w:r>
          </w:p>
          <w:p w:rsidR="002F25BE" w:rsidRDefault="00B20D01" w:rsidP="00903EE5">
            <w:pPr>
              <w:numPr>
                <w:ilvl w:val="0"/>
                <w:numId w:val="19"/>
              </w:numPr>
              <w:ind w:left="601" w:hanging="403"/>
              <w:rPr>
                <w:sz w:val="22"/>
                <w:szCs w:val="22"/>
              </w:rPr>
            </w:pPr>
            <w:r>
              <w:rPr>
                <w:sz w:val="22"/>
                <w:szCs w:val="22"/>
              </w:rPr>
              <w:t>Ismeretekkel rendelkezés a</w:t>
            </w:r>
            <w:r w:rsidR="002F25BE">
              <w:rPr>
                <w:sz w:val="22"/>
                <w:szCs w:val="22"/>
              </w:rPr>
              <w:t xml:space="preserve"> művészeti nevelés (gyermekirodalom, vizuális kultúra,) személyiségfejlesztő hatásá</w:t>
            </w:r>
            <w:r w:rsidR="00B075B8">
              <w:rPr>
                <w:sz w:val="22"/>
                <w:szCs w:val="22"/>
              </w:rPr>
              <w:t>ról</w:t>
            </w:r>
            <w:r w:rsidR="002F25BE">
              <w:rPr>
                <w:sz w:val="22"/>
                <w:szCs w:val="22"/>
              </w:rPr>
              <w:t>, a nevelési-fejlesztési célok elérését szolgáló formái</w:t>
            </w:r>
            <w:r>
              <w:rPr>
                <w:sz w:val="22"/>
                <w:szCs w:val="22"/>
              </w:rPr>
              <w:t xml:space="preserve">ról, </w:t>
            </w:r>
            <w:r w:rsidR="002F25BE">
              <w:rPr>
                <w:sz w:val="22"/>
                <w:szCs w:val="22"/>
              </w:rPr>
              <w:t>módszerei</w:t>
            </w:r>
            <w:r>
              <w:rPr>
                <w:sz w:val="22"/>
                <w:szCs w:val="22"/>
              </w:rPr>
              <w:t>ről</w:t>
            </w:r>
            <w:r w:rsidR="00F10A24">
              <w:rPr>
                <w:sz w:val="22"/>
                <w:szCs w:val="22"/>
              </w:rPr>
              <w:t>.</w:t>
            </w:r>
          </w:p>
          <w:p w:rsidR="002F25BE" w:rsidRDefault="002F25BE" w:rsidP="00903EE5">
            <w:pPr>
              <w:numPr>
                <w:ilvl w:val="0"/>
                <w:numId w:val="19"/>
              </w:numPr>
              <w:ind w:left="601" w:hanging="403"/>
              <w:rPr>
                <w:sz w:val="22"/>
                <w:szCs w:val="22"/>
              </w:rPr>
            </w:pPr>
            <w:r>
              <w:rPr>
                <w:sz w:val="22"/>
                <w:szCs w:val="22"/>
              </w:rPr>
              <w:t>Képessé</w:t>
            </w:r>
            <w:r w:rsidR="00B20D01">
              <w:rPr>
                <w:sz w:val="22"/>
                <w:szCs w:val="22"/>
              </w:rPr>
              <w:t>g</w:t>
            </w:r>
            <w:r>
              <w:rPr>
                <w:sz w:val="22"/>
                <w:szCs w:val="22"/>
              </w:rPr>
              <w:t xml:space="preserve"> a korai nevelés pedagógiai módszereinek alkalmazására</w:t>
            </w:r>
            <w:r w:rsidR="00F10A24">
              <w:rPr>
                <w:sz w:val="22"/>
                <w:szCs w:val="22"/>
              </w:rPr>
              <w:t>.</w:t>
            </w:r>
          </w:p>
        </w:tc>
      </w:tr>
      <w:tr w:rsidR="002F25BE" w:rsidTr="00B075B8">
        <w:trPr>
          <w:trHeight w:val="569"/>
        </w:trPr>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2F25BE" w:rsidRDefault="002F25BE" w:rsidP="009704A5">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2F25BE" w:rsidTr="009704A5">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B075B8" w:rsidRDefault="00B075B8" w:rsidP="00B075B8">
            <w:pPr>
              <w:rPr>
                <w:i/>
                <w:sz w:val="22"/>
                <w:szCs w:val="22"/>
                <w:u w:val="single"/>
              </w:rPr>
            </w:pPr>
            <w:r w:rsidRPr="00E12B99">
              <w:rPr>
                <w:i/>
                <w:sz w:val="22"/>
                <w:szCs w:val="22"/>
                <w:u w:val="single"/>
              </w:rPr>
              <w:t>Kötelező irodalom:</w:t>
            </w:r>
          </w:p>
          <w:p w:rsidR="00B075B8" w:rsidRDefault="00B075B8" w:rsidP="00903EE5">
            <w:pPr>
              <w:numPr>
                <w:ilvl w:val="0"/>
                <w:numId w:val="80"/>
              </w:numPr>
              <w:ind w:left="601" w:hanging="437"/>
              <w:rPr>
                <w:sz w:val="22"/>
                <w:szCs w:val="22"/>
              </w:rPr>
            </w:pPr>
            <w:r>
              <w:rPr>
                <w:sz w:val="22"/>
                <w:szCs w:val="22"/>
              </w:rPr>
              <w:t xml:space="preserve">Dr. Balázsné Szűcs, J. (2004): </w:t>
            </w:r>
            <w:r w:rsidRPr="002E2F1B">
              <w:rPr>
                <w:i/>
                <w:sz w:val="22"/>
                <w:szCs w:val="22"/>
              </w:rPr>
              <w:t>Játék és fejlesztés a művészetek tükrében</w:t>
            </w:r>
            <w:r>
              <w:rPr>
                <w:sz w:val="22"/>
                <w:szCs w:val="22"/>
              </w:rPr>
              <w:t xml:space="preserve">. Szort Bt. </w:t>
            </w:r>
          </w:p>
          <w:p w:rsidR="00B075B8" w:rsidRDefault="00B075B8" w:rsidP="00B075B8">
            <w:pPr>
              <w:ind w:left="601" w:hanging="437"/>
              <w:rPr>
                <w:sz w:val="22"/>
                <w:szCs w:val="22"/>
              </w:rPr>
            </w:pPr>
            <w:r>
              <w:rPr>
                <w:sz w:val="22"/>
                <w:szCs w:val="22"/>
              </w:rPr>
              <w:t xml:space="preserve">        ISBN 963271667</w:t>
            </w:r>
          </w:p>
          <w:p w:rsidR="00B075B8" w:rsidRDefault="00B075B8" w:rsidP="00903EE5">
            <w:pPr>
              <w:numPr>
                <w:ilvl w:val="0"/>
                <w:numId w:val="80"/>
              </w:numPr>
              <w:ind w:left="601" w:hanging="437"/>
              <w:rPr>
                <w:sz w:val="22"/>
                <w:szCs w:val="22"/>
              </w:rPr>
            </w:pPr>
            <w:r>
              <w:rPr>
                <w:sz w:val="22"/>
                <w:szCs w:val="22"/>
              </w:rPr>
              <w:t xml:space="preserve">Feuer, M. (2000): </w:t>
            </w:r>
            <w:r w:rsidRPr="005C4310">
              <w:rPr>
                <w:i/>
                <w:sz w:val="22"/>
                <w:szCs w:val="22"/>
              </w:rPr>
              <w:t>A gyermekrajzok fejlődéslélektana</w:t>
            </w:r>
            <w:r>
              <w:rPr>
                <w:sz w:val="22"/>
                <w:szCs w:val="22"/>
              </w:rPr>
              <w:t xml:space="preserve">. Akadémiai kiadó, Budapest. </w:t>
            </w:r>
          </w:p>
          <w:p w:rsidR="00B075B8" w:rsidRDefault="00B075B8" w:rsidP="00B075B8">
            <w:pPr>
              <w:ind w:left="601" w:hanging="437"/>
              <w:rPr>
                <w:sz w:val="22"/>
                <w:szCs w:val="22"/>
              </w:rPr>
            </w:pPr>
            <w:r>
              <w:rPr>
                <w:sz w:val="22"/>
                <w:szCs w:val="22"/>
              </w:rPr>
              <w:t xml:space="preserve">        ISBN 9789630577328</w:t>
            </w:r>
          </w:p>
          <w:p w:rsidR="00B075B8" w:rsidRPr="00E12B99" w:rsidRDefault="00B075B8" w:rsidP="00903EE5">
            <w:pPr>
              <w:numPr>
                <w:ilvl w:val="0"/>
                <w:numId w:val="80"/>
              </w:numPr>
              <w:ind w:left="601" w:hanging="437"/>
              <w:rPr>
                <w:sz w:val="22"/>
                <w:szCs w:val="22"/>
              </w:rPr>
            </w:pPr>
            <w:r w:rsidRPr="00E12B99">
              <w:rPr>
                <w:sz w:val="22"/>
                <w:szCs w:val="22"/>
              </w:rPr>
              <w:t xml:space="preserve">Kárpáti, A. (1995): </w:t>
            </w:r>
            <w:r w:rsidRPr="00E12B99">
              <w:rPr>
                <w:i/>
                <w:sz w:val="22"/>
                <w:szCs w:val="22"/>
              </w:rPr>
              <w:t>Vizuális képességek fejlődése</w:t>
            </w:r>
            <w:r w:rsidRPr="00E12B99">
              <w:rPr>
                <w:sz w:val="22"/>
                <w:szCs w:val="22"/>
              </w:rPr>
              <w:t>. Nemzeti Tankönyvkiadó, Budapest. ISBN 9631868249</w:t>
            </w:r>
          </w:p>
          <w:p w:rsidR="00B075B8" w:rsidRPr="00E12B99" w:rsidRDefault="00B075B8" w:rsidP="00B075B8">
            <w:pPr>
              <w:rPr>
                <w:i/>
                <w:sz w:val="22"/>
                <w:szCs w:val="22"/>
                <w:u w:val="single"/>
              </w:rPr>
            </w:pPr>
            <w:r w:rsidRPr="00E12B99">
              <w:rPr>
                <w:i/>
                <w:sz w:val="22"/>
                <w:szCs w:val="22"/>
                <w:u w:val="single"/>
              </w:rPr>
              <w:t>Ajánlott irodalom:</w:t>
            </w:r>
          </w:p>
          <w:p w:rsidR="00D02F37" w:rsidRPr="00E12B99" w:rsidRDefault="00D02F37" w:rsidP="00903EE5">
            <w:pPr>
              <w:numPr>
                <w:ilvl w:val="0"/>
                <w:numId w:val="79"/>
              </w:numPr>
              <w:ind w:left="601" w:hanging="425"/>
              <w:jc w:val="both"/>
              <w:rPr>
                <w:i/>
                <w:sz w:val="22"/>
                <w:szCs w:val="22"/>
              </w:rPr>
            </w:pPr>
            <w:r w:rsidRPr="00E12B99">
              <w:rPr>
                <w:sz w:val="22"/>
                <w:szCs w:val="22"/>
              </w:rPr>
              <w:t xml:space="preserve">Bálványos, H. és Sánta. L. (2000): </w:t>
            </w:r>
            <w:r w:rsidRPr="00E12B99">
              <w:rPr>
                <w:i/>
                <w:sz w:val="22"/>
                <w:szCs w:val="22"/>
              </w:rPr>
              <w:t xml:space="preserve">A vizuális megismerés és a vizuális kommunikáció. </w:t>
            </w:r>
            <w:r w:rsidRPr="00E12B99">
              <w:rPr>
                <w:sz w:val="22"/>
                <w:szCs w:val="22"/>
              </w:rPr>
              <w:t>Balassi Kiadó, Budapest. ISBN 9635063547</w:t>
            </w:r>
          </w:p>
          <w:p w:rsidR="002F25BE" w:rsidRPr="00E12B99" w:rsidRDefault="002F25BE" w:rsidP="00903EE5">
            <w:pPr>
              <w:numPr>
                <w:ilvl w:val="0"/>
                <w:numId w:val="80"/>
              </w:numPr>
              <w:ind w:left="601" w:hanging="425"/>
              <w:rPr>
                <w:sz w:val="22"/>
                <w:szCs w:val="22"/>
              </w:rPr>
            </w:pPr>
            <w:r w:rsidRPr="00E12B99">
              <w:rPr>
                <w:sz w:val="22"/>
                <w:szCs w:val="22"/>
              </w:rPr>
              <w:t xml:space="preserve">Malchiody, C. (2003): </w:t>
            </w:r>
            <w:r w:rsidRPr="00E12B99">
              <w:rPr>
                <w:i/>
                <w:sz w:val="22"/>
                <w:szCs w:val="22"/>
              </w:rPr>
              <w:t>A gyermekrajzok megértése.</w:t>
            </w:r>
            <w:r w:rsidRPr="00E12B99">
              <w:rPr>
                <w:sz w:val="22"/>
                <w:szCs w:val="22"/>
              </w:rPr>
              <w:t xml:space="preserve"> Animula Kiadó, Budapest. </w:t>
            </w:r>
          </w:p>
          <w:p w:rsidR="002F25BE" w:rsidRDefault="00B075B8" w:rsidP="00B075B8">
            <w:pPr>
              <w:ind w:left="601" w:hanging="437"/>
              <w:rPr>
                <w:sz w:val="22"/>
                <w:szCs w:val="22"/>
              </w:rPr>
            </w:pPr>
            <w:r w:rsidRPr="00E12B99">
              <w:rPr>
                <w:sz w:val="22"/>
                <w:szCs w:val="22"/>
              </w:rPr>
              <w:t xml:space="preserve">        </w:t>
            </w:r>
            <w:r w:rsidR="002F25BE" w:rsidRPr="00E12B99">
              <w:rPr>
                <w:sz w:val="22"/>
                <w:szCs w:val="22"/>
              </w:rPr>
              <w:t>ISBN 9639410373</w:t>
            </w:r>
          </w:p>
        </w:tc>
      </w:tr>
      <w:tr w:rsidR="002F25BE" w:rsidTr="009704A5">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9704A5">
            <w:pPr>
              <w:spacing w:before="60"/>
              <w:jc w:val="both"/>
              <w:rPr>
                <w:b/>
                <w:sz w:val="22"/>
                <w:szCs w:val="22"/>
              </w:rPr>
            </w:pPr>
            <w:r>
              <w:rPr>
                <w:b/>
                <w:sz w:val="22"/>
                <w:szCs w:val="22"/>
              </w:rPr>
              <w:t>Tantárgy felelőse: Dr. Jancsikity József egyetemi docens, DLA</w:t>
            </w:r>
          </w:p>
        </w:tc>
      </w:tr>
      <w:tr w:rsidR="002F25BE" w:rsidTr="009704A5">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2F25BE" w:rsidRDefault="002F25BE" w:rsidP="009704A5">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xml:space="preserve">: </w:t>
            </w:r>
            <w:r w:rsidRPr="00A95374">
              <w:rPr>
                <w:b/>
                <w:sz w:val="22"/>
                <w:szCs w:val="22"/>
              </w:rPr>
              <w:t xml:space="preserve">Rónai Gábor </w:t>
            </w:r>
            <w:r w:rsidRPr="002F25BE">
              <w:rPr>
                <w:b/>
                <w:sz w:val="22"/>
                <w:szCs w:val="22"/>
              </w:rPr>
              <w:t>művésztanár</w:t>
            </w:r>
          </w:p>
        </w:tc>
      </w:tr>
    </w:tbl>
    <w:p w:rsidR="002F25BE" w:rsidRDefault="002F25BE" w:rsidP="002F25BE">
      <w:pPr>
        <w:spacing w:after="60"/>
        <w:ind w:left="142"/>
        <w:jc w:val="both"/>
        <w:rPr>
          <w:rFonts w:ascii="Arial" w:hAnsi="Arial" w:cs="Arial"/>
          <w:b/>
          <w:sz w:val="24"/>
          <w:szCs w:val="24"/>
        </w:rPr>
      </w:pPr>
    </w:p>
    <w:p w:rsidR="002F25BE" w:rsidRDefault="002F25BE" w:rsidP="002F25BE">
      <w:pPr>
        <w:spacing w:after="60"/>
        <w:ind w:left="142"/>
        <w:jc w:val="both"/>
        <w:rPr>
          <w:rFonts w:ascii="Arial" w:hAnsi="Arial" w:cs="Arial"/>
          <w:b/>
          <w:sz w:val="24"/>
          <w:szCs w:val="24"/>
        </w:rPr>
      </w:pPr>
    </w:p>
    <w:p w:rsidR="002F25BE" w:rsidRDefault="002F25BE" w:rsidP="002F25BE">
      <w:pPr>
        <w:spacing w:after="60"/>
        <w:ind w:left="142"/>
        <w:jc w:val="both"/>
        <w:rPr>
          <w:rFonts w:ascii="Arial" w:hAnsi="Arial" w:cs="Arial"/>
          <w:b/>
          <w:sz w:val="24"/>
          <w:szCs w:val="24"/>
        </w:rPr>
      </w:pPr>
    </w:p>
    <w:p w:rsidR="002F25BE" w:rsidRDefault="002F25BE" w:rsidP="002F25BE">
      <w:pPr>
        <w:spacing w:after="60"/>
        <w:ind w:left="142"/>
        <w:jc w:val="both"/>
        <w:rPr>
          <w:rFonts w:ascii="Arial" w:hAnsi="Arial" w:cs="Arial"/>
          <w:b/>
          <w:sz w:val="24"/>
          <w:szCs w:val="24"/>
        </w:rPr>
      </w:pPr>
    </w:p>
    <w:p w:rsidR="002F25BE" w:rsidRDefault="002F25BE" w:rsidP="002F25BE">
      <w:pPr>
        <w:spacing w:after="60"/>
        <w:ind w:left="142"/>
        <w:jc w:val="both"/>
        <w:rPr>
          <w:rFonts w:ascii="Arial" w:hAnsi="Arial" w:cs="Arial"/>
          <w:b/>
          <w:sz w:val="24"/>
          <w:szCs w:val="24"/>
        </w:rPr>
      </w:pPr>
    </w:p>
    <w:p w:rsidR="00B075B8" w:rsidRDefault="00B075B8" w:rsidP="00A9327E">
      <w:pPr>
        <w:rPr>
          <w:rFonts w:ascii="Arial" w:hAnsi="Arial" w:cs="Arial"/>
          <w:b/>
          <w:sz w:val="24"/>
          <w:szCs w:val="24"/>
        </w:rPr>
      </w:pPr>
    </w:p>
    <w:p w:rsidR="00A9327E" w:rsidRDefault="00A9327E" w:rsidP="00A9327E">
      <w:pPr>
        <w:rPr>
          <w:rFonts w:ascii="Arial" w:hAnsi="Arial" w:cs="Arial"/>
          <w:b/>
          <w:sz w:val="24"/>
          <w:szCs w:val="24"/>
        </w:rPr>
      </w:pPr>
    </w:p>
    <w:p w:rsidR="00A9327E" w:rsidRDefault="00A9327E" w:rsidP="00A9327E">
      <w:pPr>
        <w:rPr>
          <w:rFonts w:ascii="Arial" w:hAnsi="Arial" w:cs="Arial"/>
          <w:b/>
          <w:sz w:val="24"/>
          <w:szCs w:val="24"/>
        </w:rPr>
      </w:pPr>
    </w:p>
    <w:p w:rsidR="00A9327E" w:rsidRDefault="00A9327E" w:rsidP="00A9327E">
      <w:pPr>
        <w:rPr>
          <w:rFonts w:ascii="Arial" w:hAnsi="Arial" w:cs="Arial"/>
          <w:b/>
          <w:sz w:val="24"/>
          <w:szCs w:val="24"/>
        </w:rPr>
      </w:pPr>
    </w:p>
    <w:p w:rsidR="00A9327E" w:rsidRDefault="00A9327E" w:rsidP="00A9327E">
      <w:pPr>
        <w:rPr>
          <w:rFonts w:ascii="Arial" w:hAnsi="Arial" w:cs="Arial"/>
          <w:b/>
          <w:sz w:val="24"/>
          <w:szCs w:val="24"/>
        </w:rPr>
      </w:pPr>
    </w:p>
    <w:p w:rsidR="002F25BE"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0"/>
        <w:gridCol w:w="2546"/>
      </w:tblGrid>
      <w:tr w:rsidR="002F25BE" w:rsidTr="009704A5">
        <w:tc>
          <w:tcPr>
            <w:tcW w:w="6810" w:type="dxa"/>
            <w:shd w:val="clear" w:color="auto" w:fill="auto"/>
            <w:tcMar>
              <w:top w:w="57" w:type="dxa"/>
              <w:bottom w:w="57" w:type="dxa"/>
            </w:tcMar>
          </w:tcPr>
          <w:p w:rsidR="002F25BE" w:rsidRDefault="002F25BE" w:rsidP="009704A5">
            <w:pPr>
              <w:jc w:val="both"/>
              <w:rPr>
                <w:b/>
                <w:sz w:val="22"/>
                <w:szCs w:val="22"/>
              </w:rPr>
            </w:pPr>
            <w:r>
              <w:rPr>
                <w:b/>
                <w:sz w:val="22"/>
                <w:szCs w:val="22"/>
              </w:rPr>
              <w:lastRenderedPageBreak/>
              <w:t>Tantárgy neve: A bábjáték alapjai és módszertana</w:t>
            </w:r>
          </w:p>
        </w:tc>
        <w:tc>
          <w:tcPr>
            <w:tcW w:w="2546" w:type="dxa"/>
            <w:shd w:val="clear" w:color="auto" w:fill="auto"/>
            <w:tcMar>
              <w:top w:w="57" w:type="dxa"/>
              <w:bottom w:w="57" w:type="dxa"/>
            </w:tcMar>
          </w:tcPr>
          <w:p w:rsidR="002F25BE" w:rsidRDefault="002F25BE" w:rsidP="009704A5">
            <w:pPr>
              <w:spacing w:before="60"/>
              <w:jc w:val="both"/>
              <w:rPr>
                <w:b/>
                <w:sz w:val="22"/>
                <w:szCs w:val="22"/>
              </w:rPr>
            </w:pPr>
            <w:r>
              <w:rPr>
                <w:b/>
                <w:sz w:val="22"/>
                <w:szCs w:val="22"/>
              </w:rPr>
              <w:t>Kreditszáma: 2</w:t>
            </w:r>
          </w:p>
        </w:tc>
      </w:tr>
      <w:tr w:rsidR="002F25BE" w:rsidTr="009704A5">
        <w:tc>
          <w:tcPr>
            <w:tcW w:w="9356" w:type="dxa"/>
            <w:gridSpan w:val="2"/>
            <w:shd w:val="clear" w:color="auto" w:fill="auto"/>
            <w:tcMar>
              <w:top w:w="57" w:type="dxa"/>
              <w:bottom w:w="57" w:type="dxa"/>
            </w:tcMar>
          </w:tcPr>
          <w:p w:rsidR="002F25BE" w:rsidRDefault="002F25BE" w:rsidP="00B075B8">
            <w:pPr>
              <w:spacing w:before="60"/>
              <w:jc w:val="both"/>
              <w:rPr>
                <w:sz w:val="22"/>
                <w:szCs w:val="22"/>
              </w:rPr>
            </w:pPr>
            <w:r>
              <w:rPr>
                <w:sz w:val="22"/>
                <w:szCs w:val="22"/>
              </w:rPr>
              <w:t>A tanóra típusa</w:t>
            </w:r>
            <w:r w:rsidRPr="00FB0F6D">
              <w:rPr>
                <w:sz w:val="22"/>
                <w:szCs w:val="22"/>
              </w:rPr>
              <w:t>:</w:t>
            </w:r>
            <w:r>
              <w:rPr>
                <w:sz w:val="22"/>
                <w:szCs w:val="22"/>
              </w:rPr>
              <w:t xml:space="preserve"> </w:t>
            </w:r>
            <w:r w:rsidRPr="00F6607F">
              <w:rPr>
                <w:sz w:val="22"/>
                <w:szCs w:val="22"/>
              </w:rPr>
              <w:t>ea. / szem. / gyak</w:t>
            </w:r>
            <w:r w:rsidRPr="00F6607F">
              <w:rPr>
                <w:b/>
                <w:sz w:val="22"/>
                <w:szCs w:val="22"/>
              </w:rPr>
              <w:t>.</w:t>
            </w:r>
            <w:r w:rsidRPr="00F6607F">
              <w:rPr>
                <w:sz w:val="22"/>
                <w:szCs w:val="22"/>
              </w:rPr>
              <w:t xml:space="preserve"> / konz.</w:t>
            </w:r>
            <w:r>
              <w:rPr>
                <w:sz w:val="22"/>
                <w:szCs w:val="22"/>
              </w:rPr>
              <w:t xml:space="preserve"> és száma: </w:t>
            </w:r>
            <w:r>
              <w:rPr>
                <w:b/>
                <w:sz w:val="22"/>
                <w:szCs w:val="22"/>
              </w:rPr>
              <w:t>2/30 gyak.</w:t>
            </w:r>
          </w:p>
        </w:tc>
      </w:tr>
      <w:tr w:rsidR="002F25BE" w:rsidTr="009704A5">
        <w:tc>
          <w:tcPr>
            <w:tcW w:w="9356" w:type="dxa"/>
            <w:gridSpan w:val="2"/>
            <w:shd w:val="clear" w:color="auto" w:fill="auto"/>
            <w:tcMar>
              <w:top w:w="57" w:type="dxa"/>
              <w:bottom w:w="57" w:type="dxa"/>
            </w:tcMar>
          </w:tcPr>
          <w:p w:rsidR="002F25BE" w:rsidRDefault="002F25BE" w:rsidP="00B075B8">
            <w:pPr>
              <w:spacing w:before="60"/>
              <w:jc w:val="both"/>
              <w:rPr>
                <w:b/>
                <w:sz w:val="22"/>
                <w:szCs w:val="22"/>
              </w:rPr>
            </w:pPr>
            <w:r>
              <w:rPr>
                <w:sz w:val="22"/>
                <w:szCs w:val="22"/>
              </w:rPr>
              <w:t>A számonkérés módja (koll. / gyj. / egyéb</w:t>
            </w:r>
            <w:r w:rsidRPr="00FB0F6D">
              <w:rPr>
                <w:sz w:val="22"/>
                <w:szCs w:val="22"/>
              </w:rPr>
              <w:t>):</w:t>
            </w:r>
            <w:r>
              <w:rPr>
                <w:sz w:val="22"/>
                <w:szCs w:val="22"/>
              </w:rPr>
              <w:t xml:space="preserve"> </w:t>
            </w:r>
            <w:r>
              <w:rPr>
                <w:b/>
                <w:sz w:val="22"/>
                <w:szCs w:val="22"/>
              </w:rPr>
              <w:t>gyakorlati jegy</w:t>
            </w:r>
          </w:p>
        </w:tc>
      </w:tr>
      <w:tr w:rsidR="002F25BE" w:rsidTr="009704A5">
        <w:tc>
          <w:tcPr>
            <w:tcW w:w="9356" w:type="dxa"/>
            <w:gridSpan w:val="2"/>
            <w:tcBorders>
              <w:bottom w:val="single" w:sz="4" w:space="0" w:color="auto"/>
            </w:tcBorders>
            <w:shd w:val="clear" w:color="auto" w:fill="auto"/>
            <w:tcMar>
              <w:top w:w="57" w:type="dxa"/>
              <w:bottom w:w="57" w:type="dxa"/>
            </w:tcMar>
          </w:tcPr>
          <w:p w:rsidR="002F25BE" w:rsidRDefault="002F25BE" w:rsidP="009704A5">
            <w:pPr>
              <w:jc w:val="both"/>
              <w:rPr>
                <w:sz w:val="22"/>
                <w:szCs w:val="22"/>
              </w:rPr>
            </w:pPr>
            <w:r>
              <w:rPr>
                <w:sz w:val="22"/>
                <w:szCs w:val="22"/>
              </w:rPr>
              <w:t xml:space="preserve">A tantárgy tantervi helye (hányadik félév): </w:t>
            </w:r>
            <w:r w:rsidRPr="002B4E8C">
              <w:rPr>
                <w:b/>
                <w:sz w:val="22"/>
                <w:szCs w:val="22"/>
              </w:rPr>
              <w:t>2. félév</w:t>
            </w:r>
          </w:p>
        </w:tc>
      </w:tr>
      <w:tr w:rsidR="002F25BE" w:rsidTr="009704A5">
        <w:tc>
          <w:tcPr>
            <w:tcW w:w="9356" w:type="dxa"/>
            <w:gridSpan w:val="2"/>
            <w:tcBorders>
              <w:bottom w:val="single" w:sz="4" w:space="0" w:color="auto"/>
            </w:tcBorders>
            <w:shd w:val="clear" w:color="auto" w:fill="auto"/>
            <w:tcMar>
              <w:top w:w="57" w:type="dxa"/>
              <w:bottom w:w="57" w:type="dxa"/>
            </w:tcMar>
          </w:tcPr>
          <w:p w:rsidR="002F25BE" w:rsidRDefault="002F25BE" w:rsidP="009704A5">
            <w:pPr>
              <w:jc w:val="both"/>
              <w:rPr>
                <w:sz w:val="22"/>
                <w:szCs w:val="22"/>
              </w:rPr>
            </w:pPr>
            <w:r>
              <w:rPr>
                <w:sz w:val="22"/>
                <w:szCs w:val="22"/>
              </w:rPr>
              <w:t xml:space="preserve">Előtanulmányi feltételek </w:t>
            </w:r>
            <w:r>
              <w:rPr>
                <w:i/>
                <w:sz w:val="22"/>
                <w:szCs w:val="22"/>
              </w:rPr>
              <w:t>(ha vannak)</w:t>
            </w:r>
            <w:r>
              <w:rPr>
                <w:sz w:val="22"/>
                <w:szCs w:val="22"/>
              </w:rPr>
              <w:t>: -</w:t>
            </w:r>
          </w:p>
        </w:tc>
      </w:tr>
      <w:tr w:rsidR="002F25BE" w:rsidRPr="002221DD" w:rsidTr="009704A5">
        <w:tc>
          <w:tcPr>
            <w:tcW w:w="9356" w:type="dxa"/>
            <w:gridSpan w:val="2"/>
            <w:tcBorders>
              <w:bottom w:val="dotted" w:sz="4" w:space="0" w:color="auto"/>
            </w:tcBorders>
            <w:shd w:val="clear" w:color="auto" w:fill="auto"/>
            <w:tcMar>
              <w:top w:w="57" w:type="dxa"/>
              <w:bottom w:w="57" w:type="dxa"/>
            </w:tcMar>
          </w:tcPr>
          <w:p w:rsidR="002F25BE" w:rsidRPr="002221DD" w:rsidRDefault="002F25BE" w:rsidP="009704A5">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2F25BE" w:rsidRPr="00FB0F6D" w:rsidTr="009704A5">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2F25BE" w:rsidRPr="007C6192" w:rsidRDefault="002F25BE" w:rsidP="009704A5">
            <w:pPr>
              <w:jc w:val="both"/>
              <w:rPr>
                <w:b/>
                <w:i/>
                <w:sz w:val="22"/>
                <w:szCs w:val="22"/>
              </w:rPr>
            </w:pPr>
            <w:r w:rsidRPr="007C6192">
              <w:rPr>
                <w:b/>
                <w:i/>
                <w:sz w:val="22"/>
                <w:szCs w:val="22"/>
              </w:rPr>
              <w:t>Elsajátítandó ismeretanyag:</w:t>
            </w:r>
          </w:p>
          <w:p w:rsidR="002F25BE" w:rsidRDefault="002F25BE" w:rsidP="009704A5">
            <w:pPr>
              <w:tabs>
                <w:tab w:val="left" w:pos="432"/>
                <w:tab w:val="right" w:pos="8953"/>
              </w:tabs>
              <w:autoSpaceDE w:val="0"/>
              <w:autoSpaceDN w:val="0"/>
              <w:adjustRightInd w:val="0"/>
              <w:spacing w:line="276" w:lineRule="auto"/>
              <w:jc w:val="both"/>
              <w:rPr>
                <w:sz w:val="22"/>
                <w:szCs w:val="22"/>
              </w:rPr>
            </w:pPr>
            <w:r w:rsidRPr="00AE4D1D">
              <w:rPr>
                <w:noProof/>
                <w:sz w:val="22"/>
                <w:szCs w:val="22"/>
              </w:rPr>
              <w:t>A bábjáték múltja, helye a kultúrában. A bábjáték pszichológiája, az intimitás és kapcsolatteremtés. Beleélés, intenzív érzelmi hatások, a bábozás komplexitása, vizualitás és kinetikus, taktilis valamint ritmikai és zenei élménye</w:t>
            </w:r>
            <w:r w:rsidR="00F06291">
              <w:rPr>
                <w:noProof/>
                <w:sz w:val="22"/>
                <w:szCs w:val="22"/>
              </w:rPr>
              <w:t>k</w:t>
            </w:r>
            <w:r w:rsidRPr="00AE4D1D">
              <w:rPr>
                <w:noProof/>
                <w:sz w:val="22"/>
                <w:szCs w:val="22"/>
              </w:rPr>
              <w:t>. A különböző bábok használata a kisgyermek életkori sajátosságainak tükrében, a bábuval való bánásmód, játékok paraván nélkül. A gyermek bevonása a játékba, mozgásos, tapintási, hallási élménnyel, ingerrel (közvetlen és közvetettebb formákban).</w:t>
            </w:r>
            <w:r w:rsidRPr="00AE4D1D">
              <w:rPr>
                <w:sz w:val="22"/>
                <w:szCs w:val="22"/>
              </w:rPr>
              <w:t xml:space="preserve"> Játszóképesség kibontakozásának elősegítése, bábos technikai tudás megalapozása.</w:t>
            </w:r>
          </w:p>
          <w:p w:rsidR="002F25BE" w:rsidRDefault="002F25BE" w:rsidP="009704A5">
            <w:pPr>
              <w:tabs>
                <w:tab w:val="left" w:pos="432"/>
                <w:tab w:val="right" w:pos="8953"/>
              </w:tabs>
              <w:autoSpaceDE w:val="0"/>
              <w:autoSpaceDN w:val="0"/>
              <w:adjustRightInd w:val="0"/>
              <w:spacing w:line="276" w:lineRule="auto"/>
              <w:jc w:val="both"/>
              <w:rPr>
                <w:b/>
                <w:i/>
                <w:sz w:val="22"/>
                <w:szCs w:val="22"/>
              </w:rPr>
            </w:pPr>
            <w:r w:rsidRPr="00AE4D1D">
              <w:rPr>
                <w:b/>
                <w:i/>
                <w:sz w:val="22"/>
                <w:szCs w:val="22"/>
              </w:rPr>
              <w:t>Kialakítandó kom</w:t>
            </w:r>
            <w:r>
              <w:rPr>
                <w:b/>
                <w:i/>
                <w:sz w:val="22"/>
                <w:szCs w:val="22"/>
              </w:rPr>
              <w:t>pe</w:t>
            </w:r>
            <w:r w:rsidRPr="00AE4D1D">
              <w:rPr>
                <w:b/>
                <w:i/>
                <w:sz w:val="22"/>
                <w:szCs w:val="22"/>
              </w:rPr>
              <w:t>tenciák:</w:t>
            </w:r>
          </w:p>
          <w:p w:rsidR="002F25BE" w:rsidRDefault="00B075B8" w:rsidP="00903EE5">
            <w:pPr>
              <w:numPr>
                <w:ilvl w:val="0"/>
                <w:numId w:val="19"/>
              </w:numPr>
              <w:ind w:left="601" w:hanging="403"/>
              <w:rPr>
                <w:sz w:val="22"/>
                <w:szCs w:val="22"/>
              </w:rPr>
            </w:pPr>
            <w:r>
              <w:rPr>
                <w:sz w:val="22"/>
                <w:szCs w:val="22"/>
              </w:rPr>
              <w:t>Ismeretekkel rendelkezés a</w:t>
            </w:r>
            <w:r w:rsidR="002F25BE" w:rsidRPr="00396CA3">
              <w:rPr>
                <w:sz w:val="22"/>
                <w:szCs w:val="22"/>
              </w:rPr>
              <w:t xml:space="preserve"> műv</w:t>
            </w:r>
            <w:r w:rsidR="002F25BE">
              <w:rPr>
                <w:sz w:val="22"/>
                <w:szCs w:val="22"/>
              </w:rPr>
              <w:t>észeti nevelés</w:t>
            </w:r>
            <w:r w:rsidR="002F25BE" w:rsidRPr="00396CA3">
              <w:rPr>
                <w:sz w:val="22"/>
                <w:szCs w:val="22"/>
              </w:rPr>
              <w:t>, a gyermekfolklór és a játék személyiségfejlesztő hatásá</w:t>
            </w:r>
            <w:r>
              <w:rPr>
                <w:sz w:val="22"/>
                <w:szCs w:val="22"/>
              </w:rPr>
              <w:t>ról</w:t>
            </w:r>
            <w:r w:rsidR="002F25BE" w:rsidRPr="00396CA3">
              <w:rPr>
                <w:sz w:val="22"/>
                <w:szCs w:val="22"/>
              </w:rPr>
              <w:t>, a nevelési, fejlesztési c</w:t>
            </w:r>
            <w:r>
              <w:rPr>
                <w:sz w:val="22"/>
                <w:szCs w:val="22"/>
              </w:rPr>
              <w:t>élok elérését szolgáló formáiról</w:t>
            </w:r>
            <w:r w:rsidR="002F25BE" w:rsidRPr="00396CA3">
              <w:rPr>
                <w:sz w:val="22"/>
                <w:szCs w:val="22"/>
              </w:rPr>
              <w:t xml:space="preserve"> és módszerei</w:t>
            </w:r>
            <w:r>
              <w:rPr>
                <w:sz w:val="22"/>
                <w:szCs w:val="22"/>
              </w:rPr>
              <w:t>ről</w:t>
            </w:r>
            <w:r w:rsidR="00F10A24">
              <w:rPr>
                <w:sz w:val="22"/>
                <w:szCs w:val="22"/>
              </w:rPr>
              <w:t>.</w:t>
            </w:r>
            <w:r>
              <w:rPr>
                <w:sz w:val="22"/>
                <w:szCs w:val="22"/>
              </w:rPr>
              <w:t xml:space="preserve"> </w:t>
            </w:r>
          </w:p>
          <w:p w:rsidR="002F25BE" w:rsidRDefault="00B075B8" w:rsidP="00903EE5">
            <w:pPr>
              <w:numPr>
                <w:ilvl w:val="0"/>
                <w:numId w:val="19"/>
              </w:numPr>
              <w:ind w:left="601" w:hanging="403"/>
              <w:rPr>
                <w:sz w:val="22"/>
                <w:szCs w:val="22"/>
              </w:rPr>
            </w:pPr>
            <w:r>
              <w:rPr>
                <w:sz w:val="22"/>
                <w:szCs w:val="22"/>
              </w:rPr>
              <w:t>Képesség</w:t>
            </w:r>
            <w:r w:rsidR="002F25BE">
              <w:rPr>
                <w:sz w:val="22"/>
                <w:szCs w:val="22"/>
              </w:rPr>
              <w:t xml:space="preserve"> a gyermekek nevelési, fejlesztési feladatainak holisztikus szemlélettel történő ellátásá</w:t>
            </w:r>
            <w:r>
              <w:rPr>
                <w:sz w:val="22"/>
                <w:szCs w:val="22"/>
              </w:rPr>
              <w:t>ra</w:t>
            </w:r>
            <w:r w:rsidR="00F10A24">
              <w:rPr>
                <w:sz w:val="22"/>
                <w:szCs w:val="22"/>
              </w:rPr>
              <w:t>.</w:t>
            </w:r>
          </w:p>
          <w:p w:rsidR="002F25BE" w:rsidRPr="00FB0F6D" w:rsidRDefault="002F25BE" w:rsidP="00903EE5">
            <w:pPr>
              <w:numPr>
                <w:ilvl w:val="0"/>
                <w:numId w:val="19"/>
              </w:numPr>
              <w:spacing w:line="276" w:lineRule="auto"/>
              <w:ind w:left="601" w:hanging="425"/>
              <w:jc w:val="both"/>
              <w:rPr>
                <w:noProof/>
                <w:sz w:val="22"/>
                <w:szCs w:val="22"/>
              </w:rPr>
            </w:pPr>
            <w:r w:rsidRPr="001B7731">
              <w:rPr>
                <w:sz w:val="22"/>
                <w:szCs w:val="22"/>
              </w:rPr>
              <w:t>Képessé</w:t>
            </w:r>
            <w:r w:rsidR="00B075B8">
              <w:rPr>
                <w:sz w:val="22"/>
                <w:szCs w:val="22"/>
              </w:rPr>
              <w:t xml:space="preserve">g a </w:t>
            </w:r>
            <w:r w:rsidRPr="001B7731">
              <w:rPr>
                <w:sz w:val="22"/>
                <w:szCs w:val="22"/>
              </w:rPr>
              <w:t>korai nevelés pedagógiai módszereinek alkalmazására</w:t>
            </w:r>
            <w:r w:rsidR="00F10A24">
              <w:rPr>
                <w:sz w:val="22"/>
                <w:szCs w:val="22"/>
              </w:rPr>
              <w:t>.</w:t>
            </w:r>
          </w:p>
        </w:tc>
      </w:tr>
      <w:tr w:rsidR="002F25BE" w:rsidRPr="002221DD" w:rsidTr="009704A5">
        <w:tc>
          <w:tcPr>
            <w:tcW w:w="9356" w:type="dxa"/>
            <w:gridSpan w:val="2"/>
            <w:tcBorders>
              <w:bottom w:val="dotted" w:sz="4" w:space="0" w:color="auto"/>
            </w:tcBorders>
            <w:shd w:val="clear" w:color="auto" w:fill="auto"/>
            <w:tcMar>
              <w:top w:w="57" w:type="dxa"/>
              <w:bottom w:w="57" w:type="dxa"/>
            </w:tcMar>
            <w:vAlign w:val="center"/>
          </w:tcPr>
          <w:p w:rsidR="002F25BE" w:rsidRPr="002221DD" w:rsidRDefault="002F25BE" w:rsidP="009704A5">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2F25BE" w:rsidRPr="002221DD" w:rsidTr="009704A5">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472DAE" w:rsidRDefault="00472DAE" w:rsidP="00472DAE">
            <w:pPr>
              <w:jc w:val="both"/>
              <w:rPr>
                <w:i/>
                <w:sz w:val="22"/>
                <w:szCs w:val="22"/>
                <w:u w:val="single"/>
              </w:rPr>
            </w:pPr>
            <w:r w:rsidRPr="00F06291">
              <w:rPr>
                <w:i/>
                <w:sz w:val="22"/>
                <w:szCs w:val="22"/>
                <w:u w:val="single"/>
              </w:rPr>
              <w:t>Kötelező irodalom:</w:t>
            </w:r>
          </w:p>
          <w:p w:rsidR="00472DAE" w:rsidRDefault="00472DAE" w:rsidP="00903EE5">
            <w:pPr>
              <w:widowControl w:val="0"/>
              <w:numPr>
                <w:ilvl w:val="0"/>
                <w:numId w:val="34"/>
              </w:numPr>
              <w:autoSpaceDE w:val="0"/>
              <w:autoSpaceDN w:val="0"/>
              <w:adjustRightInd w:val="0"/>
              <w:ind w:left="601" w:hanging="403"/>
              <w:jc w:val="both"/>
              <w:rPr>
                <w:sz w:val="22"/>
                <w:szCs w:val="22"/>
              </w:rPr>
            </w:pPr>
            <w:r w:rsidRPr="00AE4D1D">
              <w:rPr>
                <w:sz w:val="22"/>
                <w:szCs w:val="22"/>
              </w:rPr>
              <w:t>Horváthné Fülep</w:t>
            </w:r>
            <w:r>
              <w:rPr>
                <w:sz w:val="22"/>
                <w:szCs w:val="22"/>
              </w:rPr>
              <w:t>, É.</w:t>
            </w:r>
            <w:r w:rsidRPr="00AE4D1D">
              <w:rPr>
                <w:sz w:val="22"/>
                <w:szCs w:val="22"/>
              </w:rPr>
              <w:t xml:space="preserve"> </w:t>
            </w:r>
            <w:r>
              <w:rPr>
                <w:sz w:val="22"/>
                <w:szCs w:val="22"/>
              </w:rPr>
              <w:t>(</w:t>
            </w:r>
            <w:r w:rsidRPr="00AE4D1D">
              <w:rPr>
                <w:sz w:val="22"/>
                <w:szCs w:val="22"/>
              </w:rPr>
              <w:t>200</w:t>
            </w:r>
            <w:r>
              <w:rPr>
                <w:sz w:val="22"/>
                <w:szCs w:val="22"/>
              </w:rPr>
              <w:t xml:space="preserve">3, szerk.): </w:t>
            </w:r>
            <w:r w:rsidRPr="00EE65C9">
              <w:rPr>
                <w:i/>
                <w:sz w:val="22"/>
                <w:szCs w:val="22"/>
              </w:rPr>
              <w:t>Báb, játék, bábjáték</w:t>
            </w:r>
            <w:r>
              <w:rPr>
                <w:sz w:val="22"/>
                <w:szCs w:val="22"/>
              </w:rPr>
              <w:t>. S</w:t>
            </w:r>
            <w:r w:rsidRPr="00AE4D1D">
              <w:rPr>
                <w:sz w:val="22"/>
                <w:szCs w:val="22"/>
              </w:rPr>
              <w:t xml:space="preserve">zöveggyűjtemény a korszerű pedagógiai </w:t>
            </w:r>
            <w:r w:rsidRPr="00AE4D1D">
              <w:rPr>
                <w:rStyle w:val="text3"/>
                <w:sz w:val="22"/>
                <w:szCs w:val="22"/>
              </w:rPr>
              <w:t>bábjáték</w:t>
            </w:r>
            <w:r w:rsidRPr="00AE4D1D">
              <w:rPr>
                <w:sz w:val="22"/>
                <w:szCs w:val="22"/>
              </w:rPr>
              <w:t xml:space="preserve"> és a művészi </w:t>
            </w:r>
            <w:r w:rsidRPr="00AE4D1D">
              <w:rPr>
                <w:rStyle w:val="text3"/>
                <w:sz w:val="22"/>
                <w:szCs w:val="22"/>
              </w:rPr>
              <w:t>bábjáték</w:t>
            </w:r>
            <w:r w:rsidRPr="00AE4D1D">
              <w:rPr>
                <w:sz w:val="22"/>
                <w:szCs w:val="22"/>
              </w:rPr>
              <w:t xml:space="preserve"> köréből</w:t>
            </w:r>
            <w:r>
              <w:rPr>
                <w:sz w:val="22"/>
                <w:szCs w:val="22"/>
              </w:rPr>
              <w:t>. Didakt</w:t>
            </w:r>
            <w:r w:rsidRPr="00AE4D1D">
              <w:rPr>
                <w:sz w:val="22"/>
                <w:szCs w:val="22"/>
              </w:rPr>
              <w:t xml:space="preserve"> Kiadó</w:t>
            </w:r>
            <w:r>
              <w:rPr>
                <w:sz w:val="22"/>
                <w:szCs w:val="22"/>
              </w:rPr>
              <w:t xml:space="preserve">, Debrecen. </w:t>
            </w:r>
          </w:p>
          <w:p w:rsidR="00472DAE" w:rsidRDefault="00687C31" w:rsidP="00687C31">
            <w:pPr>
              <w:ind w:left="601" w:hanging="403"/>
              <w:jc w:val="both"/>
              <w:rPr>
                <w:sz w:val="22"/>
                <w:szCs w:val="22"/>
              </w:rPr>
            </w:pPr>
            <w:r>
              <w:rPr>
                <w:sz w:val="22"/>
                <w:szCs w:val="22"/>
              </w:rPr>
              <w:t xml:space="preserve"> </w:t>
            </w:r>
            <w:r w:rsidR="00F10A24">
              <w:rPr>
                <w:sz w:val="22"/>
                <w:szCs w:val="22"/>
              </w:rPr>
              <w:t xml:space="preserve">      </w:t>
            </w:r>
            <w:r w:rsidR="00472DAE">
              <w:rPr>
                <w:sz w:val="22"/>
                <w:szCs w:val="22"/>
              </w:rPr>
              <w:t>ISBN 9789638712080</w:t>
            </w:r>
          </w:p>
          <w:p w:rsidR="00687C31" w:rsidRPr="00F06291" w:rsidRDefault="00687C31" w:rsidP="00903EE5">
            <w:pPr>
              <w:numPr>
                <w:ilvl w:val="0"/>
                <w:numId w:val="34"/>
              </w:numPr>
              <w:ind w:left="601" w:hanging="403"/>
              <w:jc w:val="both"/>
              <w:rPr>
                <w:i/>
                <w:sz w:val="22"/>
                <w:szCs w:val="22"/>
                <w:u w:val="single"/>
              </w:rPr>
            </w:pPr>
            <w:r w:rsidRPr="00F06291">
              <w:rPr>
                <w:sz w:val="22"/>
                <w:szCs w:val="22"/>
              </w:rPr>
              <w:t>Székely</w:t>
            </w:r>
            <w:r w:rsidR="00F10B27">
              <w:rPr>
                <w:sz w:val="22"/>
                <w:szCs w:val="22"/>
              </w:rPr>
              <w:t>, A.</w:t>
            </w:r>
            <w:r w:rsidRPr="00F06291">
              <w:rPr>
                <w:sz w:val="22"/>
                <w:szCs w:val="22"/>
              </w:rPr>
              <w:t xml:space="preserve"> (2009): </w:t>
            </w:r>
            <w:r w:rsidRPr="00F06291">
              <w:rPr>
                <w:i/>
                <w:sz w:val="22"/>
                <w:szCs w:val="22"/>
              </w:rPr>
              <w:t>Bábjáték.</w:t>
            </w:r>
            <w:r w:rsidRPr="00F06291">
              <w:rPr>
                <w:sz w:val="22"/>
                <w:szCs w:val="22"/>
              </w:rPr>
              <w:t xml:space="preserve"> A világ befogadásának elérhetősége. 3. Educatio Kft, Budapest. www.sulinet.hu/tanar/kompetenciateruletek/ovodai_neveles/dokumentumok/babjatek.pdf</w:t>
            </w:r>
          </w:p>
          <w:p w:rsidR="00472DAE" w:rsidRPr="00687C31" w:rsidRDefault="00472DAE" w:rsidP="00687C31">
            <w:pPr>
              <w:jc w:val="both"/>
              <w:rPr>
                <w:i/>
                <w:sz w:val="22"/>
                <w:szCs w:val="22"/>
                <w:u w:val="single"/>
              </w:rPr>
            </w:pPr>
            <w:r w:rsidRPr="00F06291">
              <w:rPr>
                <w:i/>
                <w:sz w:val="22"/>
                <w:szCs w:val="22"/>
                <w:u w:val="single"/>
              </w:rPr>
              <w:t>Ajánlot</w:t>
            </w:r>
            <w:r w:rsidR="00687C31" w:rsidRPr="00F06291">
              <w:rPr>
                <w:i/>
                <w:sz w:val="22"/>
                <w:szCs w:val="22"/>
                <w:u w:val="single"/>
              </w:rPr>
              <w:t>t irodalom</w:t>
            </w:r>
            <w:r w:rsidR="00F06291">
              <w:rPr>
                <w:i/>
                <w:sz w:val="22"/>
                <w:szCs w:val="22"/>
                <w:u w:val="single"/>
              </w:rPr>
              <w:t>:</w:t>
            </w:r>
          </w:p>
          <w:p w:rsidR="008B6207" w:rsidRPr="00DD66D7" w:rsidRDefault="008B6207" w:rsidP="00903EE5">
            <w:pPr>
              <w:numPr>
                <w:ilvl w:val="0"/>
                <w:numId w:val="34"/>
              </w:numPr>
              <w:ind w:left="601" w:hanging="403"/>
              <w:jc w:val="both"/>
              <w:rPr>
                <w:sz w:val="22"/>
                <w:szCs w:val="22"/>
              </w:rPr>
            </w:pPr>
            <w:r w:rsidRPr="00DD66D7">
              <w:rPr>
                <w:sz w:val="22"/>
                <w:szCs w:val="22"/>
              </w:rPr>
              <w:t xml:space="preserve">Pernekiné Valentinyi, I. (2005 és 2006): A bábjáték szerepe az óvodai nevelésben I-VI. </w:t>
            </w:r>
            <w:r w:rsidRPr="00DD66D7">
              <w:rPr>
                <w:i/>
                <w:sz w:val="22"/>
                <w:szCs w:val="22"/>
              </w:rPr>
              <w:t xml:space="preserve">Óvodai Nevelés </w:t>
            </w:r>
            <w:r w:rsidRPr="00DD66D7">
              <w:rPr>
                <w:sz w:val="22"/>
                <w:szCs w:val="22"/>
              </w:rPr>
              <w:t xml:space="preserve">2005. </w:t>
            </w:r>
            <w:r w:rsidRPr="00DD66D7">
              <w:rPr>
                <w:b/>
                <w:sz w:val="22"/>
                <w:szCs w:val="22"/>
              </w:rPr>
              <w:t>58.</w:t>
            </w:r>
            <w:r w:rsidRPr="00DD66D7">
              <w:rPr>
                <w:sz w:val="22"/>
                <w:szCs w:val="22"/>
              </w:rPr>
              <w:t xml:space="preserve"> 4. sz. 125−127.; 5. sz. 165−167.; 7. sz. 251−253.; 9. sz. 332−333.; 2006. </w:t>
            </w:r>
            <w:r w:rsidRPr="00DD66D7">
              <w:rPr>
                <w:b/>
                <w:sz w:val="22"/>
                <w:szCs w:val="22"/>
              </w:rPr>
              <w:t>59.</w:t>
            </w:r>
            <w:r w:rsidRPr="00DD66D7">
              <w:rPr>
                <w:sz w:val="22"/>
                <w:szCs w:val="22"/>
              </w:rPr>
              <w:t xml:space="preserve"> 1. sz. 18−20.; 5. sz. 171−173.</w:t>
            </w:r>
          </w:p>
          <w:p w:rsidR="008B6207" w:rsidRDefault="008B6207" w:rsidP="00903EE5">
            <w:pPr>
              <w:numPr>
                <w:ilvl w:val="0"/>
                <w:numId w:val="34"/>
              </w:numPr>
              <w:ind w:left="601" w:hanging="403"/>
              <w:jc w:val="both"/>
              <w:rPr>
                <w:sz w:val="22"/>
                <w:szCs w:val="22"/>
              </w:rPr>
            </w:pPr>
            <w:r w:rsidRPr="00AE4D1D">
              <w:rPr>
                <w:rStyle w:val="bold"/>
                <w:sz w:val="22"/>
                <w:szCs w:val="22"/>
              </w:rPr>
              <w:t>Pernekiné Valentinyi</w:t>
            </w:r>
            <w:r>
              <w:rPr>
                <w:rStyle w:val="bold"/>
                <w:sz w:val="22"/>
                <w:szCs w:val="22"/>
              </w:rPr>
              <w:t>, I. (2007)</w:t>
            </w:r>
            <w:r w:rsidRPr="00AE4D1D">
              <w:rPr>
                <w:rStyle w:val="bold"/>
                <w:sz w:val="22"/>
                <w:szCs w:val="22"/>
              </w:rPr>
              <w:t xml:space="preserve">: </w:t>
            </w:r>
            <w:r w:rsidRPr="00AE4D1D">
              <w:rPr>
                <w:sz w:val="22"/>
                <w:szCs w:val="22"/>
              </w:rPr>
              <w:t xml:space="preserve">Néphagyomány és bábjáték </w:t>
            </w:r>
            <w:r w:rsidRPr="00F06291">
              <w:rPr>
                <w:i/>
                <w:sz w:val="22"/>
                <w:szCs w:val="22"/>
              </w:rPr>
              <w:t>Óvodai Nevelés,</w:t>
            </w:r>
            <w:r>
              <w:rPr>
                <w:sz w:val="22"/>
                <w:szCs w:val="22"/>
              </w:rPr>
              <w:t xml:space="preserve"> </w:t>
            </w:r>
            <w:r w:rsidRPr="008D5DB0">
              <w:rPr>
                <w:b/>
                <w:sz w:val="22"/>
                <w:szCs w:val="22"/>
              </w:rPr>
              <w:t>60.</w:t>
            </w:r>
            <w:r>
              <w:rPr>
                <w:sz w:val="22"/>
                <w:szCs w:val="22"/>
              </w:rPr>
              <w:t xml:space="preserve"> </w:t>
            </w:r>
            <w:r>
              <w:rPr>
                <w:rStyle w:val="bold"/>
                <w:sz w:val="22"/>
                <w:szCs w:val="22"/>
              </w:rPr>
              <w:t>2. sz. 53−</w:t>
            </w:r>
            <w:r w:rsidRPr="00AE4D1D">
              <w:rPr>
                <w:rStyle w:val="bold"/>
                <w:sz w:val="22"/>
                <w:szCs w:val="22"/>
              </w:rPr>
              <w:t>57</w:t>
            </w:r>
            <w:r>
              <w:rPr>
                <w:rStyle w:val="bold"/>
                <w:sz w:val="22"/>
                <w:szCs w:val="22"/>
              </w:rPr>
              <w:t>.</w:t>
            </w:r>
          </w:p>
          <w:p w:rsidR="002F25BE" w:rsidRPr="00AE4D1D" w:rsidRDefault="002F25BE" w:rsidP="00903EE5">
            <w:pPr>
              <w:numPr>
                <w:ilvl w:val="0"/>
                <w:numId w:val="34"/>
              </w:numPr>
              <w:ind w:left="601" w:hanging="403"/>
              <w:jc w:val="both"/>
              <w:rPr>
                <w:sz w:val="22"/>
                <w:szCs w:val="22"/>
              </w:rPr>
            </w:pPr>
            <w:r w:rsidRPr="00AE4D1D">
              <w:rPr>
                <w:sz w:val="22"/>
                <w:szCs w:val="22"/>
              </w:rPr>
              <w:t>Szabó</w:t>
            </w:r>
            <w:r>
              <w:rPr>
                <w:sz w:val="22"/>
                <w:szCs w:val="22"/>
              </w:rPr>
              <w:t>, Zs.</w:t>
            </w:r>
            <w:r w:rsidRPr="00AE4D1D">
              <w:rPr>
                <w:sz w:val="22"/>
                <w:szCs w:val="22"/>
              </w:rPr>
              <w:t xml:space="preserve"> (1992): </w:t>
            </w:r>
            <w:r w:rsidRPr="002E2F1B">
              <w:rPr>
                <w:i/>
                <w:sz w:val="22"/>
                <w:szCs w:val="22"/>
              </w:rPr>
              <w:t>Te is bábozz velünk!</w:t>
            </w:r>
            <w:r w:rsidRPr="00AE4D1D">
              <w:rPr>
                <w:sz w:val="22"/>
                <w:szCs w:val="22"/>
              </w:rPr>
              <w:t xml:space="preserve"> Ferling P</w:t>
            </w:r>
            <w:r>
              <w:rPr>
                <w:sz w:val="22"/>
                <w:szCs w:val="22"/>
              </w:rPr>
              <w:t>ress, Szekszárd. ISBN 9630292793</w:t>
            </w:r>
          </w:p>
          <w:p w:rsidR="002F25BE" w:rsidRDefault="002F25BE" w:rsidP="00903EE5">
            <w:pPr>
              <w:numPr>
                <w:ilvl w:val="0"/>
                <w:numId w:val="34"/>
              </w:numPr>
              <w:ind w:left="601" w:hanging="403"/>
              <w:jc w:val="both"/>
              <w:rPr>
                <w:sz w:val="22"/>
                <w:szCs w:val="22"/>
              </w:rPr>
            </w:pPr>
            <w:r>
              <w:rPr>
                <w:sz w:val="22"/>
                <w:szCs w:val="22"/>
              </w:rPr>
              <w:t>Szentirmai, L. (2006</w:t>
            </w:r>
            <w:r w:rsidRPr="00AE4D1D">
              <w:rPr>
                <w:sz w:val="22"/>
                <w:szCs w:val="22"/>
              </w:rPr>
              <w:t xml:space="preserve">): </w:t>
            </w:r>
            <w:r w:rsidRPr="002E2F1B">
              <w:rPr>
                <w:i/>
                <w:sz w:val="22"/>
                <w:szCs w:val="22"/>
              </w:rPr>
              <w:t>Nevelés kézzel – bábbal</w:t>
            </w:r>
            <w:r w:rsidRPr="00AE4D1D">
              <w:rPr>
                <w:sz w:val="22"/>
                <w:szCs w:val="22"/>
              </w:rPr>
              <w:t>. Nemzeti T</w:t>
            </w:r>
            <w:r>
              <w:rPr>
                <w:sz w:val="22"/>
                <w:szCs w:val="22"/>
              </w:rPr>
              <w:t xml:space="preserve">ankönyvkiadó, Budapest. </w:t>
            </w:r>
            <w:r w:rsidRPr="00AE4D1D">
              <w:rPr>
                <w:sz w:val="22"/>
                <w:szCs w:val="22"/>
              </w:rPr>
              <w:t xml:space="preserve"> </w:t>
            </w:r>
          </w:p>
          <w:p w:rsidR="002F25BE" w:rsidRPr="00687C31" w:rsidRDefault="00687C31" w:rsidP="008B6207">
            <w:pPr>
              <w:ind w:left="601" w:hanging="403"/>
              <w:jc w:val="both"/>
              <w:rPr>
                <w:sz w:val="22"/>
                <w:szCs w:val="22"/>
              </w:rPr>
            </w:pPr>
            <w:r>
              <w:rPr>
                <w:sz w:val="22"/>
                <w:szCs w:val="22"/>
              </w:rPr>
              <w:t xml:space="preserve">       </w:t>
            </w:r>
            <w:r w:rsidR="002F25BE">
              <w:rPr>
                <w:sz w:val="22"/>
                <w:szCs w:val="22"/>
              </w:rPr>
              <w:t>ISBN 9631955672</w:t>
            </w:r>
          </w:p>
        </w:tc>
      </w:tr>
      <w:tr w:rsidR="002F25BE" w:rsidRPr="00FB0F6D" w:rsidTr="009704A5">
        <w:trPr>
          <w:trHeight w:val="338"/>
        </w:trPr>
        <w:tc>
          <w:tcPr>
            <w:tcW w:w="9356" w:type="dxa"/>
            <w:gridSpan w:val="2"/>
            <w:shd w:val="clear" w:color="auto" w:fill="auto"/>
            <w:tcMar>
              <w:top w:w="57" w:type="dxa"/>
              <w:bottom w:w="57" w:type="dxa"/>
            </w:tcMar>
          </w:tcPr>
          <w:p w:rsidR="002F25BE" w:rsidRPr="00FB0F6D" w:rsidRDefault="002F25BE" w:rsidP="009704A5">
            <w:pPr>
              <w:spacing w:before="60"/>
              <w:jc w:val="both"/>
              <w:rPr>
                <w:b/>
                <w:sz w:val="22"/>
                <w:szCs w:val="22"/>
              </w:rPr>
            </w:pPr>
            <w:r w:rsidRPr="00FB0F6D">
              <w:rPr>
                <w:b/>
                <w:sz w:val="22"/>
                <w:szCs w:val="22"/>
              </w:rPr>
              <w:t xml:space="preserve">Tantárgy felelőse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Dr. Podráczky Judit egyetemi docens, PhD</w:t>
            </w:r>
          </w:p>
        </w:tc>
      </w:tr>
      <w:tr w:rsidR="002F25BE" w:rsidRPr="00FB0F6D" w:rsidTr="009704A5">
        <w:trPr>
          <w:trHeight w:val="337"/>
        </w:trPr>
        <w:tc>
          <w:tcPr>
            <w:tcW w:w="9356" w:type="dxa"/>
            <w:gridSpan w:val="2"/>
            <w:tcBorders>
              <w:bottom w:val="single" w:sz="4" w:space="0" w:color="auto"/>
            </w:tcBorders>
            <w:shd w:val="clear" w:color="auto" w:fill="auto"/>
            <w:tcMar>
              <w:top w:w="57" w:type="dxa"/>
              <w:bottom w:w="57" w:type="dxa"/>
            </w:tcMar>
          </w:tcPr>
          <w:p w:rsidR="002F25BE" w:rsidRPr="00FB0F6D" w:rsidRDefault="002F25BE" w:rsidP="009704A5">
            <w:pPr>
              <w:spacing w:before="60"/>
              <w:jc w:val="both"/>
              <w:rPr>
                <w:b/>
                <w:sz w:val="22"/>
                <w:szCs w:val="22"/>
              </w:rPr>
            </w:pPr>
            <w:r w:rsidRPr="00FB0F6D">
              <w:rPr>
                <w:b/>
                <w:sz w:val="22"/>
                <w:szCs w:val="22"/>
              </w:rPr>
              <w:t xml:space="preserve">Tantárgy oktatásába bevont oktató(k), </w:t>
            </w:r>
            <w:r w:rsidRPr="00FB0F6D">
              <w:rPr>
                <w:sz w:val="22"/>
                <w:szCs w:val="22"/>
              </w:rPr>
              <w:t>ha vannak</w:t>
            </w:r>
            <w:r w:rsidRPr="00FB0F6D">
              <w:rPr>
                <w:b/>
                <w:sz w:val="22"/>
                <w:szCs w:val="22"/>
              </w:rPr>
              <w:t xml:space="preserv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Merczel Sándorné adjunktus</w:t>
            </w:r>
          </w:p>
        </w:tc>
      </w:tr>
    </w:tbl>
    <w:p w:rsidR="002F25BE" w:rsidRDefault="002F25BE" w:rsidP="002F25BE">
      <w:pPr>
        <w:spacing w:after="60"/>
        <w:jc w:val="both"/>
        <w:rPr>
          <w:rFonts w:ascii="Arial" w:hAnsi="Arial" w:cs="Arial"/>
          <w:b/>
          <w:sz w:val="24"/>
          <w:szCs w:val="24"/>
        </w:rPr>
      </w:pPr>
    </w:p>
    <w:p w:rsidR="002F25BE" w:rsidRDefault="002F25BE" w:rsidP="002F25BE">
      <w:pPr>
        <w:spacing w:after="60"/>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687C31" w:rsidRPr="002221DD" w:rsidTr="009704A5">
        <w:tc>
          <w:tcPr>
            <w:tcW w:w="7088" w:type="dxa"/>
            <w:tcMar>
              <w:top w:w="57" w:type="dxa"/>
              <w:bottom w:w="57" w:type="dxa"/>
            </w:tcMar>
          </w:tcPr>
          <w:p w:rsidR="00687C31" w:rsidRPr="002221DD" w:rsidRDefault="00687C31" w:rsidP="009704A5">
            <w:pPr>
              <w:jc w:val="both"/>
              <w:rPr>
                <w:b/>
                <w:sz w:val="22"/>
                <w:szCs w:val="22"/>
              </w:rPr>
            </w:pPr>
            <w:r w:rsidRPr="002221DD">
              <w:rPr>
                <w:b/>
                <w:sz w:val="22"/>
                <w:szCs w:val="22"/>
              </w:rPr>
              <w:lastRenderedPageBreak/>
              <w:t xml:space="preserve">Tantárgy neve: </w:t>
            </w:r>
            <w:r w:rsidRPr="00990917">
              <w:rPr>
                <w:b/>
                <w:sz w:val="22"/>
                <w:szCs w:val="22"/>
              </w:rPr>
              <w:t>A beszédfejlődés segítése</w:t>
            </w:r>
          </w:p>
        </w:tc>
        <w:tc>
          <w:tcPr>
            <w:tcW w:w="2268" w:type="dxa"/>
            <w:tcMar>
              <w:top w:w="57" w:type="dxa"/>
              <w:bottom w:w="57" w:type="dxa"/>
            </w:tcMar>
          </w:tcPr>
          <w:p w:rsidR="00687C31" w:rsidRPr="002221DD" w:rsidRDefault="00687C31" w:rsidP="009704A5">
            <w:pPr>
              <w:spacing w:before="60"/>
              <w:jc w:val="both"/>
              <w:rPr>
                <w:b/>
                <w:sz w:val="22"/>
                <w:szCs w:val="22"/>
              </w:rPr>
            </w:pPr>
            <w:r w:rsidRPr="002221DD">
              <w:rPr>
                <w:b/>
                <w:sz w:val="22"/>
                <w:szCs w:val="22"/>
              </w:rPr>
              <w:t xml:space="preserve">Kreditszáma: </w:t>
            </w:r>
            <w:r>
              <w:rPr>
                <w:b/>
                <w:sz w:val="22"/>
                <w:szCs w:val="22"/>
              </w:rPr>
              <w:t>2</w:t>
            </w:r>
          </w:p>
        </w:tc>
      </w:tr>
      <w:tr w:rsidR="00687C31" w:rsidRPr="002221DD" w:rsidTr="009704A5">
        <w:tc>
          <w:tcPr>
            <w:tcW w:w="9356" w:type="dxa"/>
            <w:gridSpan w:val="2"/>
            <w:tcMar>
              <w:top w:w="57" w:type="dxa"/>
              <w:bottom w:w="57" w:type="dxa"/>
            </w:tcMar>
          </w:tcPr>
          <w:p w:rsidR="00687C31" w:rsidRDefault="00687C31" w:rsidP="009704A5">
            <w:pPr>
              <w:spacing w:before="60"/>
              <w:jc w:val="both"/>
              <w:rPr>
                <w:sz w:val="22"/>
                <w:szCs w:val="22"/>
              </w:rPr>
            </w:pPr>
            <w:r>
              <w:rPr>
                <w:sz w:val="22"/>
                <w:szCs w:val="22"/>
              </w:rPr>
              <w:t>A tanóra típusa</w:t>
            </w:r>
            <w:r w:rsidRPr="00FB0F6D">
              <w:rPr>
                <w:sz w:val="22"/>
                <w:szCs w:val="22"/>
              </w:rPr>
              <w:t>:</w:t>
            </w:r>
            <w:r>
              <w:rPr>
                <w:sz w:val="22"/>
                <w:szCs w:val="22"/>
              </w:rPr>
              <w:t xml:space="preserve"> </w:t>
            </w:r>
            <w:r w:rsidRPr="00F6607F">
              <w:rPr>
                <w:sz w:val="22"/>
                <w:szCs w:val="22"/>
              </w:rPr>
              <w:t>ea. / szem. / gyak</w:t>
            </w:r>
            <w:r w:rsidRPr="00F6607F">
              <w:rPr>
                <w:b/>
                <w:sz w:val="22"/>
                <w:szCs w:val="22"/>
              </w:rPr>
              <w:t>.</w:t>
            </w:r>
            <w:r w:rsidRPr="00F6607F">
              <w:rPr>
                <w:sz w:val="22"/>
                <w:szCs w:val="22"/>
              </w:rPr>
              <w:t xml:space="preserve"> / konz.</w:t>
            </w:r>
            <w:r>
              <w:rPr>
                <w:sz w:val="22"/>
                <w:szCs w:val="22"/>
              </w:rPr>
              <w:t xml:space="preserve"> és száma: </w:t>
            </w:r>
            <w:r>
              <w:rPr>
                <w:b/>
                <w:sz w:val="22"/>
                <w:szCs w:val="22"/>
              </w:rPr>
              <w:t>2/30 gyak.</w:t>
            </w:r>
          </w:p>
        </w:tc>
      </w:tr>
      <w:tr w:rsidR="00687C31" w:rsidRPr="002221DD" w:rsidTr="009704A5">
        <w:tc>
          <w:tcPr>
            <w:tcW w:w="9356" w:type="dxa"/>
            <w:gridSpan w:val="2"/>
            <w:tcMar>
              <w:top w:w="57" w:type="dxa"/>
              <w:bottom w:w="57" w:type="dxa"/>
            </w:tcMar>
          </w:tcPr>
          <w:p w:rsidR="00687C31" w:rsidRDefault="00687C31" w:rsidP="009704A5">
            <w:pPr>
              <w:spacing w:before="60"/>
              <w:jc w:val="both"/>
              <w:rPr>
                <w:b/>
                <w:sz w:val="22"/>
                <w:szCs w:val="22"/>
              </w:rPr>
            </w:pPr>
            <w:r>
              <w:rPr>
                <w:sz w:val="22"/>
                <w:szCs w:val="22"/>
              </w:rPr>
              <w:t>A számonkérés módja (koll. / gyj. / egyéb</w:t>
            </w:r>
            <w:r w:rsidRPr="00FB0F6D">
              <w:rPr>
                <w:sz w:val="22"/>
                <w:szCs w:val="22"/>
              </w:rPr>
              <w:t>):</w:t>
            </w:r>
            <w:r>
              <w:rPr>
                <w:sz w:val="22"/>
                <w:szCs w:val="22"/>
              </w:rPr>
              <w:t xml:space="preserve"> </w:t>
            </w:r>
            <w:r>
              <w:rPr>
                <w:b/>
                <w:sz w:val="22"/>
                <w:szCs w:val="22"/>
              </w:rPr>
              <w:t>gyakorlati jegy</w:t>
            </w:r>
          </w:p>
        </w:tc>
      </w:tr>
      <w:tr w:rsidR="00687C31" w:rsidRPr="002221DD" w:rsidTr="009704A5">
        <w:tc>
          <w:tcPr>
            <w:tcW w:w="9356" w:type="dxa"/>
            <w:gridSpan w:val="2"/>
            <w:tcMar>
              <w:top w:w="57" w:type="dxa"/>
              <w:bottom w:w="57" w:type="dxa"/>
            </w:tcMar>
          </w:tcPr>
          <w:p w:rsidR="00687C31" w:rsidRDefault="00687C31" w:rsidP="009704A5">
            <w:pPr>
              <w:jc w:val="both"/>
              <w:rPr>
                <w:sz w:val="22"/>
                <w:szCs w:val="22"/>
              </w:rPr>
            </w:pPr>
            <w:r>
              <w:rPr>
                <w:sz w:val="22"/>
                <w:szCs w:val="22"/>
              </w:rPr>
              <w:t xml:space="preserve">A tantárgy tantervi helye (hányadik félév): </w:t>
            </w:r>
            <w:r w:rsidRPr="008C6F7D">
              <w:rPr>
                <w:b/>
                <w:sz w:val="22"/>
                <w:szCs w:val="22"/>
              </w:rPr>
              <w:t>3.</w:t>
            </w:r>
            <w:r w:rsidRPr="002B4E8C">
              <w:rPr>
                <w:b/>
                <w:sz w:val="22"/>
                <w:szCs w:val="22"/>
              </w:rPr>
              <w:t xml:space="preserve"> félév</w:t>
            </w:r>
          </w:p>
        </w:tc>
      </w:tr>
      <w:tr w:rsidR="00687C31" w:rsidRPr="002221DD" w:rsidTr="009704A5">
        <w:tc>
          <w:tcPr>
            <w:tcW w:w="9356" w:type="dxa"/>
            <w:gridSpan w:val="2"/>
            <w:tcMar>
              <w:top w:w="57" w:type="dxa"/>
              <w:bottom w:w="57" w:type="dxa"/>
            </w:tcMar>
          </w:tcPr>
          <w:p w:rsidR="00687C31" w:rsidRDefault="00687C31" w:rsidP="009704A5">
            <w:pPr>
              <w:jc w:val="both"/>
              <w:rPr>
                <w:sz w:val="22"/>
                <w:szCs w:val="22"/>
              </w:rPr>
            </w:pPr>
            <w:r>
              <w:rPr>
                <w:sz w:val="22"/>
                <w:szCs w:val="22"/>
              </w:rPr>
              <w:t xml:space="preserve">Előtanulmányi feltételek </w:t>
            </w:r>
            <w:r>
              <w:rPr>
                <w:i/>
                <w:sz w:val="22"/>
                <w:szCs w:val="22"/>
              </w:rPr>
              <w:t>(ha vannak)</w:t>
            </w:r>
            <w:r>
              <w:rPr>
                <w:sz w:val="22"/>
                <w:szCs w:val="22"/>
              </w:rPr>
              <w:t>: -</w:t>
            </w:r>
          </w:p>
        </w:tc>
      </w:tr>
      <w:tr w:rsidR="00687C31" w:rsidRPr="002221DD" w:rsidTr="009704A5">
        <w:tc>
          <w:tcPr>
            <w:tcW w:w="9356" w:type="dxa"/>
            <w:gridSpan w:val="2"/>
            <w:tcBorders>
              <w:bottom w:val="dotted" w:sz="4" w:space="0" w:color="auto"/>
            </w:tcBorders>
            <w:tcMar>
              <w:top w:w="57" w:type="dxa"/>
              <w:bottom w:w="57" w:type="dxa"/>
            </w:tcMar>
          </w:tcPr>
          <w:p w:rsidR="00687C31" w:rsidRPr="0077375D" w:rsidRDefault="00687C31" w:rsidP="009704A5">
            <w:pPr>
              <w:spacing w:before="60"/>
              <w:jc w:val="both"/>
              <w:rPr>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687C31" w:rsidRPr="002221DD" w:rsidTr="009704A5">
        <w:trPr>
          <w:trHeight w:val="280"/>
        </w:trPr>
        <w:tc>
          <w:tcPr>
            <w:tcW w:w="9356" w:type="dxa"/>
            <w:gridSpan w:val="2"/>
            <w:tcBorders>
              <w:top w:val="dotted" w:sz="4" w:space="0" w:color="auto"/>
            </w:tcBorders>
            <w:shd w:val="clear" w:color="auto" w:fill="FFFF99"/>
            <w:tcMar>
              <w:top w:w="57" w:type="dxa"/>
              <w:bottom w:w="57" w:type="dxa"/>
            </w:tcMar>
          </w:tcPr>
          <w:p w:rsidR="00687C31" w:rsidRPr="0077375D" w:rsidRDefault="00687C31" w:rsidP="009704A5">
            <w:pPr>
              <w:jc w:val="both"/>
              <w:rPr>
                <w:b/>
              </w:rPr>
            </w:pPr>
            <w:r w:rsidRPr="0077375D">
              <w:rPr>
                <w:b/>
              </w:rPr>
              <w:t>Elsajátítandó ismeretanyag:</w:t>
            </w:r>
          </w:p>
          <w:p w:rsidR="00687C31" w:rsidRDefault="00687C31" w:rsidP="009704A5">
            <w:pPr>
              <w:jc w:val="both"/>
              <w:rPr>
                <w:sz w:val="22"/>
                <w:szCs w:val="22"/>
              </w:rPr>
            </w:pPr>
            <w:r w:rsidRPr="00C43E4F">
              <w:rPr>
                <w:sz w:val="22"/>
                <w:szCs w:val="22"/>
              </w:rPr>
              <w:t xml:space="preserve">A beszéd fogalma, kialakulása, a beszédfeldolgozás folyamatai. </w:t>
            </w:r>
            <w:r w:rsidR="00B657EA" w:rsidRPr="00D45AFB">
              <w:rPr>
                <w:sz w:val="22"/>
                <w:szCs w:val="22"/>
              </w:rPr>
              <w:t>A beszédfejlődés társadalmi kontextusa, a gyermek beszédfejlődését befolyásoló szociokulturális</w:t>
            </w:r>
            <w:r w:rsidR="00541BB8" w:rsidRPr="00D45AFB">
              <w:rPr>
                <w:sz w:val="22"/>
                <w:szCs w:val="22"/>
              </w:rPr>
              <w:t xml:space="preserve"> tényezők</w:t>
            </w:r>
            <w:r w:rsidR="00B657EA" w:rsidRPr="00D45AFB">
              <w:rPr>
                <w:sz w:val="22"/>
                <w:szCs w:val="22"/>
              </w:rPr>
              <w:t xml:space="preserve">. </w:t>
            </w:r>
            <w:r w:rsidR="00305DCE" w:rsidRPr="00D45AFB">
              <w:rPr>
                <w:sz w:val="22"/>
                <w:szCs w:val="22"/>
              </w:rPr>
              <w:t xml:space="preserve">A beszédfejlődés érzelmi háttere. </w:t>
            </w:r>
            <w:r w:rsidRPr="00D45AFB">
              <w:rPr>
                <w:sz w:val="22"/>
                <w:szCs w:val="22"/>
              </w:rPr>
              <w:t>A beszédfejlődés folyamata, jellemzői</w:t>
            </w:r>
            <w:r w:rsidRPr="00D45AFB">
              <w:rPr>
                <w:bCs/>
                <w:i/>
                <w:sz w:val="22"/>
                <w:szCs w:val="22"/>
              </w:rPr>
              <w:t xml:space="preserve">, </w:t>
            </w:r>
            <w:r w:rsidRPr="00D45AFB">
              <w:rPr>
                <w:sz w:val="22"/>
                <w:szCs w:val="22"/>
              </w:rPr>
              <w:t>a beszédet megelőző</w:t>
            </w:r>
            <w:r w:rsidRPr="00C43E4F">
              <w:rPr>
                <w:sz w:val="22"/>
                <w:szCs w:val="22"/>
              </w:rPr>
              <w:t xml:space="preserve"> közlésformák</w:t>
            </w:r>
            <w:r w:rsidRPr="00C43E4F">
              <w:rPr>
                <w:bCs/>
                <w:i/>
                <w:sz w:val="22"/>
                <w:szCs w:val="22"/>
              </w:rPr>
              <w:t xml:space="preserve">, </w:t>
            </w:r>
            <w:r w:rsidRPr="00C43E4F">
              <w:rPr>
                <w:sz w:val="22"/>
                <w:szCs w:val="22"/>
              </w:rPr>
              <w:t>a beszéd intenzív elsajátításának szakasza. Az egészséges beszédfejlődés segítése. A gyermek beszédének jellemzése, a fejlődés értékelése, az esetleges problémák megállapítása, a segítés lehetőségei, módjai. A megkésett beszédfejlődés tünetei</w:t>
            </w:r>
            <w:r w:rsidRPr="00C43E4F">
              <w:rPr>
                <w:bCs/>
                <w:i/>
                <w:sz w:val="22"/>
                <w:szCs w:val="22"/>
              </w:rPr>
              <w:t xml:space="preserve">, </w:t>
            </w:r>
            <w:r w:rsidRPr="00C43E4F">
              <w:rPr>
                <w:sz w:val="22"/>
                <w:szCs w:val="22"/>
              </w:rPr>
              <w:t xml:space="preserve">logopédiai és pedagógiai kezelésének néhány általános alapelve. Beszédészlelési és beszédmegértési teljesítmény hiányának felismerése. </w:t>
            </w:r>
            <w:r>
              <w:rPr>
                <w:sz w:val="22"/>
                <w:szCs w:val="22"/>
              </w:rPr>
              <w:t>A</w:t>
            </w:r>
            <w:r w:rsidRPr="00C43E4F">
              <w:rPr>
                <w:sz w:val="22"/>
                <w:szCs w:val="22"/>
              </w:rPr>
              <w:t xml:space="preserve"> beszéd tartalmi, formai oldalának fejlesztés</w:t>
            </w:r>
            <w:r>
              <w:rPr>
                <w:sz w:val="22"/>
                <w:szCs w:val="22"/>
              </w:rPr>
              <w:t>e</w:t>
            </w:r>
            <w:r w:rsidRPr="00C43E4F">
              <w:rPr>
                <w:sz w:val="22"/>
                <w:szCs w:val="22"/>
              </w:rPr>
              <w:t xml:space="preserve">. </w:t>
            </w:r>
            <w:r w:rsidR="009704A5">
              <w:rPr>
                <w:sz w:val="22"/>
                <w:szCs w:val="22"/>
              </w:rPr>
              <w:t xml:space="preserve">A kisgyermekek beszédének </w:t>
            </w:r>
            <w:r>
              <w:rPr>
                <w:sz w:val="22"/>
                <w:szCs w:val="22"/>
              </w:rPr>
              <w:t>megismerése, a beszédbeli elmaradások és egyéb rendellenességek tünetei.</w:t>
            </w:r>
          </w:p>
          <w:p w:rsidR="00687C31" w:rsidRDefault="00687C31" w:rsidP="009704A5">
            <w:pPr>
              <w:jc w:val="both"/>
              <w:rPr>
                <w:b/>
                <w:i/>
                <w:sz w:val="22"/>
                <w:szCs w:val="22"/>
              </w:rPr>
            </w:pPr>
            <w:r w:rsidRPr="005D208C">
              <w:rPr>
                <w:b/>
                <w:i/>
                <w:sz w:val="22"/>
                <w:szCs w:val="22"/>
              </w:rPr>
              <w:t>Kialakítandó kompetenciák:</w:t>
            </w:r>
          </w:p>
          <w:p w:rsidR="00687C31" w:rsidRDefault="009704A5" w:rsidP="00903EE5">
            <w:pPr>
              <w:numPr>
                <w:ilvl w:val="0"/>
                <w:numId w:val="19"/>
              </w:numPr>
              <w:ind w:left="601" w:hanging="284"/>
              <w:jc w:val="both"/>
              <w:rPr>
                <w:sz w:val="22"/>
                <w:szCs w:val="22"/>
              </w:rPr>
            </w:pPr>
            <w:r>
              <w:rPr>
                <w:sz w:val="22"/>
                <w:szCs w:val="22"/>
              </w:rPr>
              <w:t>Ismeretekkel rendelkezés a</w:t>
            </w:r>
            <w:r w:rsidR="00687C31">
              <w:rPr>
                <w:sz w:val="22"/>
                <w:szCs w:val="22"/>
              </w:rPr>
              <w:t xml:space="preserve"> csecsem</w:t>
            </w:r>
            <w:r>
              <w:rPr>
                <w:sz w:val="22"/>
                <w:szCs w:val="22"/>
              </w:rPr>
              <w:t>ő- és kisgyermekkor jellemzőiről</w:t>
            </w:r>
            <w:r w:rsidR="00687C31">
              <w:rPr>
                <w:sz w:val="22"/>
                <w:szCs w:val="22"/>
              </w:rPr>
              <w:t>, a testi és pszichés események érési, fejlődési jel</w:t>
            </w:r>
            <w:r>
              <w:rPr>
                <w:sz w:val="22"/>
                <w:szCs w:val="22"/>
              </w:rPr>
              <w:t>legzetességeiről</w:t>
            </w:r>
            <w:r w:rsidR="00687C31">
              <w:rPr>
                <w:sz w:val="22"/>
                <w:szCs w:val="22"/>
              </w:rPr>
              <w:t xml:space="preserve"> és fejlesztési lehetőségei</w:t>
            </w:r>
            <w:r>
              <w:rPr>
                <w:sz w:val="22"/>
                <w:szCs w:val="22"/>
              </w:rPr>
              <w:t>ről</w:t>
            </w:r>
            <w:r w:rsidR="00F10A24">
              <w:rPr>
                <w:sz w:val="22"/>
                <w:szCs w:val="22"/>
              </w:rPr>
              <w:t>.</w:t>
            </w:r>
          </w:p>
          <w:p w:rsidR="00687C31" w:rsidRDefault="009704A5" w:rsidP="00903EE5">
            <w:pPr>
              <w:numPr>
                <w:ilvl w:val="0"/>
                <w:numId w:val="19"/>
              </w:numPr>
              <w:ind w:left="601" w:hanging="284"/>
              <w:jc w:val="both"/>
              <w:rPr>
                <w:sz w:val="22"/>
                <w:szCs w:val="22"/>
              </w:rPr>
            </w:pPr>
            <w:r>
              <w:rPr>
                <w:sz w:val="22"/>
                <w:szCs w:val="22"/>
              </w:rPr>
              <w:t xml:space="preserve">Képesség </w:t>
            </w:r>
            <w:r w:rsidR="00687C31">
              <w:rPr>
                <w:sz w:val="22"/>
                <w:szCs w:val="22"/>
              </w:rPr>
              <w:t>a gyermekek fejlesztési, nevelési feladatainak holisztikus szemlélettel történő ellátásá</w:t>
            </w:r>
            <w:r>
              <w:rPr>
                <w:sz w:val="22"/>
                <w:szCs w:val="22"/>
              </w:rPr>
              <w:t>ra</w:t>
            </w:r>
            <w:r w:rsidR="00F10A24">
              <w:rPr>
                <w:sz w:val="22"/>
                <w:szCs w:val="22"/>
              </w:rPr>
              <w:t>.</w:t>
            </w:r>
          </w:p>
          <w:p w:rsidR="00687C31" w:rsidRDefault="009704A5" w:rsidP="00903EE5">
            <w:pPr>
              <w:numPr>
                <w:ilvl w:val="0"/>
                <w:numId w:val="19"/>
              </w:numPr>
              <w:ind w:left="601" w:hanging="284"/>
              <w:jc w:val="both"/>
              <w:rPr>
                <w:sz w:val="22"/>
                <w:szCs w:val="22"/>
              </w:rPr>
            </w:pPr>
            <w:r>
              <w:rPr>
                <w:sz w:val="22"/>
                <w:szCs w:val="22"/>
              </w:rPr>
              <w:t>Képesség</w:t>
            </w:r>
            <w:r w:rsidR="00687C31">
              <w:rPr>
                <w:sz w:val="22"/>
                <w:szCs w:val="22"/>
              </w:rPr>
              <w:t xml:space="preserve"> a korai nevelés pedagógiai mó</w:t>
            </w:r>
            <w:r>
              <w:rPr>
                <w:sz w:val="22"/>
                <w:szCs w:val="22"/>
              </w:rPr>
              <w:t>dszereinek alkalmazására</w:t>
            </w:r>
            <w:r w:rsidR="00F10A24">
              <w:rPr>
                <w:sz w:val="22"/>
                <w:szCs w:val="22"/>
              </w:rPr>
              <w:t>.</w:t>
            </w:r>
          </w:p>
          <w:p w:rsidR="00687C31" w:rsidRPr="00BB468B" w:rsidRDefault="00687C31" w:rsidP="00903EE5">
            <w:pPr>
              <w:numPr>
                <w:ilvl w:val="0"/>
                <w:numId w:val="19"/>
              </w:numPr>
              <w:ind w:left="601" w:hanging="284"/>
              <w:jc w:val="both"/>
              <w:rPr>
                <w:sz w:val="22"/>
                <w:szCs w:val="22"/>
              </w:rPr>
            </w:pPr>
            <w:r>
              <w:rPr>
                <w:sz w:val="22"/>
                <w:szCs w:val="22"/>
              </w:rPr>
              <w:t>Képessé</w:t>
            </w:r>
            <w:r w:rsidR="009704A5">
              <w:rPr>
                <w:sz w:val="22"/>
                <w:szCs w:val="22"/>
              </w:rPr>
              <w:t>g</w:t>
            </w:r>
            <w:r>
              <w:rPr>
                <w:sz w:val="22"/>
                <w:szCs w:val="22"/>
              </w:rPr>
              <w:t xml:space="preserve"> a normál fejlődés törvényszerűségeinek felismerésére, az esetleges eltérések családi kontextusban történő értelmezésére és adekvát fejlesztési, nevelési, tanácsadási módszerek meghatározására</w:t>
            </w:r>
            <w:r w:rsidR="00F10A24">
              <w:rPr>
                <w:sz w:val="22"/>
                <w:szCs w:val="22"/>
              </w:rPr>
              <w:t>.</w:t>
            </w:r>
          </w:p>
        </w:tc>
      </w:tr>
      <w:tr w:rsidR="00687C31" w:rsidRPr="002221DD" w:rsidTr="009704A5">
        <w:tc>
          <w:tcPr>
            <w:tcW w:w="9356" w:type="dxa"/>
            <w:gridSpan w:val="2"/>
            <w:tcBorders>
              <w:bottom w:val="dotted" w:sz="4" w:space="0" w:color="auto"/>
            </w:tcBorders>
            <w:tcMar>
              <w:top w:w="57" w:type="dxa"/>
              <w:bottom w:w="57" w:type="dxa"/>
            </w:tcMar>
            <w:vAlign w:val="center"/>
          </w:tcPr>
          <w:p w:rsidR="00687C31" w:rsidRPr="004128DE" w:rsidRDefault="00687C31" w:rsidP="009704A5">
            <w:pPr>
              <w:jc w:val="both"/>
              <w:rPr>
                <w:sz w:val="24"/>
                <w:szCs w:val="24"/>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687C31" w:rsidRPr="002221DD" w:rsidTr="009704A5">
        <w:trPr>
          <w:trHeight w:val="296"/>
        </w:trPr>
        <w:tc>
          <w:tcPr>
            <w:tcW w:w="9356" w:type="dxa"/>
            <w:gridSpan w:val="2"/>
            <w:tcBorders>
              <w:top w:val="dotted" w:sz="4" w:space="0" w:color="auto"/>
            </w:tcBorders>
            <w:shd w:val="clear" w:color="auto" w:fill="FFFF99"/>
            <w:tcMar>
              <w:top w:w="57" w:type="dxa"/>
              <w:bottom w:w="57" w:type="dxa"/>
            </w:tcMar>
          </w:tcPr>
          <w:p w:rsidR="00687C31" w:rsidRPr="00C43E4F" w:rsidRDefault="009704A5" w:rsidP="009704A5">
            <w:pPr>
              <w:jc w:val="both"/>
              <w:rPr>
                <w:i/>
                <w:sz w:val="22"/>
                <w:szCs w:val="22"/>
                <w:u w:val="single"/>
              </w:rPr>
            </w:pPr>
            <w:r>
              <w:rPr>
                <w:i/>
                <w:sz w:val="22"/>
                <w:szCs w:val="22"/>
                <w:u w:val="single"/>
              </w:rPr>
              <w:t>K</w:t>
            </w:r>
            <w:r w:rsidR="00687C31" w:rsidRPr="00C43E4F">
              <w:rPr>
                <w:i/>
                <w:sz w:val="22"/>
                <w:szCs w:val="22"/>
                <w:u w:val="single"/>
              </w:rPr>
              <w:t>ötelező irodalom:</w:t>
            </w:r>
          </w:p>
          <w:p w:rsidR="00687C31" w:rsidRPr="00D45AFB" w:rsidRDefault="00687C31" w:rsidP="00B55332">
            <w:pPr>
              <w:numPr>
                <w:ilvl w:val="0"/>
                <w:numId w:val="75"/>
              </w:numPr>
              <w:ind w:left="601" w:hanging="284"/>
              <w:jc w:val="both"/>
              <w:rPr>
                <w:sz w:val="22"/>
                <w:szCs w:val="22"/>
              </w:rPr>
            </w:pPr>
            <w:r w:rsidRPr="00D45AFB">
              <w:rPr>
                <w:sz w:val="22"/>
                <w:szCs w:val="22"/>
              </w:rPr>
              <w:t xml:space="preserve">Gósy, M. (2005): </w:t>
            </w:r>
            <w:r w:rsidRPr="00D45AFB">
              <w:rPr>
                <w:i/>
                <w:sz w:val="22"/>
                <w:szCs w:val="22"/>
              </w:rPr>
              <w:t>Pszicholingvisztika.</w:t>
            </w:r>
            <w:r w:rsidRPr="00D45AFB">
              <w:rPr>
                <w:sz w:val="22"/>
                <w:szCs w:val="22"/>
              </w:rPr>
              <w:t xml:space="preserve"> Osiris Kiadó, Budapest. </w:t>
            </w:r>
            <w:r w:rsidRPr="00D45AFB">
              <w:rPr>
                <w:rStyle w:val="dot"/>
                <w:sz w:val="22"/>
                <w:szCs w:val="22"/>
              </w:rPr>
              <w:t xml:space="preserve"> </w:t>
            </w:r>
            <w:r w:rsidRPr="00D45AFB">
              <w:rPr>
                <w:rStyle w:val="Kiemels2"/>
                <w:b w:val="0"/>
                <w:sz w:val="22"/>
                <w:szCs w:val="22"/>
              </w:rPr>
              <w:t>ISBN</w:t>
            </w:r>
            <w:r w:rsidRPr="00D45AFB">
              <w:rPr>
                <w:sz w:val="22"/>
                <w:szCs w:val="22"/>
              </w:rPr>
              <w:t xml:space="preserve"> 9633897734</w:t>
            </w:r>
          </w:p>
          <w:p w:rsidR="00687C31" w:rsidRPr="00D45AFB" w:rsidRDefault="00687C31" w:rsidP="00B55332">
            <w:pPr>
              <w:numPr>
                <w:ilvl w:val="0"/>
                <w:numId w:val="75"/>
              </w:numPr>
              <w:ind w:left="601" w:hanging="284"/>
              <w:jc w:val="both"/>
              <w:rPr>
                <w:sz w:val="22"/>
                <w:szCs w:val="22"/>
              </w:rPr>
            </w:pPr>
            <w:r w:rsidRPr="00D45AFB">
              <w:rPr>
                <w:sz w:val="22"/>
                <w:szCs w:val="22"/>
              </w:rPr>
              <w:t>Hernádi, S. (2004):</w:t>
            </w:r>
            <w:r w:rsidRPr="00D45AFB">
              <w:rPr>
                <w:i/>
                <w:sz w:val="22"/>
                <w:szCs w:val="22"/>
              </w:rPr>
              <w:t xml:space="preserve"> Beszédművelés</w:t>
            </w:r>
            <w:r w:rsidRPr="00D45AFB">
              <w:rPr>
                <w:sz w:val="22"/>
                <w:szCs w:val="22"/>
              </w:rPr>
              <w:t xml:space="preserve">. Osiris, Budapest. </w:t>
            </w:r>
            <w:r w:rsidRPr="00D45AFB">
              <w:rPr>
                <w:bCs/>
                <w:sz w:val="22"/>
                <w:szCs w:val="22"/>
              </w:rPr>
              <w:t>ISBN</w:t>
            </w:r>
            <w:r w:rsidRPr="00D45AFB">
              <w:rPr>
                <w:sz w:val="22"/>
                <w:szCs w:val="22"/>
              </w:rPr>
              <w:t xml:space="preserve"> 9633894700</w:t>
            </w:r>
          </w:p>
          <w:p w:rsidR="00541BB8" w:rsidRPr="00D45AFB" w:rsidRDefault="00687C31" w:rsidP="00B55332">
            <w:pPr>
              <w:numPr>
                <w:ilvl w:val="0"/>
                <w:numId w:val="75"/>
              </w:numPr>
              <w:ind w:left="601" w:hanging="284"/>
              <w:rPr>
                <w:sz w:val="22"/>
                <w:szCs w:val="22"/>
              </w:rPr>
            </w:pPr>
            <w:r w:rsidRPr="00D45AFB">
              <w:rPr>
                <w:sz w:val="22"/>
                <w:szCs w:val="22"/>
              </w:rPr>
              <w:t xml:space="preserve">Montágh, I. (2012): </w:t>
            </w:r>
            <w:r w:rsidRPr="00D45AFB">
              <w:rPr>
                <w:i/>
                <w:sz w:val="22"/>
                <w:szCs w:val="22"/>
              </w:rPr>
              <w:t xml:space="preserve">Mondd ki szépen! </w:t>
            </w:r>
            <w:hyperlink r:id="rId12" w:history="1">
              <w:r w:rsidRPr="00D45AFB">
                <w:rPr>
                  <w:sz w:val="22"/>
                  <w:szCs w:val="22"/>
                </w:rPr>
                <w:t>Holnap</w:t>
              </w:r>
            </w:hyperlink>
            <w:r w:rsidRPr="00D45AFB">
              <w:rPr>
                <w:sz w:val="22"/>
                <w:szCs w:val="22"/>
              </w:rPr>
              <w:t xml:space="preserve">, Budapest. </w:t>
            </w:r>
            <w:r w:rsidRPr="00D45AFB">
              <w:rPr>
                <w:bCs/>
                <w:sz w:val="22"/>
                <w:szCs w:val="22"/>
              </w:rPr>
              <w:t>ISBN</w:t>
            </w:r>
            <w:r w:rsidRPr="00D45AFB">
              <w:rPr>
                <w:sz w:val="22"/>
                <w:szCs w:val="22"/>
              </w:rPr>
              <w:t xml:space="preserve"> 9789633463260</w:t>
            </w:r>
          </w:p>
          <w:p w:rsidR="00687C31" w:rsidRPr="00D45AFB" w:rsidRDefault="00541BB8" w:rsidP="00B55332">
            <w:pPr>
              <w:numPr>
                <w:ilvl w:val="0"/>
                <w:numId w:val="75"/>
              </w:numPr>
              <w:ind w:left="601" w:hanging="284"/>
              <w:rPr>
                <w:sz w:val="22"/>
                <w:szCs w:val="22"/>
              </w:rPr>
            </w:pPr>
            <w:r w:rsidRPr="00D45AFB">
              <w:rPr>
                <w:sz w:val="22"/>
                <w:szCs w:val="22"/>
              </w:rPr>
              <w:t>Réger, Z. (2002</w:t>
            </w:r>
            <w:r w:rsidRPr="00D45AFB">
              <w:rPr>
                <w:i/>
                <w:sz w:val="22"/>
                <w:szCs w:val="22"/>
              </w:rPr>
              <w:t>): Utak a nyelvhez</w:t>
            </w:r>
            <w:r w:rsidRPr="00D45AFB">
              <w:rPr>
                <w:sz w:val="22"/>
                <w:szCs w:val="22"/>
              </w:rPr>
              <w:t xml:space="preserve">. </w:t>
            </w:r>
            <w:r w:rsidR="00687C31" w:rsidRPr="00D45AFB">
              <w:rPr>
                <w:sz w:val="22"/>
                <w:szCs w:val="22"/>
              </w:rPr>
              <w:t xml:space="preserve"> </w:t>
            </w:r>
            <w:r w:rsidRPr="00D45AFB">
              <w:rPr>
                <w:sz w:val="22"/>
                <w:szCs w:val="22"/>
              </w:rPr>
              <w:t>Soros Alapítvány / MTA Nyelvtudományi Intézete. Budapest. ISBN 9639074322</w:t>
            </w:r>
          </w:p>
          <w:p w:rsidR="00687C31" w:rsidRPr="00C43E4F" w:rsidRDefault="009704A5" w:rsidP="009704A5">
            <w:pPr>
              <w:jc w:val="both"/>
              <w:rPr>
                <w:b/>
                <w:sz w:val="22"/>
                <w:szCs w:val="22"/>
                <w:u w:val="single"/>
              </w:rPr>
            </w:pPr>
            <w:r>
              <w:rPr>
                <w:sz w:val="22"/>
                <w:szCs w:val="22"/>
                <w:u w:val="single"/>
              </w:rPr>
              <w:t>A</w:t>
            </w:r>
            <w:r w:rsidR="00687C31" w:rsidRPr="00C43E4F">
              <w:rPr>
                <w:i/>
                <w:sz w:val="22"/>
                <w:szCs w:val="22"/>
                <w:u w:val="single"/>
              </w:rPr>
              <w:t>jánlott irodalom</w:t>
            </w:r>
            <w:r w:rsidR="00687C31" w:rsidRPr="00C43E4F">
              <w:rPr>
                <w:b/>
                <w:sz w:val="22"/>
                <w:szCs w:val="22"/>
                <w:u w:val="single"/>
              </w:rPr>
              <w:t xml:space="preserve"> </w:t>
            </w:r>
          </w:p>
          <w:p w:rsidR="00687C31" w:rsidRPr="00D45AFB" w:rsidRDefault="00687C31" w:rsidP="00B55332">
            <w:pPr>
              <w:numPr>
                <w:ilvl w:val="0"/>
                <w:numId w:val="78"/>
              </w:numPr>
              <w:ind w:left="601" w:hanging="284"/>
              <w:rPr>
                <w:sz w:val="22"/>
                <w:szCs w:val="22"/>
              </w:rPr>
            </w:pPr>
            <w:r w:rsidRPr="00D45AFB">
              <w:rPr>
                <w:sz w:val="22"/>
                <w:szCs w:val="22"/>
              </w:rPr>
              <w:t xml:space="preserve">Richter, E., Brügge, W.  és Mohs, K. (1998) : </w:t>
            </w:r>
            <w:r w:rsidRPr="00D45AFB">
              <w:rPr>
                <w:i/>
                <w:sz w:val="22"/>
                <w:szCs w:val="22"/>
              </w:rPr>
              <w:t>Így tanulnak beszélni a gyerekek</w:t>
            </w:r>
            <w:r w:rsidRPr="00D45AFB">
              <w:rPr>
                <w:sz w:val="22"/>
                <w:szCs w:val="22"/>
              </w:rPr>
              <w:t xml:space="preserve">. Akkord Kiadó. </w:t>
            </w:r>
            <w:r w:rsidRPr="00D45AFB">
              <w:rPr>
                <w:rStyle w:val="st"/>
                <w:sz w:val="22"/>
                <w:szCs w:val="22"/>
              </w:rPr>
              <w:t>Gabo Kiadó</w:t>
            </w:r>
            <w:r w:rsidR="00D45AFB">
              <w:rPr>
                <w:rStyle w:val="st"/>
                <w:sz w:val="22"/>
                <w:szCs w:val="22"/>
              </w:rPr>
              <w:t>, Budapest.</w:t>
            </w:r>
            <w:r w:rsidRPr="00D45AFB">
              <w:rPr>
                <w:rStyle w:val="st"/>
                <w:i/>
                <w:sz w:val="22"/>
                <w:szCs w:val="22"/>
              </w:rPr>
              <w:t xml:space="preserve"> </w:t>
            </w:r>
            <w:r w:rsidRPr="00D45AFB">
              <w:rPr>
                <w:rStyle w:val="Kiemels"/>
                <w:i w:val="0"/>
                <w:sz w:val="22"/>
                <w:szCs w:val="22"/>
              </w:rPr>
              <w:t>ISBN</w:t>
            </w:r>
            <w:r w:rsidRPr="00D45AFB">
              <w:rPr>
                <w:rStyle w:val="st"/>
                <w:i/>
                <w:sz w:val="22"/>
                <w:szCs w:val="22"/>
              </w:rPr>
              <w:t xml:space="preserve"> </w:t>
            </w:r>
            <w:r w:rsidRPr="00D45AFB">
              <w:rPr>
                <w:rStyle w:val="st"/>
                <w:sz w:val="22"/>
                <w:szCs w:val="22"/>
              </w:rPr>
              <w:t>9637803629</w:t>
            </w:r>
          </w:p>
        </w:tc>
      </w:tr>
      <w:tr w:rsidR="00687C31" w:rsidRPr="002221DD" w:rsidTr="009704A5">
        <w:trPr>
          <w:trHeight w:val="338"/>
        </w:trPr>
        <w:tc>
          <w:tcPr>
            <w:tcW w:w="9356" w:type="dxa"/>
            <w:gridSpan w:val="2"/>
            <w:tcMar>
              <w:top w:w="57" w:type="dxa"/>
              <w:bottom w:w="57" w:type="dxa"/>
            </w:tcMar>
          </w:tcPr>
          <w:p w:rsidR="00687C31" w:rsidRPr="00FB0F6D" w:rsidRDefault="00687C31" w:rsidP="009704A5">
            <w:pPr>
              <w:spacing w:before="60"/>
              <w:jc w:val="both"/>
              <w:rPr>
                <w:b/>
                <w:sz w:val="22"/>
                <w:szCs w:val="22"/>
              </w:rPr>
            </w:pPr>
            <w:r w:rsidRPr="00FB0F6D">
              <w:rPr>
                <w:b/>
                <w:sz w:val="22"/>
                <w:szCs w:val="22"/>
              </w:rPr>
              <w:t xml:space="preserve">Tantárgy felelőse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xml:space="preserve">: </w:t>
            </w:r>
            <w:r>
              <w:rPr>
                <w:b/>
                <w:sz w:val="22"/>
                <w:szCs w:val="22"/>
              </w:rPr>
              <w:t>Sajtosné Dr. Csendes Gyöngyi adjunktus, PhD</w:t>
            </w:r>
          </w:p>
        </w:tc>
      </w:tr>
      <w:tr w:rsidR="00687C31" w:rsidRPr="002221DD" w:rsidTr="009704A5">
        <w:trPr>
          <w:trHeight w:val="337"/>
        </w:trPr>
        <w:tc>
          <w:tcPr>
            <w:tcW w:w="9356" w:type="dxa"/>
            <w:gridSpan w:val="2"/>
            <w:tcMar>
              <w:top w:w="57" w:type="dxa"/>
              <w:bottom w:w="57" w:type="dxa"/>
            </w:tcMar>
          </w:tcPr>
          <w:p w:rsidR="00687C31" w:rsidRPr="00FB0F6D" w:rsidRDefault="00687C31" w:rsidP="009704A5">
            <w:pPr>
              <w:spacing w:before="60"/>
              <w:jc w:val="both"/>
              <w:rPr>
                <w:b/>
                <w:sz w:val="22"/>
                <w:szCs w:val="22"/>
              </w:rPr>
            </w:pPr>
            <w:r w:rsidRPr="00FB0F6D">
              <w:rPr>
                <w:b/>
                <w:sz w:val="22"/>
                <w:szCs w:val="22"/>
              </w:rPr>
              <w:t xml:space="preserve">Tantárgy oktatásába bevont oktató(k), </w:t>
            </w:r>
            <w:r w:rsidRPr="00FB0F6D">
              <w:rPr>
                <w:sz w:val="22"/>
                <w:szCs w:val="22"/>
              </w:rPr>
              <w:t>ha vannak</w:t>
            </w:r>
            <w:r w:rsidRPr="00FB0F6D">
              <w:rPr>
                <w:b/>
                <w:sz w:val="22"/>
                <w:szCs w:val="22"/>
              </w:rPr>
              <w:t xml:space="preserv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xml:space="preserve">: </w:t>
            </w:r>
            <w:r>
              <w:rPr>
                <w:b/>
                <w:sz w:val="22"/>
                <w:szCs w:val="22"/>
              </w:rPr>
              <w:t>-</w:t>
            </w:r>
          </w:p>
        </w:tc>
      </w:tr>
    </w:tbl>
    <w:p w:rsidR="00687C31" w:rsidRDefault="00687C31" w:rsidP="00687C31">
      <w:pPr>
        <w:spacing w:after="60"/>
        <w:ind w:left="142"/>
        <w:jc w:val="both"/>
        <w:rPr>
          <w:rFonts w:ascii="Arial" w:hAnsi="Arial" w:cs="Arial"/>
          <w:b/>
          <w:sz w:val="24"/>
          <w:szCs w:val="24"/>
        </w:rPr>
      </w:pPr>
    </w:p>
    <w:p w:rsidR="00687C31" w:rsidRDefault="00687C31" w:rsidP="00687C31">
      <w:pPr>
        <w:spacing w:after="60"/>
        <w:jc w:val="both"/>
        <w:rPr>
          <w:rFonts w:ascii="Arial" w:hAnsi="Arial" w:cs="Arial"/>
          <w:b/>
          <w:sz w:val="24"/>
          <w:szCs w:val="24"/>
        </w:rPr>
      </w:pPr>
    </w:p>
    <w:p w:rsidR="00687C31" w:rsidRDefault="00687C31" w:rsidP="00687C31">
      <w:pPr>
        <w:spacing w:after="60"/>
        <w:jc w:val="both"/>
        <w:rPr>
          <w:rFonts w:ascii="Arial" w:hAnsi="Arial" w:cs="Arial"/>
          <w:b/>
          <w:sz w:val="24"/>
          <w:szCs w:val="24"/>
        </w:rPr>
      </w:pPr>
    </w:p>
    <w:p w:rsidR="00687C31" w:rsidRDefault="00687C31" w:rsidP="00687C31">
      <w:pPr>
        <w:spacing w:after="60"/>
        <w:jc w:val="both"/>
        <w:rPr>
          <w:rFonts w:ascii="Arial" w:hAnsi="Arial" w:cs="Arial"/>
          <w:b/>
          <w:sz w:val="24"/>
          <w:szCs w:val="24"/>
        </w:rPr>
      </w:pPr>
    </w:p>
    <w:p w:rsidR="00687C31" w:rsidRDefault="00687C31" w:rsidP="00687C31">
      <w:pPr>
        <w:spacing w:after="60"/>
        <w:jc w:val="both"/>
        <w:rPr>
          <w:rFonts w:ascii="Arial" w:hAnsi="Arial" w:cs="Arial"/>
          <w:b/>
          <w:sz w:val="24"/>
          <w:szCs w:val="24"/>
        </w:rPr>
      </w:pPr>
    </w:p>
    <w:p w:rsidR="00687C31" w:rsidRDefault="00687C31" w:rsidP="00687C31">
      <w:pPr>
        <w:spacing w:after="60"/>
        <w:jc w:val="both"/>
        <w:rPr>
          <w:rFonts w:ascii="Arial" w:hAnsi="Arial" w:cs="Arial"/>
          <w:b/>
          <w:sz w:val="24"/>
          <w:szCs w:val="24"/>
        </w:rPr>
      </w:pPr>
    </w:p>
    <w:p w:rsidR="009704A5" w:rsidRDefault="009704A5" w:rsidP="00687C31">
      <w:pPr>
        <w:spacing w:after="60"/>
        <w:jc w:val="both"/>
        <w:rPr>
          <w:rFonts w:ascii="Arial" w:hAnsi="Arial" w:cs="Arial"/>
          <w:b/>
          <w:sz w:val="24"/>
          <w:szCs w:val="24"/>
        </w:rPr>
      </w:pPr>
    </w:p>
    <w:p w:rsidR="00687C31"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687C31" w:rsidRPr="002221DD" w:rsidTr="009704A5">
        <w:tc>
          <w:tcPr>
            <w:tcW w:w="7088" w:type="dxa"/>
            <w:tcMar>
              <w:top w:w="57" w:type="dxa"/>
              <w:bottom w:w="57" w:type="dxa"/>
            </w:tcMar>
          </w:tcPr>
          <w:p w:rsidR="00687C31" w:rsidRPr="002221DD" w:rsidRDefault="00687C31" w:rsidP="009704A5">
            <w:pPr>
              <w:jc w:val="both"/>
              <w:rPr>
                <w:b/>
                <w:sz w:val="22"/>
                <w:szCs w:val="22"/>
              </w:rPr>
            </w:pPr>
            <w:r w:rsidRPr="002221DD">
              <w:rPr>
                <w:b/>
                <w:sz w:val="22"/>
                <w:szCs w:val="22"/>
              </w:rPr>
              <w:lastRenderedPageBreak/>
              <w:t xml:space="preserve">Tantárgy neve: </w:t>
            </w:r>
            <w:r>
              <w:rPr>
                <w:b/>
                <w:sz w:val="22"/>
                <w:szCs w:val="22"/>
              </w:rPr>
              <w:t>A gyermekirodalom és módszertana 1.</w:t>
            </w:r>
          </w:p>
        </w:tc>
        <w:tc>
          <w:tcPr>
            <w:tcW w:w="2268" w:type="dxa"/>
            <w:tcMar>
              <w:top w:w="57" w:type="dxa"/>
              <w:bottom w:w="57" w:type="dxa"/>
            </w:tcMar>
          </w:tcPr>
          <w:p w:rsidR="00687C31" w:rsidRPr="002221DD" w:rsidRDefault="00687C31" w:rsidP="009704A5">
            <w:pPr>
              <w:spacing w:before="60"/>
              <w:jc w:val="both"/>
              <w:rPr>
                <w:b/>
                <w:sz w:val="22"/>
                <w:szCs w:val="22"/>
              </w:rPr>
            </w:pPr>
            <w:r w:rsidRPr="002221DD">
              <w:rPr>
                <w:b/>
                <w:sz w:val="22"/>
                <w:szCs w:val="22"/>
              </w:rPr>
              <w:t xml:space="preserve">Kreditszáma: </w:t>
            </w:r>
            <w:r>
              <w:rPr>
                <w:b/>
                <w:sz w:val="22"/>
                <w:szCs w:val="22"/>
              </w:rPr>
              <w:t>2</w:t>
            </w:r>
          </w:p>
        </w:tc>
      </w:tr>
      <w:tr w:rsidR="00687C31" w:rsidRPr="002221DD" w:rsidTr="009704A5">
        <w:tc>
          <w:tcPr>
            <w:tcW w:w="9356" w:type="dxa"/>
            <w:gridSpan w:val="2"/>
            <w:tcMar>
              <w:top w:w="57" w:type="dxa"/>
              <w:bottom w:w="57" w:type="dxa"/>
            </w:tcMar>
          </w:tcPr>
          <w:p w:rsidR="00687C31" w:rsidRPr="00645DA6" w:rsidRDefault="00687C31" w:rsidP="009704A5">
            <w:pPr>
              <w:spacing w:before="60"/>
              <w:jc w:val="both"/>
              <w:rPr>
                <w:sz w:val="22"/>
                <w:szCs w:val="22"/>
              </w:rPr>
            </w:pPr>
            <w:r w:rsidRPr="00645DA6">
              <w:rPr>
                <w:sz w:val="22"/>
                <w:szCs w:val="22"/>
              </w:rPr>
              <w:t>A tanóra típusa</w:t>
            </w:r>
            <w:r>
              <w:rPr>
                <w:sz w:val="22"/>
                <w:szCs w:val="22"/>
              </w:rPr>
              <w:t>:</w:t>
            </w:r>
            <w:r w:rsidRPr="00645DA6">
              <w:rPr>
                <w:sz w:val="22"/>
                <w:szCs w:val="22"/>
              </w:rPr>
              <w:t xml:space="preserve"> ea. / szem. / gyak</w:t>
            </w:r>
            <w:r w:rsidRPr="00645DA6">
              <w:rPr>
                <w:b/>
                <w:sz w:val="22"/>
                <w:szCs w:val="22"/>
              </w:rPr>
              <w:t>.</w:t>
            </w:r>
            <w:r w:rsidRPr="00645DA6">
              <w:rPr>
                <w:sz w:val="22"/>
                <w:szCs w:val="22"/>
              </w:rPr>
              <w:t xml:space="preserve"> / konz. és száma</w:t>
            </w:r>
            <w:r w:rsidRPr="00645DA6">
              <w:rPr>
                <w:b/>
                <w:sz w:val="22"/>
                <w:szCs w:val="22"/>
              </w:rPr>
              <w:t>: 1/15 ea</w:t>
            </w:r>
            <w:r>
              <w:rPr>
                <w:b/>
                <w:sz w:val="22"/>
                <w:szCs w:val="22"/>
              </w:rPr>
              <w:t>.</w:t>
            </w:r>
            <w:r w:rsidRPr="00645DA6">
              <w:rPr>
                <w:b/>
                <w:sz w:val="22"/>
                <w:szCs w:val="22"/>
              </w:rPr>
              <w:t xml:space="preserve"> + 1/15 gyak.</w:t>
            </w:r>
          </w:p>
        </w:tc>
      </w:tr>
      <w:tr w:rsidR="00687C31" w:rsidRPr="002221DD" w:rsidTr="009704A5">
        <w:tc>
          <w:tcPr>
            <w:tcW w:w="9356" w:type="dxa"/>
            <w:gridSpan w:val="2"/>
            <w:tcMar>
              <w:top w:w="57" w:type="dxa"/>
              <w:bottom w:w="57" w:type="dxa"/>
            </w:tcMar>
          </w:tcPr>
          <w:p w:rsidR="00687C31" w:rsidRPr="00645DA6" w:rsidRDefault="00687C31" w:rsidP="009704A5">
            <w:pPr>
              <w:spacing w:before="60"/>
              <w:jc w:val="both"/>
              <w:rPr>
                <w:b/>
                <w:sz w:val="22"/>
                <w:szCs w:val="22"/>
              </w:rPr>
            </w:pPr>
            <w:r w:rsidRPr="00645DA6">
              <w:rPr>
                <w:sz w:val="22"/>
                <w:szCs w:val="22"/>
              </w:rPr>
              <w:t xml:space="preserve">A számonkérés módja (koll. / gyj. / egyéb): </w:t>
            </w:r>
            <w:r>
              <w:rPr>
                <w:b/>
                <w:sz w:val="22"/>
                <w:szCs w:val="22"/>
              </w:rPr>
              <w:t>kollokvium</w:t>
            </w:r>
          </w:p>
        </w:tc>
      </w:tr>
      <w:tr w:rsidR="00687C31" w:rsidRPr="002221DD" w:rsidTr="009704A5">
        <w:tc>
          <w:tcPr>
            <w:tcW w:w="9356" w:type="dxa"/>
            <w:gridSpan w:val="2"/>
            <w:tcMar>
              <w:top w:w="57" w:type="dxa"/>
              <w:bottom w:w="57" w:type="dxa"/>
            </w:tcMar>
          </w:tcPr>
          <w:p w:rsidR="00687C31" w:rsidRPr="00645DA6" w:rsidRDefault="00687C31" w:rsidP="009704A5">
            <w:pPr>
              <w:jc w:val="both"/>
              <w:rPr>
                <w:sz w:val="22"/>
                <w:szCs w:val="22"/>
              </w:rPr>
            </w:pPr>
            <w:r w:rsidRPr="00645DA6">
              <w:rPr>
                <w:sz w:val="22"/>
                <w:szCs w:val="22"/>
              </w:rPr>
              <w:t xml:space="preserve">A tantárgy tantervi helye (hányadik félév): </w:t>
            </w:r>
            <w:r>
              <w:rPr>
                <w:b/>
                <w:sz w:val="22"/>
                <w:szCs w:val="22"/>
              </w:rPr>
              <w:t>3</w:t>
            </w:r>
            <w:r w:rsidRPr="00645DA6">
              <w:rPr>
                <w:b/>
                <w:sz w:val="22"/>
                <w:szCs w:val="22"/>
              </w:rPr>
              <w:t>. félév</w:t>
            </w:r>
          </w:p>
        </w:tc>
      </w:tr>
      <w:tr w:rsidR="00687C31" w:rsidRPr="002221DD" w:rsidTr="009704A5">
        <w:tc>
          <w:tcPr>
            <w:tcW w:w="9356" w:type="dxa"/>
            <w:gridSpan w:val="2"/>
            <w:tcMar>
              <w:top w:w="57" w:type="dxa"/>
              <w:bottom w:w="57" w:type="dxa"/>
            </w:tcMar>
          </w:tcPr>
          <w:p w:rsidR="00687C31" w:rsidRPr="00244864" w:rsidRDefault="00687C31" w:rsidP="009704A5">
            <w:pPr>
              <w:jc w:val="both"/>
              <w:rPr>
                <w:sz w:val="22"/>
                <w:szCs w:val="22"/>
              </w:rPr>
            </w:pPr>
            <w:r w:rsidRPr="00645DA6">
              <w:rPr>
                <w:sz w:val="22"/>
                <w:szCs w:val="22"/>
              </w:rPr>
              <w:t xml:space="preserve">Előtanulmányi feltételek </w:t>
            </w:r>
            <w:r w:rsidRPr="00645DA6">
              <w:rPr>
                <w:i/>
                <w:sz w:val="22"/>
                <w:szCs w:val="22"/>
              </w:rPr>
              <w:t>(ha vannak)</w:t>
            </w:r>
            <w:r w:rsidRPr="00645DA6">
              <w:rPr>
                <w:sz w:val="22"/>
                <w:szCs w:val="22"/>
              </w:rPr>
              <w:t>:</w:t>
            </w:r>
            <w:r w:rsidRPr="00645DA6">
              <w:rPr>
                <w:i/>
                <w:sz w:val="22"/>
                <w:szCs w:val="22"/>
              </w:rPr>
              <w:t xml:space="preserve"> </w:t>
            </w:r>
            <w:r>
              <w:rPr>
                <w:sz w:val="22"/>
                <w:szCs w:val="22"/>
              </w:rPr>
              <w:t>-</w:t>
            </w:r>
          </w:p>
        </w:tc>
      </w:tr>
      <w:tr w:rsidR="00687C31" w:rsidRPr="002221DD" w:rsidTr="009704A5">
        <w:tc>
          <w:tcPr>
            <w:tcW w:w="9356" w:type="dxa"/>
            <w:gridSpan w:val="2"/>
            <w:tcBorders>
              <w:bottom w:val="dotted" w:sz="4" w:space="0" w:color="auto"/>
            </w:tcBorders>
            <w:tcMar>
              <w:top w:w="57" w:type="dxa"/>
              <w:bottom w:w="57" w:type="dxa"/>
            </w:tcMar>
          </w:tcPr>
          <w:p w:rsidR="00687C31" w:rsidRPr="00645DA6" w:rsidRDefault="00687C31" w:rsidP="009704A5">
            <w:pPr>
              <w:spacing w:before="60"/>
              <w:jc w:val="both"/>
              <w:rPr>
                <w:b/>
                <w:sz w:val="22"/>
                <w:szCs w:val="22"/>
              </w:rPr>
            </w:pPr>
            <w:r w:rsidRPr="00645DA6">
              <w:rPr>
                <w:b/>
                <w:sz w:val="22"/>
                <w:szCs w:val="22"/>
              </w:rPr>
              <w:t>Tantárgy-leírás</w:t>
            </w:r>
            <w:r w:rsidRPr="00645DA6">
              <w:rPr>
                <w:sz w:val="22"/>
                <w:szCs w:val="22"/>
              </w:rPr>
              <w:t xml:space="preserve">: az elsajátítandó </w:t>
            </w:r>
            <w:r w:rsidRPr="00645DA6">
              <w:rPr>
                <w:sz w:val="22"/>
                <w:szCs w:val="22"/>
                <w:u w:val="single"/>
              </w:rPr>
              <w:t>ismeretanyag</w:t>
            </w:r>
            <w:r w:rsidRPr="00645DA6">
              <w:rPr>
                <w:sz w:val="22"/>
                <w:szCs w:val="22"/>
              </w:rPr>
              <w:t xml:space="preserve"> és a kialakítandó </w:t>
            </w:r>
            <w:r w:rsidRPr="00645DA6">
              <w:rPr>
                <w:sz w:val="22"/>
                <w:szCs w:val="22"/>
                <w:u w:val="single"/>
              </w:rPr>
              <w:t>kompetenciák</w:t>
            </w:r>
            <w:r w:rsidRPr="00645DA6">
              <w:rPr>
                <w:sz w:val="22"/>
                <w:szCs w:val="22"/>
              </w:rPr>
              <w:t xml:space="preserve"> tömör, ugyanakkor informáló leírása</w:t>
            </w:r>
          </w:p>
        </w:tc>
      </w:tr>
      <w:tr w:rsidR="00687C31" w:rsidRPr="002221DD" w:rsidTr="009704A5">
        <w:trPr>
          <w:trHeight w:val="280"/>
        </w:trPr>
        <w:tc>
          <w:tcPr>
            <w:tcW w:w="9356" w:type="dxa"/>
            <w:gridSpan w:val="2"/>
            <w:tcBorders>
              <w:top w:val="dotted" w:sz="4" w:space="0" w:color="auto"/>
            </w:tcBorders>
            <w:shd w:val="clear" w:color="auto" w:fill="FFFF99"/>
            <w:tcMar>
              <w:top w:w="57" w:type="dxa"/>
              <w:bottom w:w="57" w:type="dxa"/>
            </w:tcMar>
          </w:tcPr>
          <w:p w:rsidR="00687C31" w:rsidRPr="00C43E4F" w:rsidRDefault="00687C31" w:rsidP="009704A5">
            <w:pPr>
              <w:ind w:left="34"/>
              <w:rPr>
                <w:b/>
                <w:i/>
                <w:sz w:val="22"/>
                <w:szCs w:val="22"/>
              </w:rPr>
            </w:pPr>
            <w:r w:rsidRPr="00C43E4F">
              <w:rPr>
                <w:b/>
                <w:i/>
                <w:sz w:val="22"/>
                <w:szCs w:val="22"/>
              </w:rPr>
              <w:t>Elsajátítandó ismeretanyag:</w:t>
            </w:r>
          </w:p>
          <w:p w:rsidR="00687C31" w:rsidRPr="00C43E4F" w:rsidRDefault="00687C31" w:rsidP="009704A5">
            <w:pPr>
              <w:ind w:left="34"/>
              <w:jc w:val="both"/>
              <w:rPr>
                <w:b/>
                <w:i/>
                <w:sz w:val="22"/>
                <w:szCs w:val="22"/>
              </w:rPr>
            </w:pPr>
            <w:r>
              <w:rPr>
                <w:noProof/>
                <w:sz w:val="22"/>
                <w:szCs w:val="22"/>
              </w:rPr>
              <w:t xml:space="preserve">A gyermekirodalom elméleti kérdései: a gyermekirodalom és az irodalom kapcsolata, viszonyrendszere. Az irodalmi és az anyanyelvi nevelés összefonódása. Irodalmi műfajok és közvetítési formáik a kisgyermeknevelésben. Az irodalmi nevelés szerepe, funkciói a személyiség fejlődésében. </w:t>
            </w:r>
            <w:r w:rsidRPr="00D45AFB">
              <w:rPr>
                <w:noProof/>
                <w:sz w:val="22"/>
                <w:szCs w:val="22"/>
              </w:rPr>
              <w:t xml:space="preserve">Irodalmi nevelés és literációs fejlődés, a bontakozó literáció elmélete, jelentősége a nevelésben.  Mondókák, kiszámolók, nyelvtörők. </w:t>
            </w:r>
            <w:r w:rsidRPr="00D45AFB">
              <w:rPr>
                <w:sz w:val="22"/>
                <w:szCs w:val="22"/>
              </w:rPr>
              <w:t xml:space="preserve">A magyar gyermekvers. A verselemzés szempontjai. A népmese fogalma, fajtái. A népmese szerkezete, elemzési módjai. </w:t>
            </w:r>
            <w:r w:rsidR="00305DCE" w:rsidRPr="00D45AFB">
              <w:rPr>
                <w:sz w:val="22"/>
                <w:szCs w:val="22"/>
              </w:rPr>
              <w:t xml:space="preserve">A műmese. </w:t>
            </w:r>
            <w:r w:rsidRPr="00D45AFB">
              <w:rPr>
                <w:sz w:val="22"/>
                <w:szCs w:val="22"/>
              </w:rPr>
              <w:t xml:space="preserve">Gyermekeknek szóló jelentős alkotások a magyar és a világirodalomban. A gyermekkönyvek. </w:t>
            </w:r>
            <w:r w:rsidR="001226AF" w:rsidRPr="00D45AFB">
              <w:rPr>
                <w:sz w:val="22"/>
                <w:szCs w:val="22"/>
              </w:rPr>
              <w:t>A gyermekirodalmi művek megjelenésének egyéb formái: mesefilmek (tv, dvd), mese cd, diafilmek, gyermekújságok, gyermekszínház, bábszínház, stb.).</w:t>
            </w:r>
            <w:r w:rsidR="001226AF">
              <w:rPr>
                <w:sz w:val="22"/>
                <w:szCs w:val="22"/>
              </w:rPr>
              <w:t xml:space="preserve">  </w:t>
            </w:r>
          </w:p>
          <w:p w:rsidR="00687C31" w:rsidRPr="00C43E4F" w:rsidRDefault="00687C31" w:rsidP="009704A5">
            <w:pPr>
              <w:ind w:left="34"/>
              <w:rPr>
                <w:b/>
                <w:i/>
                <w:sz w:val="22"/>
                <w:szCs w:val="22"/>
              </w:rPr>
            </w:pPr>
            <w:r w:rsidRPr="00C43E4F">
              <w:rPr>
                <w:b/>
                <w:i/>
                <w:sz w:val="22"/>
                <w:szCs w:val="22"/>
              </w:rPr>
              <w:t>Kialakítandó kompetenciák:</w:t>
            </w:r>
          </w:p>
          <w:p w:rsidR="00687C31" w:rsidRPr="00C43E4F" w:rsidRDefault="009704A5" w:rsidP="00903EE5">
            <w:pPr>
              <w:numPr>
                <w:ilvl w:val="0"/>
                <w:numId w:val="19"/>
              </w:numPr>
              <w:ind w:left="601" w:hanging="284"/>
              <w:rPr>
                <w:sz w:val="22"/>
                <w:szCs w:val="22"/>
              </w:rPr>
            </w:pPr>
            <w:r>
              <w:rPr>
                <w:sz w:val="22"/>
                <w:szCs w:val="22"/>
              </w:rPr>
              <w:t>Ismeretekkel rendelkezés a</w:t>
            </w:r>
            <w:r w:rsidR="00687C31" w:rsidRPr="00C43E4F">
              <w:rPr>
                <w:sz w:val="22"/>
                <w:szCs w:val="22"/>
              </w:rPr>
              <w:t xml:space="preserve"> művészeti nevelés (gyermekirodalom), a gyermekfolklór és a játék személyiségfejlesztő hatásá</w:t>
            </w:r>
            <w:r>
              <w:rPr>
                <w:sz w:val="22"/>
                <w:szCs w:val="22"/>
              </w:rPr>
              <w:t xml:space="preserve">ról, </w:t>
            </w:r>
            <w:r w:rsidR="00687C31" w:rsidRPr="00C43E4F">
              <w:rPr>
                <w:sz w:val="22"/>
                <w:szCs w:val="22"/>
              </w:rPr>
              <w:t>a nevelési, fejlesztési célok elérését szolgáló formái</w:t>
            </w:r>
            <w:r>
              <w:rPr>
                <w:sz w:val="22"/>
                <w:szCs w:val="22"/>
              </w:rPr>
              <w:t xml:space="preserve">ról </w:t>
            </w:r>
            <w:r w:rsidR="00687C31" w:rsidRPr="00C43E4F">
              <w:rPr>
                <w:sz w:val="22"/>
                <w:szCs w:val="22"/>
              </w:rPr>
              <w:t>és módszerei</w:t>
            </w:r>
            <w:r>
              <w:rPr>
                <w:sz w:val="22"/>
                <w:szCs w:val="22"/>
              </w:rPr>
              <w:t>ről</w:t>
            </w:r>
            <w:r w:rsidR="00F10A24">
              <w:rPr>
                <w:sz w:val="22"/>
                <w:szCs w:val="22"/>
              </w:rPr>
              <w:t>.</w:t>
            </w:r>
          </w:p>
          <w:p w:rsidR="00687C31" w:rsidRPr="004B0B2E" w:rsidRDefault="00687C31" w:rsidP="00903EE5">
            <w:pPr>
              <w:numPr>
                <w:ilvl w:val="0"/>
                <w:numId w:val="19"/>
              </w:numPr>
              <w:ind w:left="601" w:hanging="284"/>
              <w:rPr>
                <w:sz w:val="22"/>
                <w:szCs w:val="22"/>
              </w:rPr>
            </w:pPr>
            <w:r w:rsidRPr="00C43E4F">
              <w:rPr>
                <w:sz w:val="22"/>
                <w:szCs w:val="22"/>
              </w:rPr>
              <w:t>Képessé</w:t>
            </w:r>
            <w:r w:rsidR="009704A5">
              <w:rPr>
                <w:sz w:val="22"/>
                <w:szCs w:val="22"/>
              </w:rPr>
              <w:t>g</w:t>
            </w:r>
            <w:r w:rsidRPr="00C43E4F">
              <w:rPr>
                <w:sz w:val="22"/>
                <w:szCs w:val="22"/>
              </w:rPr>
              <w:t xml:space="preserve"> a korai nevelés pedagógiai módszereinek alkalmazására</w:t>
            </w:r>
            <w:r w:rsidR="00F10A24">
              <w:rPr>
                <w:sz w:val="22"/>
                <w:szCs w:val="22"/>
              </w:rPr>
              <w:t>.</w:t>
            </w:r>
          </w:p>
        </w:tc>
      </w:tr>
      <w:tr w:rsidR="00687C31" w:rsidRPr="00BE02F0" w:rsidTr="009704A5">
        <w:tc>
          <w:tcPr>
            <w:tcW w:w="9356" w:type="dxa"/>
            <w:gridSpan w:val="2"/>
            <w:tcBorders>
              <w:bottom w:val="dotted" w:sz="4" w:space="0" w:color="auto"/>
            </w:tcBorders>
            <w:tcMar>
              <w:top w:w="57" w:type="dxa"/>
              <w:bottom w:w="57" w:type="dxa"/>
            </w:tcMar>
            <w:vAlign w:val="center"/>
          </w:tcPr>
          <w:p w:rsidR="00687C31" w:rsidRPr="00BE02F0" w:rsidRDefault="00687C31" w:rsidP="009704A5">
            <w:pPr>
              <w:jc w:val="both"/>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687C31" w:rsidRPr="002221DD" w:rsidTr="009704A5">
        <w:trPr>
          <w:trHeight w:val="296"/>
        </w:trPr>
        <w:tc>
          <w:tcPr>
            <w:tcW w:w="9356" w:type="dxa"/>
            <w:gridSpan w:val="2"/>
            <w:tcBorders>
              <w:top w:val="dotted" w:sz="4" w:space="0" w:color="auto"/>
            </w:tcBorders>
            <w:shd w:val="clear" w:color="auto" w:fill="FFFF99"/>
            <w:tcMar>
              <w:top w:w="57" w:type="dxa"/>
              <w:bottom w:w="57" w:type="dxa"/>
            </w:tcMar>
          </w:tcPr>
          <w:p w:rsidR="00687C31" w:rsidRDefault="009704A5" w:rsidP="009704A5">
            <w:pPr>
              <w:rPr>
                <w:i/>
                <w:sz w:val="22"/>
                <w:szCs w:val="22"/>
                <w:u w:val="single"/>
              </w:rPr>
            </w:pPr>
            <w:r>
              <w:rPr>
                <w:i/>
                <w:sz w:val="22"/>
                <w:szCs w:val="22"/>
                <w:u w:val="single"/>
              </w:rPr>
              <w:t>K</w:t>
            </w:r>
            <w:r w:rsidR="00687C31" w:rsidRPr="00096BB8">
              <w:rPr>
                <w:i/>
                <w:sz w:val="22"/>
                <w:szCs w:val="22"/>
                <w:u w:val="single"/>
              </w:rPr>
              <w:t xml:space="preserve">ötelező irodalom: </w:t>
            </w:r>
          </w:p>
          <w:p w:rsidR="001226AF" w:rsidRDefault="001226AF" w:rsidP="00B55332">
            <w:pPr>
              <w:pStyle w:val="Listaszerbekezds1"/>
              <w:numPr>
                <w:ilvl w:val="0"/>
                <w:numId w:val="76"/>
              </w:numPr>
              <w:ind w:left="601" w:hanging="284"/>
              <w:jc w:val="both"/>
              <w:rPr>
                <w:rStyle w:val="norm00e1lchar"/>
                <w:sz w:val="22"/>
                <w:szCs w:val="22"/>
              </w:rPr>
            </w:pPr>
            <w:r w:rsidRPr="00C62CD4">
              <w:rPr>
                <w:rStyle w:val="norm00e1lchar"/>
                <w:sz w:val="22"/>
                <w:szCs w:val="22"/>
              </w:rPr>
              <w:t>Borbély</w:t>
            </w:r>
            <w:r>
              <w:rPr>
                <w:rStyle w:val="norm00e1lchar"/>
                <w:sz w:val="22"/>
                <w:szCs w:val="22"/>
              </w:rPr>
              <w:t>, S.</w:t>
            </w:r>
            <w:r w:rsidRPr="00C62CD4">
              <w:rPr>
                <w:rStyle w:val="norm00e1lchar"/>
                <w:sz w:val="22"/>
                <w:szCs w:val="22"/>
              </w:rPr>
              <w:t xml:space="preserve"> </w:t>
            </w:r>
            <w:r>
              <w:rPr>
                <w:rStyle w:val="norm00e1lchar"/>
                <w:sz w:val="22"/>
                <w:szCs w:val="22"/>
              </w:rPr>
              <w:t xml:space="preserve">(2001, szerk.): </w:t>
            </w:r>
            <w:r w:rsidRPr="00363C6E">
              <w:rPr>
                <w:rStyle w:val="norm00e1lchar"/>
                <w:i/>
                <w:sz w:val="22"/>
                <w:szCs w:val="22"/>
              </w:rPr>
              <w:t>Kortárs gyermekkönyvek: műelemzések és műismertetések</w:t>
            </w:r>
            <w:r>
              <w:rPr>
                <w:rStyle w:val="norm00e1lchar"/>
                <w:i/>
                <w:sz w:val="22"/>
                <w:szCs w:val="22"/>
              </w:rPr>
              <w:t xml:space="preserve">. </w:t>
            </w:r>
          </w:p>
          <w:p w:rsidR="001226AF" w:rsidRPr="001226AF" w:rsidRDefault="001226AF" w:rsidP="00B55332">
            <w:pPr>
              <w:pStyle w:val="Listaszerbekezds1"/>
              <w:ind w:left="601" w:hanging="284"/>
              <w:jc w:val="both"/>
              <w:rPr>
                <w:sz w:val="22"/>
                <w:szCs w:val="22"/>
              </w:rPr>
            </w:pPr>
            <w:r>
              <w:rPr>
                <w:rStyle w:val="norm00e1lchar"/>
                <w:sz w:val="22"/>
                <w:szCs w:val="22"/>
              </w:rPr>
              <w:t xml:space="preserve">     </w:t>
            </w:r>
            <w:r w:rsidRPr="00C62CD4">
              <w:rPr>
                <w:rStyle w:val="norm00e1lchar"/>
                <w:sz w:val="22"/>
                <w:szCs w:val="22"/>
              </w:rPr>
              <w:t>Ciceró, Buda</w:t>
            </w:r>
            <w:r>
              <w:rPr>
                <w:rStyle w:val="norm00e1lchar"/>
                <w:sz w:val="22"/>
                <w:szCs w:val="22"/>
              </w:rPr>
              <w:t>pest.</w:t>
            </w:r>
            <w:r w:rsidRPr="00C62CD4">
              <w:rPr>
                <w:rStyle w:val="norm00e1lchar"/>
                <w:sz w:val="22"/>
                <w:szCs w:val="22"/>
              </w:rPr>
              <w:t xml:space="preserve"> ISBN 963</w:t>
            </w:r>
            <w:r>
              <w:rPr>
                <w:rStyle w:val="norm00e1lchar"/>
                <w:sz w:val="22"/>
                <w:szCs w:val="22"/>
              </w:rPr>
              <w:t>539341</w:t>
            </w:r>
            <w:r w:rsidRPr="00C62CD4">
              <w:rPr>
                <w:rStyle w:val="norm00e1lchar"/>
                <w:sz w:val="22"/>
                <w:szCs w:val="22"/>
              </w:rPr>
              <w:t>5</w:t>
            </w:r>
          </w:p>
          <w:p w:rsidR="00687C31" w:rsidRPr="00B934FC" w:rsidRDefault="00687C31" w:rsidP="00B55332">
            <w:pPr>
              <w:pStyle w:val="norm00e1l"/>
              <w:numPr>
                <w:ilvl w:val="0"/>
                <w:numId w:val="76"/>
              </w:numPr>
              <w:spacing w:before="0" w:beforeAutospacing="0" w:after="0" w:afterAutospacing="0"/>
              <w:ind w:left="601" w:hanging="284"/>
              <w:jc w:val="both"/>
              <w:rPr>
                <w:rStyle w:val="norm00e1lchar"/>
                <w:sz w:val="22"/>
                <w:szCs w:val="22"/>
              </w:rPr>
            </w:pPr>
            <w:r w:rsidRPr="00C62CD4">
              <w:rPr>
                <w:rStyle w:val="norm00e1lchar"/>
                <w:sz w:val="22"/>
                <w:szCs w:val="22"/>
              </w:rPr>
              <w:t>Komáromi</w:t>
            </w:r>
            <w:r>
              <w:rPr>
                <w:rStyle w:val="norm00e1lchar"/>
                <w:sz w:val="22"/>
                <w:szCs w:val="22"/>
              </w:rPr>
              <w:t>, G. (1999, szerk.):</w:t>
            </w:r>
            <w:r w:rsidRPr="00C62CD4">
              <w:rPr>
                <w:rStyle w:val="norm00e1lchar"/>
                <w:sz w:val="22"/>
                <w:szCs w:val="22"/>
              </w:rPr>
              <w:t xml:space="preserve"> </w:t>
            </w:r>
            <w:r w:rsidRPr="00096BB8">
              <w:rPr>
                <w:rStyle w:val="norm00e1lchar"/>
                <w:i/>
                <w:sz w:val="22"/>
                <w:szCs w:val="22"/>
              </w:rPr>
              <w:t>Gyermekirodalom.</w:t>
            </w:r>
            <w:r>
              <w:rPr>
                <w:rStyle w:val="norm00e1lchar"/>
                <w:sz w:val="22"/>
                <w:szCs w:val="22"/>
              </w:rPr>
              <w:t xml:space="preserve"> Helikon, </w:t>
            </w:r>
            <w:r w:rsidRPr="00C62CD4">
              <w:rPr>
                <w:rStyle w:val="norm00e1lchar"/>
                <w:sz w:val="22"/>
                <w:szCs w:val="22"/>
              </w:rPr>
              <w:t>Budapest</w:t>
            </w:r>
            <w:r>
              <w:rPr>
                <w:rStyle w:val="norm00e1lchar"/>
                <w:sz w:val="22"/>
                <w:szCs w:val="22"/>
              </w:rPr>
              <w:t xml:space="preserve">. </w:t>
            </w:r>
            <w:r w:rsidRPr="00B934FC">
              <w:rPr>
                <w:rStyle w:val="norm00e1lchar"/>
                <w:sz w:val="22"/>
                <w:szCs w:val="22"/>
              </w:rPr>
              <w:t>ISBN 9632086104</w:t>
            </w:r>
          </w:p>
          <w:p w:rsidR="00687C31" w:rsidRDefault="00687C31" w:rsidP="00B55332">
            <w:pPr>
              <w:pStyle w:val="Listaszerbekezds1"/>
              <w:numPr>
                <w:ilvl w:val="0"/>
                <w:numId w:val="76"/>
              </w:numPr>
              <w:ind w:left="601" w:hanging="284"/>
              <w:jc w:val="both"/>
              <w:rPr>
                <w:rStyle w:val="norm00e1lchar"/>
                <w:sz w:val="22"/>
                <w:szCs w:val="22"/>
              </w:rPr>
            </w:pPr>
            <w:r>
              <w:rPr>
                <w:rStyle w:val="norm00e1lchar"/>
                <w:sz w:val="22"/>
                <w:szCs w:val="22"/>
              </w:rPr>
              <w:t xml:space="preserve">Komáromy, S. (2000, szerk. és vál.): </w:t>
            </w:r>
            <w:r w:rsidRPr="00FC3543">
              <w:rPr>
                <w:rStyle w:val="norm00e1lchar"/>
                <w:i/>
                <w:sz w:val="22"/>
                <w:szCs w:val="22"/>
              </w:rPr>
              <w:t>Négyágú síp – gyermekhangra: a határon túli újabb kisebbségi magyar gyermeklíra antológiája</w:t>
            </w:r>
            <w:r>
              <w:rPr>
                <w:rStyle w:val="norm00e1lchar"/>
                <w:i/>
                <w:sz w:val="22"/>
                <w:szCs w:val="22"/>
              </w:rPr>
              <w:t xml:space="preserve">. </w:t>
            </w:r>
            <w:r w:rsidRPr="00C62CD4">
              <w:rPr>
                <w:rStyle w:val="norm00e1lchar"/>
                <w:sz w:val="22"/>
                <w:szCs w:val="22"/>
              </w:rPr>
              <w:t xml:space="preserve"> </w:t>
            </w:r>
            <w:r>
              <w:rPr>
                <w:rStyle w:val="norm00e1lchar"/>
                <w:sz w:val="22"/>
                <w:szCs w:val="22"/>
              </w:rPr>
              <w:t xml:space="preserve">Eötvös J. Könyvkiadó, </w:t>
            </w:r>
            <w:r w:rsidRPr="00C62CD4">
              <w:rPr>
                <w:rStyle w:val="norm00e1lchar"/>
                <w:sz w:val="22"/>
                <w:szCs w:val="22"/>
              </w:rPr>
              <w:t>Budapest</w:t>
            </w:r>
            <w:r>
              <w:rPr>
                <w:rStyle w:val="norm00e1lchar"/>
                <w:sz w:val="22"/>
                <w:szCs w:val="22"/>
              </w:rPr>
              <w:t xml:space="preserve">. </w:t>
            </w:r>
          </w:p>
          <w:p w:rsidR="00687C31" w:rsidRPr="00C62CD4" w:rsidRDefault="009704A5" w:rsidP="00B55332">
            <w:pPr>
              <w:pStyle w:val="Listaszerbekezds1"/>
              <w:ind w:left="601" w:hanging="284"/>
              <w:jc w:val="both"/>
              <w:rPr>
                <w:rStyle w:val="norm00e1lchar"/>
                <w:sz w:val="22"/>
                <w:szCs w:val="22"/>
              </w:rPr>
            </w:pPr>
            <w:r>
              <w:rPr>
                <w:rStyle w:val="norm00e1lchar"/>
                <w:sz w:val="22"/>
                <w:szCs w:val="22"/>
              </w:rPr>
              <w:t xml:space="preserve">     </w:t>
            </w:r>
            <w:r w:rsidR="00687C31">
              <w:rPr>
                <w:rStyle w:val="norm00e1lchar"/>
                <w:sz w:val="22"/>
                <w:szCs w:val="22"/>
              </w:rPr>
              <w:t>ISBN 963902495</w:t>
            </w:r>
            <w:r w:rsidR="00687C31" w:rsidRPr="00C62CD4">
              <w:rPr>
                <w:rStyle w:val="norm00e1lchar"/>
                <w:sz w:val="22"/>
                <w:szCs w:val="22"/>
              </w:rPr>
              <w:t xml:space="preserve">3 </w:t>
            </w:r>
          </w:p>
          <w:p w:rsidR="00687C31" w:rsidRPr="00C62CD4" w:rsidRDefault="00687C31" w:rsidP="00B55332">
            <w:pPr>
              <w:pStyle w:val="Listaszerbekezds1"/>
              <w:numPr>
                <w:ilvl w:val="0"/>
                <w:numId w:val="76"/>
              </w:numPr>
              <w:ind w:left="601" w:hanging="284"/>
              <w:jc w:val="both"/>
              <w:rPr>
                <w:sz w:val="22"/>
                <w:szCs w:val="22"/>
              </w:rPr>
            </w:pPr>
            <w:r>
              <w:rPr>
                <w:rStyle w:val="norm00e1lchar"/>
                <w:sz w:val="22"/>
                <w:szCs w:val="22"/>
              </w:rPr>
              <w:t>Komáromy, S.</w:t>
            </w:r>
            <w:r w:rsidRPr="00C62CD4">
              <w:rPr>
                <w:rStyle w:val="norm00e1lchar"/>
                <w:sz w:val="22"/>
                <w:szCs w:val="22"/>
              </w:rPr>
              <w:t xml:space="preserve"> </w:t>
            </w:r>
            <w:r>
              <w:rPr>
                <w:rStyle w:val="norm00e1lchar"/>
                <w:sz w:val="22"/>
                <w:szCs w:val="22"/>
              </w:rPr>
              <w:t xml:space="preserve">(2002): </w:t>
            </w:r>
            <w:r w:rsidRPr="00FC3543">
              <w:rPr>
                <w:rStyle w:val="norm00e1lchar"/>
                <w:i/>
                <w:sz w:val="22"/>
                <w:szCs w:val="22"/>
              </w:rPr>
              <w:t>Költők és művek a XX. század magyar gyermeklírájából.</w:t>
            </w:r>
            <w:r w:rsidRPr="00C62CD4">
              <w:rPr>
                <w:rStyle w:val="norm00e1lchar"/>
                <w:sz w:val="22"/>
                <w:szCs w:val="22"/>
              </w:rPr>
              <w:t xml:space="preserve"> Budapest: </w:t>
            </w:r>
            <w:r>
              <w:rPr>
                <w:rStyle w:val="norm00e1lchar"/>
                <w:sz w:val="22"/>
                <w:szCs w:val="22"/>
              </w:rPr>
              <w:t xml:space="preserve">Eötvös J. Könyvkiadó, </w:t>
            </w:r>
            <w:r w:rsidRPr="00C62CD4">
              <w:rPr>
                <w:rStyle w:val="norm00e1lchar"/>
                <w:sz w:val="22"/>
                <w:szCs w:val="22"/>
              </w:rPr>
              <w:t>Budapest</w:t>
            </w:r>
            <w:r>
              <w:rPr>
                <w:rStyle w:val="norm00e1lchar"/>
                <w:sz w:val="22"/>
                <w:szCs w:val="22"/>
              </w:rPr>
              <w:t>. ISBN 963931629</w:t>
            </w:r>
            <w:r w:rsidRPr="00C62CD4">
              <w:rPr>
                <w:rStyle w:val="norm00e1lchar"/>
                <w:sz w:val="22"/>
                <w:szCs w:val="22"/>
              </w:rPr>
              <w:t>6</w:t>
            </w:r>
          </w:p>
          <w:p w:rsidR="00687C31" w:rsidRDefault="009704A5" w:rsidP="00B55332">
            <w:pPr>
              <w:ind w:left="601" w:hanging="284"/>
              <w:jc w:val="both"/>
              <w:rPr>
                <w:sz w:val="22"/>
                <w:szCs w:val="22"/>
                <w:u w:val="single"/>
              </w:rPr>
            </w:pPr>
            <w:r>
              <w:rPr>
                <w:i/>
                <w:sz w:val="22"/>
                <w:szCs w:val="22"/>
                <w:u w:val="single"/>
              </w:rPr>
              <w:t>A</w:t>
            </w:r>
            <w:r w:rsidR="00687C31" w:rsidRPr="00096BB8">
              <w:rPr>
                <w:i/>
                <w:sz w:val="22"/>
                <w:szCs w:val="22"/>
                <w:u w:val="single"/>
              </w:rPr>
              <w:t>jánlott</w:t>
            </w:r>
            <w:r w:rsidR="00687C31" w:rsidRPr="00096BB8">
              <w:rPr>
                <w:b/>
                <w:i/>
                <w:sz w:val="22"/>
                <w:szCs w:val="22"/>
                <w:u w:val="single"/>
              </w:rPr>
              <w:t xml:space="preserve"> </w:t>
            </w:r>
            <w:r w:rsidR="00687C31" w:rsidRPr="00096BB8">
              <w:rPr>
                <w:i/>
                <w:sz w:val="22"/>
                <w:szCs w:val="22"/>
                <w:u w:val="single"/>
              </w:rPr>
              <w:t>irodalom</w:t>
            </w:r>
            <w:r w:rsidR="00687C31" w:rsidRPr="00096BB8">
              <w:rPr>
                <w:sz w:val="22"/>
                <w:szCs w:val="22"/>
                <w:u w:val="single"/>
              </w:rPr>
              <w:t>:</w:t>
            </w:r>
          </w:p>
          <w:p w:rsidR="001226AF" w:rsidRPr="00D45AFB" w:rsidRDefault="00FE603F" w:rsidP="00903EE5">
            <w:pPr>
              <w:numPr>
                <w:ilvl w:val="0"/>
                <w:numId w:val="76"/>
              </w:numPr>
              <w:ind w:left="601" w:hanging="284"/>
              <w:jc w:val="both"/>
              <w:rPr>
                <w:sz w:val="22"/>
                <w:szCs w:val="22"/>
              </w:rPr>
            </w:pPr>
            <w:r w:rsidRPr="00D45AFB">
              <w:rPr>
                <w:sz w:val="22"/>
                <w:szCs w:val="22"/>
              </w:rPr>
              <w:t xml:space="preserve">Bettelheim, B. (2013): </w:t>
            </w:r>
            <w:r w:rsidRPr="00D45AFB">
              <w:rPr>
                <w:i/>
                <w:sz w:val="22"/>
                <w:szCs w:val="22"/>
              </w:rPr>
              <w:t>A mese bűvölete és a bontakozó gyermeki lélek.</w:t>
            </w:r>
            <w:r w:rsidRPr="00D45AFB">
              <w:rPr>
                <w:sz w:val="22"/>
                <w:szCs w:val="22"/>
              </w:rPr>
              <w:t xml:space="preserve"> Corvina Kiadó Kft, Budapest. ISBN 9789631360189</w:t>
            </w:r>
          </w:p>
          <w:p w:rsidR="00687C31" w:rsidRPr="00D45AFB" w:rsidRDefault="00687C31" w:rsidP="00903EE5">
            <w:pPr>
              <w:numPr>
                <w:ilvl w:val="0"/>
                <w:numId w:val="77"/>
              </w:numPr>
              <w:ind w:left="601" w:hanging="284"/>
              <w:jc w:val="both"/>
              <w:rPr>
                <w:sz w:val="22"/>
                <w:szCs w:val="22"/>
              </w:rPr>
            </w:pPr>
            <w:r w:rsidRPr="00D45AFB">
              <w:rPr>
                <w:sz w:val="22"/>
                <w:szCs w:val="22"/>
              </w:rPr>
              <w:t xml:space="preserve">Boldizsár, I. (2004): </w:t>
            </w:r>
            <w:r w:rsidRPr="00D45AFB">
              <w:rPr>
                <w:i/>
                <w:sz w:val="22"/>
                <w:szCs w:val="22"/>
              </w:rPr>
              <w:t>Mesepoétika.</w:t>
            </w:r>
            <w:r w:rsidRPr="00D45AFB">
              <w:rPr>
                <w:sz w:val="22"/>
                <w:szCs w:val="22"/>
              </w:rPr>
              <w:t xml:space="preserve"> Akadémiai Kiadó, Budapest. </w:t>
            </w:r>
            <w:r w:rsidR="00880079" w:rsidRPr="00D45AFB">
              <w:rPr>
                <w:bCs/>
                <w:sz w:val="22"/>
                <w:szCs w:val="22"/>
              </w:rPr>
              <w:t>ISBN</w:t>
            </w:r>
            <w:r w:rsidRPr="00D45AFB">
              <w:rPr>
                <w:sz w:val="22"/>
                <w:szCs w:val="22"/>
              </w:rPr>
              <w:t xml:space="preserve"> 9789630581783</w:t>
            </w:r>
          </w:p>
          <w:p w:rsidR="00541BB8" w:rsidRPr="00D45AFB" w:rsidRDefault="00541BB8" w:rsidP="00903EE5">
            <w:pPr>
              <w:numPr>
                <w:ilvl w:val="0"/>
                <w:numId w:val="77"/>
              </w:numPr>
              <w:ind w:left="601" w:hanging="284"/>
              <w:jc w:val="both"/>
              <w:rPr>
                <w:i/>
                <w:sz w:val="22"/>
                <w:szCs w:val="22"/>
              </w:rPr>
            </w:pPr>
            <w:r w:rsidRPr="00D45AFB">
              <w:rPr>
                <w:i/>
                <w:sz w:val="22"/>
                <w:szCs w:val="22"/>
              </w:rPr>
              <w:t xml:space="preserve">Ciróka-maróka. </w:t>
            </w:r>
            <w:r w:rsidRPr="00D45AFB">
              <w:rPr>
                <w:sz w:val="22"/>
                <w:szCs w:val="22"/>
              </w:rPr>
              <w:t>Szöveggyűjtemény. (2005).</w:t>
            </w:r>
            <w:r w:rsidRPr="00D45AFB">
              <w:rPr>
                <w:i/>
                <w:sz w:val="22"/>
                <w:szCs w:val="22"/>
              </w:rPr>
              <w:t xml:space="preserve"> </w:t>
            </w:r>
            <w:r w:rsidRPr="00D45AFB">
              <w:rPr>
                <w:sz w:val="22"/>
                <w:szCs w:val="22"/>
              </w:rPr>
              <w:t>Nyugat-Dunántúli Regionális Módszertanid Bölcsőde, Szombathely. ISBN 9630036576</w:t>
            </w:r>
          </w:p>
          <w:p w:rsidR="00687C31" w:rsidRPr="00D45AFB" w:rsidRDefault="00687C31" w:rsidP="00903EE5">
            <w:pPr>
              <w:numPr>
                <w:ilvl w:val="0"/>
                <w:numId w:val="77"/>
              </w:numPr>
              <w:ind w:left="601" w:hanging="284"/>
              <w:rPr>
                <w:sz w:val="22"/>
                <w:szCs w:val="22"/>
              </w:rPr>
            </w:pPr>
            <w:r w:rsidRPr="00D45AFB">
              <w:rPr>
                <w:sz w:val="22"/>
                <w:szCs w:val="22"/>
              </w:rPr>
              <w:t xml:space="preserve">Kádár, A. (2012): </w:t>
            </w:r>
            <w:r w:rsidRPr="00D45AFB">
              <w:rPr>
                <w:i/>
                <w:sz w:val="22"/>
                <w:szCs w:val="22"/>
              </w:rPr>
              <w:t>Mesepszichológia</w:t>
            </w:r>
            <w:r w:rsidRPr="00D45AFB">
              <w:rPr>
                <w:sz w:val="22"/>
                <w:szCs w:val="22"/>
              </w:rPr>
              <w:t>. Kulcslyuk Kiadó.</w:t>
            </w:r>
            <w:r w:rsidRPr="00D45AFB">
              <w:rPr>
                <w:b/>
                <w:bCs/>
                <w:sz w:val="22"/>
                <w:szCs w:val="22"/>
              </w:rPr>
              <w:t xml:space="preserve"> </w:t>
            </w:r>
            <w:r w:rsidR="00880079" w:rsidRPr="00D45AFB">
              <w:rPr>
                <w:bCs/>
                <w:sz w:val="22"/>
                <w:szCs w:val="22"/>
              </w:rPr>
              <w:t>ISBN</w:t>
            </w:r>
            <w:r w:rsidRPr="00D45AFB">
              <w:rPr>
                <w:sz w:val="22"/>
                <w:szCs w:val="22"/>
              </w:rPr>
              <w:t xml:space="preserve"> 9789638941961</w:t>
            </w:r>
          </w:p>
          <w:p w:rsidR="00FE603F" w:rsidRPr="00D45AFB" w:rsidRDefault="00FE603F" w:rsidP="00903EE5">
            <w:pPr>
              <w:numPr>
                <w:ilvl w:val="0"/>
                <w:numId w:val="77"/>
              </w:numPr>
              <w:ind w:left="601" w:hanging="284"/>
              <w:rPr>
                <w:sz w:val="22"/>
                <w:szCs w:val="22"/>
              </w:rPr>
            </w:pPr>
            <w:r w:rsidRPr="00D45AFB">
              <w:rPr>
                <w:sz w:val="22"/>
                <w:szCs w:val="22"/>
              </w:rPr>
              <w:t xml:space="preserve">Rodari, G. (2001): </w:t>
            </w:r>
            <w:r w:rsidRPr="00D45AFB">
              <w:rPr>
                <w:i/>
                <w:sz w:val="22"/>
                <w:szCs w:val="22"/>
              </w:rPr>
              <w:t>A képzelet grammatikája.</w:t>
            </w:r>
            <w:r w:rsidRPr="00D45AFB">
              <w:rPr>
                <w:sz w:val="22"/>
                <w:szCs w:val="22"/>
              </w:rPr>
              <w:t xml:space="preserve"> Pont Kiadó Kft, Budapest. ISBN 9639312193</w:t>
            </w:r>
          </w:p>
          <w:p w:rsidR="00FE603F" w:rsidRPr="00D45AFB" w:rsidRDefault="00FE603F" w:rsidP="00903EE5">
            <w:pPr>
              <w:numPr>
                <w:ilvl w:val="0"/>
                <w:numId w:val="77"/>
              </w:numPr>
              <w:ind w:left="601" w:hanging="284"/>
              <w:rPr>
                <w:sz w:val="22"/>
                <w:szCs w:val="22"/>
              </w:rPr>
            </w:pPr>
            <w:r w:rsidRPr="00D45AFB">
              <w:rPr>
                <w:sz w:val="22"/>
                <w:szCs w:val="22"/>
              </w:rPr>
              <w:t xml:space="preserve">Tarbay, E. (1999): </w:t>
            </w:r>
            <w:r w:rsidRPr="00D45AFB">
              <w:rPr>
                <w:i/>
                <w:sz w:val="22"/>
                <w:szCs w:val="22"/>
              </w:rPr>
              <w:t>Gyermekirodalomra vezérlő kalauz.</w:t>
            </w:r>
            <w:r w:rsidRPr="00D45AFB">
              <w:rPr>
                <w:sz w:val="22"/>
                <w:szCs w:val="22"/>
              </w:rPr>
              <w:t xml:space="preserve"> Szent István Társulat, Budapest. </w:t>
            </w:r>
          </w:p>
          <w:p w:rsidR="001226AF" w:rsidRPr="00FE603F" w:rsidRDefault="00FE603F" w:rsidP="00903EE5">
            <w:pPr>
              <w:numPr>
                <w:ilvl w:val="0"/>
                <w:numId w:val="77"/>
              </w:numPr>
              <w:ind w:left="601" w:hanging="284"/>
              <w:rPr>
                <w:sz w:val="22"/>
                <w:szCs w:val="22"/>
              </w:rPr>
            </w:pPr>
            <w:r w:rsidRPr="00D45AFB">
              <w:rPr>
                <w:sz w:val="22"/>
                <w:szCs w:val="22"/>
              </w:rPr>
              <w:t>ISBN 9633610796</w:t>
            </w:r>
          </w:p>
        </w:tc>
      </w:tr>
      <w:tr w:rsidR="00687C31" w:rsidRPr="002221DD" w:rsidTr="009704A5">
        <w:trPr>
          <w:trHeight w:val="338"/>
        </w:trPr>
        <w:tc>
          <w:tcPr>
            <w:tcW w:w="9356" w:type="dxa"/>
            <w:gridSpan w:val="2"/>
            <w:tcMar>
              <w:top w:w="57" w:type="dxa"/>
              <w:bottom w:w="57" w:type="dxa"/>
            </w:tcMar>
          </w:tcPr>
          <w:p w:rsidR="00687C31" w:rsidRPr="00FB0F6D" w:rsidRDefault="00687C31" w:rsidP="000F124B">
            <w:pPr>
              <w:spacing w:before="60"/>
              <w:jc w:val="both"/>
              <w:rPr>
                <w:b/>
                <w:sz w:val="22"/>
                <w:szCs w:val="22"/>
              </w:rPr>
            </w:pPr>
            <w:r w:rsidRPr="00FB0F6D">
              <w:rPr>
                <w:b/>
                <w:sz w:val="22"/>
                <w:szCs w:val="22"/>
              </w:rPr>
              <w:t xml:space="preserve">Tantárgy felelőse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xml:space="preserve">: </w:t>
            </w:r>
            <w:r>
              <w:rPr>
                <w:b/>
                <w:sz w:val="22"/>
                <w:szCs w:val="22"/>
              </w:rPr>
              <w:t>Sajtosné Dr. Csendes Gyöngyi adjunktus, PhD</w:t>
            </w:r>
          </w:p>
        </w:tc>
      </w:tr>
      <w:tr w:rsidR="00687C31" w:rsidRPr="002221DD" w:rsidTr="009704A5">
        <w:trPr>
          <w:trHeight w:val="337"/>
        </w:trPr>
        <w:tc>
          <w:tcPr>
            <w:tcW w:w="9356" w:type="dxa"/>
            <w:gridSpan w:val="2"/>
            <w:tcMar>
              <w:top w:w="57" w:type="dxa"/>
              <w:bottom w:w="57" w:type="dxa"/>
            </w:tcMar>
          </w:tcPr>
          <w:p w:rsidR="00687C31" w:rsidRPr="00FB0F6D" w:rsidRDefault="00687C31" w:rsidP="009704A5">
            <w:pPr>
              <w:spacing w:before="60"/>
              <w:jc w:val="both"/>
              <w:rPr>
                <w:b/>
                <w:sz w:val="22"/>
                <w:szCs w:val="22"/>
              </w:rPr>
            </w:pPr>
            <w:r w:rsidRPr="00FB0F6D">
              <w:rPr>
                <w:b/>
                <w:sz w:val="22"/>
                <w:szCs w:val="22"/>
              </w:rPr>
              <w:t xml:space="preserve">Tantárgy oktatásába bevont oktató(k), </w:t>
            </w:r>
            <w:r w:rsidRPr="00FB0F6D">
              <w:rPr>
                <w:sz w:val="22"/>
                <w:szCs w:val="22"/>
              </w:rPr>
              <w:t>ha vannak</w:t>
            </w:r>
            <w:r w:rsidRPr="00FB0F6D">
              <w:rPr>
                <w:b/>
                <w:sz w:val="22"/>
                <w:szCs w:val="22"/>
              </w:rPr>
              <w:t xml:space="preserv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xml:space="preserve">: </w:t>
            </w:r>
            <w:r>
              <w:rPr>
                <w:b/>
                <w:sz w:val="22"/>
                <w:szCs w:val="22"/>
              </w:rPr>
              <w:t>-</w:t>
            </w:r>
          </w:p>
        </w:tc>
      </w:tr>
    </w:tbl>
    <w:p w:rsidR="00687C31" w:rsidRDefault="00687C31" w:rsidP="00687C31">
      <w:pPr>
        <w:spacing w:after="60"/>
        <w:jc w:val="both"/>
        <w:rPr>
          <w:rFonts w:ascii="Arial" w:hAnsi="Arial" w:cs="Arial"/>
          <w:b/>
          <w:sz w:val="24"/>
          <w:szCs w:val="24"/>
        </w:rPr>
      </w:pPr>
    </w:p>
    <w:p w:rsidR="00687C31" w:rsidRDefault="00687C31" w:rsidP="00687C31">
      <w:pPr>
        <w:spacing w:after="60"/>
        <w:jc w:val="both"/>
        <w:rPr>
          <w:rFonts w:ascii="Arial" w:hAnsi="Arial" w:cs="Arial"/>
          <w:b/>
          <w:sz w:val="24"/>
          <w:szCs w:val="24"/>
        </w:rPr>
      </w:pPr>
    </w:p>
    <w:p w:rsidR="00687C31"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687C31" w:rsidRPr="002221DD" w:rsidTr="009704A5">
        <w:tc>
          <w:tcPr>
            <w:tcW w:w="7088" w:type="dxa"/>
            <w:tcMar>
              <w:top w:w="57" w:type="dxa"/>
              <w:bottom w:w="57" w:type="dxa"/>
            </w:tcMar>
          </w:tcPr>
          <w:p w:rsidR="00687C31" w:rsidRPr="002221DD" w:rsidRDefault="00687C31" w:rsidP="009704A5">
            <w:pPr>
              <w:jc w:val="both"/>
              <w:rPr>
                <w:b/>
                <w:sz w:val="22"/>
                <w:szCs w:val="22"/>
              </w:rPr>
            </w:pPr>
            <w:r w:rsidRPr="002221DD">
              <w:rPr>
                <w:b/>
                <w:sz w:val="22"/>
                <w:szCs w:val="22"/>
              </w:rPr>
              <w:lastRenderedPageBreak/>
              <w:t xml:space="preserve">Tantárgy neve: </w:t>
            </w:r>
            <w:r>
              <w:rPr>
                <w:b/>
                <w:sz w:val="22"/>
                <w:szCs w:val="22"/>
              </w:rPr>
              <w:t>A gyermekirodalom és módszertana 2.</w:t>
            </w:r>
          </w:p>
        </w:tc>
        <w:tc>
          <w:tcPr>
            <w:tcW w:w="2268" w:type="dxa"/>
            <w:tcMar>
              <w:top w:w="57" w:type="dxa"/>
              <w:bottom w:w="57" w:type="dxa"/>
            </w:tcMar>
          </w:tcPr>
          <w:p w:rsidR="00687C31" w:rsidRPr="002221DD" w:rsidRDefault="00687C31" w:rsidP="009704A5">
            <w:pPr>
              <w:spacing w:before="60"/>
              <w:jc w:val="both"/>
              <w:rPr>
                <w:b/>
                <w:sz w:val="22"/>
                <w:szCs w:val="22"/>
              </w:rPr>
            </w:pPr>
            <w:r w:rsidRPr="002221DD">
              <w:rPr>
                <w:b/>
                <w:sz w:val="22"/>
                <w:szCs w:val="22"/>
              </w:rPr>
              <w:t xml:space="preserve">Kreditszáma: </w:t>
            </w:r>
            <w:r>
              <w:rPr>
                <w:b/>
                <w:sz w:val="22"/>
                <w:szCs w:val="22"/>
              </w:rPr>
              <w:t>2</w:t>
            </w:r>
          </w:p>
        </w:tc>
      </w:tr>
      <w:tr w:rsidR="00687C31" w:rsidRPr="002221DD" w:rsidTr="009704A5">
        <w:tc>
          <w:tcPr>
            <w:tcW w:w="9356" w:type="dxa"/>
            <w:gridSpan w:val="2"/>
            <w:tcMar>
              <w:top w:w="57" w:type="dxa"/>
              <w:bottom w:w="57" w:type="dxa"/>
            </w:tcMar>
          </w:tcPr>
          <w:p w:rsidR="00687C31" w:rsidRPr="00645DA6" w:rsidRDefault="00687C31" w:rsidP="009704A5">
            <w:pPr>
              <w:spacing w:before="60"/>
              <w:jc w:val="both"/>
              <w:rPr>
                <w:sz w:val="22"/>
                <w:szCs w:val="22"/>
              </w:rPr>
            </w:pPr>
            <w:r w:rsidRPr="00645DA6">
              <w:rPr>
                <w:sz w:val="22"/>
                <w:szCs w:val="22"/>
              </w:rPr>
              <w:t>A tanóra típusa</w:t>
            </w:r>
            <w:r>
              <w:rPr>
                <w:sz w:val="22"/>
                <w:szCs w:val="22"/>
              </w:rPr>
              <w:t>:</w:t>
            </w:r>
            <w:r w:rsidRPr="00645DA6">
              <w:rPr>
                <w:sz w:val="22"/>
                <w:szCs w:val="22"/>
              </w:rPr>
              <w:t xml:space="preserve"> ea. / szem. / gyak</w:t>
            </w:r>
            <w:r w:rsidRPr="00645DA6">
              <w:rPr>
                <w:b/>
                <w:sz w:val="22"/>
                <w:szCs w:val="22"/>
              </w:rPr>
              <w:t>.</w:t>
            </w:r>
            <w:r w:rsidRPr="00645DA6">
              <w:rPr>
                <w:sz w:val="22"/>
                <w:szCs w:val="22"/>
              </w:rPr>
              <w:t xml:space="preserve"> / konz. és száma</w:t>
            </w:r>
            <w:r w:rsidRPr="00645DA6">
              <w:rPr>
                <w:b/>
                <w:sz w:val="22"/>
                <w:szCs w:val="22"/>
              </w:rPr>
              <w:t>: 1/15 ea</w:t>
            </w:r>
            <w:r>
              <w:rPr>
                <w:b/>
                <w:sz w:val="22"/>
                <w:szCs w:val="22"/>
              </w:rPr>
              <w:t>.</w:t>
            </w:r>
            <w:r w:rsidRPr="00645DA6">
              <w:rPr>
                <w:b/>
                <w:sz w:val="22"/>
                <w:szCs w:val="22"/>
              </w:rPr>
              <w:t xml:space="preserve"> + 1/15 gyak.</w:t>
            </w:r>
          </w:p>
        </w:tc>
      </w:tr>
      <w:tr w:rsidR="00687C31" w:rsidRPr="002221DD" w:rsidTr="009704A5">
        <w:tc>
          <w:tcPr>
            <w:tcW w:w="9356" w:type="dxa"/>
            <w:gridSpan w:val="2"/>
            <w:tcMar>
              <w:top w:w="57" w:type="dxa"/>
              <w:bottom w:w="57" w:type="dxa"/>
            </w:tcMar>
          </w:tcPr>
          <w:p w:rsidR="00687C31" w:rsidRPr="00645DA6" w:rsidRDefault="00687C31" w:rsidP="009704A5">
            <w:pPr>
              <w:spacing w:before="60"/>
              <w:jc w:val="both"/>
              <w:rPr>
                <w:b/>
                <w:sz w:val="22"/>
                <w:szCs w:val="22"/>
              </w:rPr>
            </w:pPr>
            <w:r w:rsidRPr="00645DA6">
              <w:rPr>
                <w:sz w:val="22"/>
                <w:szCs w:val="22"/>
              </w:rPr>
              <w:t xml:space="preserve">A számonkérés módja (koll. / gyj. / egyéb): </w:t>
            </w:r>
            <w:r>
              <w:rPr>
                <w:b/>
                <w:sz w:val="22"/>
                <w:szCs w:val="22"/>
              </w:rPr>
              <w:t>kollokvium</w:t>
            </w:r>
          </w:p>
        </w:tc>
      </w:tr>
      <w:tr w:rsidR="00687C31" w:rsidRPr="002221DD" w:rsidTr="009704A5">
        <w:tc>
          <w:tcPr>
            <w:tcW w:w="9356" w:type="dxa"/>
            <w:gridSpan w:val="2"/>
            <w:tcMar>
              <w:top w:w="57" w:type="dxa"/>
              <w:bottom w:w="57" w:type="dxa"/>
            </w:tcMar>
          </w:tcPr>
          <w:p w:rsidR="00687C31" w:rsidRPr="00645DA6" w:rsidRDefault="00687C31" w:rsidP="009704A5">
            <w:pPr>
              <w:jc w:val="both"/>
              <w:rPr>
                <w:sz w:val="22"/>
                <w:szCs w:val="22"/>
              </w:rPr>
            </w:pPr>
            <w:r w:rsidRPr="00645DA6">
              <w:rPr>
                <w:sz w:val="22"/>
                <w:szCs w:val="22"/>
              </w:rPr>
              <w:t xml:space="preserve">A tantárgy tantervi helye (hányadik félév): </w:t>
            </w:r>
            <w:r>
              <w:rPr>
                <w:b/>
                <w:sz w:val="22"/>
                <w:szCs w:val="22"/>
              </w:rPr>
              <w:t>4</w:t>
            </w:r>
            <w:r w:rsidRPr="00645DA6">
              <w:rPr>
                <w:b/>
                <w:sz w:val="22"/>
                <w:szCs w:val="22"/>
              </w:rPr>
              <w:t>. félév</w:t>
            </w:r>
          </w:p>
        </w:tc>
      </w:tr>
      <w:tr w:rsidR="00687C31" w:rsidRPr="002221DD" w:rsidTr="009704A5">
        <w:tc>
          <w:tcPr>
            <w:tcW w:w="9356" w:type="dxa"/>
            <w:gridSpan w:val="2"/>
            <w:tcMar>
              <w:top w:w="57" w:type="dxa"/>
              <w:bottom w:w="57" w:type="dxa"/>
            </w:tcMar>
          </w:tcPr>
          <w:p w:rsidR="00687C31" w:rsidRPr="00244864" w:rsidRDefault="00687C31" w:rsidP="009704A5">
            <w:pPr>
              <w:jc w:val="both"/>
              <w:rPr>
                <w:sz w:val="22"/>
                <w:szCs w:val="22"/>
              </w:rPr>
            </w:pPr>
            <w:r w:rsidRPr="00645DA6">
              <w:rPr>
                <w:sz w:val="22"/>
                <w:szCs w:val="22"/>
              </w:rPr>
              <w:t xml:space="preserve">Előtanulmányi feltételek </w:t>
            </w:r>
            <w:r w:rsidRPr="00645DA6">
              <w:rPr>
                <w:i/>
                <w:sz w:val="22"/>
                <w:szCs w:val="22"/>
              </w:rPr>
              <w:t>(ha vannak)</w:t>
            </w:r>
            <w:r w:rsidRPr="00645DA6">
              <w:rPr>
                <w:sz w:val="22"/>
                <w:szCs w:val="22"/>
              </w:rPr>
              <w:t>:</w:t>
            </w:r>
            <w:r w:rsidRPr="00645DA6">
              <w:rPr>
                <w:i/>
                <w:sz w:val="22"/>
                <w:szCs w:val="22"/>
              </w:rPr>
              <w:t xml:space="preserve"> </w:t>
            </w:r>
            <w:r w:rsidR="007E4E9F" w:rsidRPr="007E4E9F">
              <w:rPr>
                <w:b/>
                <w:sz w:val="22"/>
                <w:szCs w:val="22"/>
              </w:rPr>
              <w:t>A gyermekirodalom és módszertana 1.</w:t>
            </w:r>
          </w:p>
        </w:tc>
      </w:tr>
      <w:tr w:rsidR="00687C31" w:rsidRPr="004B0B2E" w:rsidTr="009704A5">
        <w:tc>
          <w:tcPr>
            <w:tcW w:w="9356" w:type="dxa"/>
            <w:gridSpan w:val="2"/>
            <w:tcBorders>
              <w:bottom w:val="dotted" w:sz="4" w:space="0" w:color="auto"/>
            </w:tcBorders>
            <w:tcMar>
              <w:top w:w="57" w:type="dxa"/>
              <w:bottom w:w="57" w:type="dxa"/>
            </w:tcMar>
          </w:tcPr>
          <w:p w:rsidR="00687C31" w:rsidRPr="00645DA6" w:rsidRDefault="00687C31" w:rsidP="009704A5">
            <w:pPr>
              <w:spacing w:before="60"/>
              <w:jc w:val="both"/>
              <w:rPr>
                <w:b/>
                <w:sz w:val="22"/>
                <w:szCs w:val="22"/>
              </w:rPr>
            </w:pPr>
            <w:r w:rsidRPr="00645DA6">
              <w:rPr>
                <w:b/>
                <w:sz w:val="22"/>
                <w:szCs w:val="22"/>
              </w:rPr>
              <w:t>Tantárgy-leírás</w:t>
            </w:r>
            <w:r w:rsidRPr="00645DA6">
              <w:rPr>
                <w:sz w:val="22"/>
                <w:szCs w:val="22"/>
              </w:rPr>
              <w:t xml:space="preserve">: az elsajátítandó </w:t>
            </w:r>
            <w:r w:rsidRPr="00645DA6">
              <w:rPr>
                <w:sz w:val="22"/>
                <w:szCs w:val="22"/>
                <w:u w:val="single"/>
              </w:rPr>
              <w:t>ismeretanyag</w:t>
            </w:r>
            <w:r w:rsidRPr="00645DA6">
              <w:rPr>
                <w:sz w:val="22"/>
                <w:szCs w:val="22"/>
              </w:rPr>
              <w:t xml:space="preserve"> és a kialakítandó </w:t>
            </w:r>
            <w:r w:rsidRPr="00645DA6">
              <w:rPr>
                <w:sz w:val="22"/>
                <w:szCs w:val="22"/>
                <w:u w:val="single"/>
              </w:rPr>
              <w:t>kompetenciák</w:t>
            </w:r>
            <w:r w:rsidRPr="00645DA6">
              <w:rPr>
                <w:sz w:val="22"/>
                <w:szCs w:val="22"/>
              </w:rPr>
              <w:t xml:space="preserve"> tömör, ugyanakkor informáló leírása</w:t>
            </w:r>
          </w:p>
        </w:tc>
      </w:tr>
      <w:tr w:rsidR="00687C31" w:rsidRPr="004B0B2E" w:rsidTr="009704A5">
        <w:trPr>
          <w:trHeight w:val="280"/>
        </w:trPr>
        <w:tc>
          <w:tcPr>
            <w:tcW w:w="9356" w:type="dxa"/>
            <w:gridSpan w:val="2"/>
            <w:tcBorders>
              <w:top w:val="dotted" w:sz="4" w:space="0" w:color="auto"/>
            </w:tcBorders>
            <w:shd w:val="clear" w:color="auto" w:fill="FFFF99"/>
            <w:tcMar>
              <w:top w:w="57" w:type="dxa"/>
              <w:bottom w:w="57" w:type="dxa"/>
            </w:tcMar>
          </w:tcPr>
          <w:p w:rsidR="00687C31" w:rsidRDefault="00687C31" w:rsidP="009704A5">
            <w:pPr>
              <w:ind w:left="34"/>
              <w:rPr>
                <w:b/>
                <w:i/>
                <w:sz w:val="22"/>
                <w:szCs w:val="22"/>
              </w:rPr>
            </w:pPr>
            <w:r>
              <w:rPr>
                <w:b/>
                <w:i/>
                <w:sz w:val="22"/>
                <w:szCs w:val="22"/>
              </w:rPr>
              <w:t>Elsajátítandó ismeretanyag:</w:t>
            </w:r>
          </w:p>
          <w:p w:rsidR="00687C31" w:rsidRPr="00C62CD4" w:rsidRDefault="00687C31" w:rsidP="009704A5">
            <w:pPr>
              <w:ind w:left="34"/>
              <w:jc w:val="both"/>
              <w:rPr>
                <w:b/>
                <w:i/>
                <w:sz w:val="24"/>
                <w:szCs w:val="22"/>
              </w:rPr>
            </w:pPr>
            <w:r w:rsidRPr="00C62CD4">
              <w:rPr>
                <w:noProof/>
                <w:sz w:val="22"/>
              </w:rPr>
              <w:t>A gyermek irodalmi érdeklődésének fejlődése, a mondóka és a vers iránti érdeklődés kialakulása.</w:t>
            </w:r>
            <w:r w:rsidR="00A36F6A">
              <w:rPr>
                <w:noProof/>
                <w:sz w:val="22"/>
              </w:rPr>
              <w:t xml:space="preserve"> </w:t>
            </w:r>
            <w:r>
              <w:rPr>
                <w:noProof/>
                <w:sz w:val="22"/>
              </w:rPr>
              <w:t xml:space="preserve">A mese és a képeskönyv-nézegetés iránti igény megjelenése, alakulása az élet első éveiben, a felnőtt szerepe az érdeklődés </w:t>
            </w:r>
            <w:r w:rsidR="00305DCE">
              <w:rPr>
                <w:noProof/>
                <w:sz w:val="22"/>
              </w:rPr>
              <w:t xml:space="preserve">felkeltésében és </w:t>
            </w:r>
            <w:r w:rsidR="001226AF">
              <w:rPr>
                <w:noProof/>
                <w:sz w:val="22"/>
              </w:rPr>
              <w:t xml:space="preserve">fenntartásában. </w:t>
            </w:r>
            <w:r w:rsidRPr="00C62CD4">
              <w:rPr>
                <w:noProof/>
                <w:sz w:val="22"/>
              </w:rPr>
              <w:t>Gyermekgondozás és mondóka, vers, gyermekgondozás és mese. A gyermek mesehallgatói magatartása, a mesei és a gyermeki világkép. A mondókázás, versmondás és a mesemondás folyamata,  a mondókák, versek, mesék válogatásának szempontjai. A képeskönyv-nézegetés helyzetei, a bábozás</w:t>
            </w:r>
            <w:r w:rsidR="00F10A24">
              <w:rPr>
                <w:noProof/>
                <w:sz w:val="22"/>
              </w:rPr>
              <w:t>, a</w:t>
            </w:r>
            <w:r w:rsidRPr="00C62CD4">
              <w:rPr>
                <w:noProof/>
                <w:sz w:val="22"/>
              </w:rPr>
              <w:t xml:space="preserve"> mimetikus játék, dramatikus játék.</w:t>
            </w:r>
            <w:r>
              <w:rPr>
                <w:noProof/>
                <w:sz w:val="22"/>
              </w:rPr>
              <w:t xml:space="preserve"> </w:t>
            </w:r>
            <w:r w:rsidR="001226AF" w:rsidRPr="00D45AFB">
              <w:rPr>
                <w:noProof/>
                <w:sz w:val="22"/>
              </w:rPr>
              <w:t>A mese és a játék kapcsolata.</w:t>
            </w:r>
            <w:r w:rsidR="001226AF">
              <w:rPr>
                <w:noProof/>
                <w:sz w:val="22"/>
              </w:rPr>
              <w:t xml:space="preserve"> </w:t>
            </w:r>
          </w:p>
          <w:p w:rsidR="00687C31" w:rsidRDefault="00687C31" w:rsidP="009704A5">
            <w:pPr>
              <w:ind w:left="34"/>
              <w:rPr>
                <w:b/>
                <w:i/>
                <w:sz w:val="22"/>
                <w:szCs w:val="22"/>
              </w:rPr>
            </w:pPr>
            <w:r>
              <w:rPr>
                <w:b/>
                <w:i/>
                <w:sz w:val="22"/>
                <w:szCs w:val="22"/>
              </w:rPr>
              <w:t>Kialakítandó kompetenciák:</w:t>
            </w:r>
          </w:p>
          <w:p w:rsidR="009704A5" w:rsidRPr="00C43E4F" w:rsidRDefault="009704A5" w:rsidP="00903EE5">
            <w:pPr>
              <w:numPr>
                <w:ilvl w:val="0"/>
                <w:numId w:val="19"/>
              </w:numPr>
              <w:ind w:left="601" w:hanging="284"/>
              <w:rPr>
                <w:sz w:val="22"/>
                <w:szCs w:val="22"/>
              </w:rPr>
            </w:pPr>
            <w:r>
              <w:rPr>
                <w:sz w:val="22"/>
                <w:szCs w:val="22"/>
              </w:rPr>
              <w:t>Ismeretekkel rendelkezés a</w:t>
            </w:r>
            <w:r w:rsidRPr="00C43E4F">
              <w:rPr>
                <w:sz w:val="22"/>
                <w:szCs w:val="22"/>
              </w:rPr>
              <w:t xml:space="preserve"> művészeti nevelés (gyermekirodalom), a gyermekfolklór és a játék személyiségfejlesztő hatásá</w:t>
            </w:r>
            <w:r>
              <w:rPr>
                <w:sz w:val="22"/>
                <w:szCs w:val="22"/>
              </w:rPr>
              <w:t xml:space="preserve">ról, </w:t>
            </w:r>
            <w:r w:rsidRPr="00C43E4F">
              <w:rPr>
                <w:sz w:val="22"/>
                <w:szCs w:val="22"/>
              </w:rPr>
              <w:t>a nevelési, fejlesztési célok elérését szolgáló formái</w:t>
            </w:r>
            <w:r>
              <w:rPr>
                <w:sz w:val="22"/>
                <w:szCs w:val="22"/>
              </w:rPr>
              <w:t xml:space="preserve">ról </w:t>
            </w:r>
            <w:r w:rsidRPr="00C43E4F">
              <w:rPr>
                <w:sz w:val="22"/>
                <w:szCs w:val="22"/>
              </w:rPr>
              <w:t>és módszerei</w:t>
            </w:r>
            <w:r>
              <w:rPr>
                <w:sz w:val="22"/>
                <w:szCs w:val="22"/>
              </w:rPr>
              <w:t>ről</w:t>
            </w:r>
            <w:r w:rsidR="00F10A24">
              <w:rPr>
                <w:sz w:val="22"/>
                <w:szCs w:val="22"/>
              </w:rPr>
              <w:t>.</w:t>
            </w:r>
          </w:p>
          <w:p w:rsidR="00687C31" w:rsidRPr="009704A5" w:rsidRDefault="009704A5" w:rsidP="00903EE5">
            <w:pPr>
              <w:numPr>
                <w:ilvl w:val="0"/>
                <w:numId w:val="19"/>
              </w:numPr>
              <w:ind w:left="601" w:hanging="284"/>
              <w:rPr>
                <w:b/>
                <w:i/>
                <w:sz w:val="22"/>
                <w:szCs w:val="22"/>
              </w:rPr>
            </w:pPr>
            <w:r w:rsidRPr="00C43E4F">
              <w:rPr>
                <w:sz w:val="22"/>
                <w:szCs w:val="22"/>
              </w:rPr>
              <w:t>Képessé</w:t>
            </w:r>
            <w:r>
              <w:rPr>
                <w:sz w:val="22"/>
                <w:szCs w:val="22"/>
              </w:rPr>
              <w:t>g</w:t>
            </w:r>
            <w:r w:rsidRPr="00C43E4F">
              <w:rPr>
                <w:sz w:val="22"/>
                <w:szCs w:val="22"/>
              </w:rPr>
              <w:t xml:space="preserve"> a korai nevelés pedagógiai módszereinek alkalmazására</w:t>
            </w:r>
            <w:r w:rsidR="00F10A24">
              <w:rPr>
                <w:sz w:val="22"/>
                <w:szCs w:val="22"/>
              </w:rPr>
              <w:t>.</w:t>
            </w:r>
          </w:p>
        </w:tc>
      </w:tr>
      <w:tr w:rsidR="00687C31" w:rsidRPr="00BE02F0" w:rsidTr="009704A5">
        <w:tc>
          <w:tcPr>
            <w:tcW w:w="9356" w:type="dxa"/>
            <w:gridSpan w:val="2"/>
            <w:tcBorders>
              <w:bottom w:val="dotted" w:sz="4" w:space="0" w:color="auto"/>
            </w:tcBorders>
            <w:tcMar>
              <w:top w:w="57" w:type="dxa"/>
              <w:bottom w:w="57" w:type="dxa"/>
            </w:tcMar>
            <w:vAlign w:val="center"/>
          </w:tcPr>
          <w:p w:rsidR="00687C31" w:rsidRPr="00BE02F0" w:rsidRDefault="00687C31" w:rsidP="009704A5">
            <w:pPr>
              <w:ind w:left="34"/>
              <w:jc w:val="both"/>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687C31" w:rsidRPr="002221DD" w:rsidTr="009704A5">
        <w:trPr>
          <w:trHeight w:val="296"/>
        </w:trPr>
        <w:tc>
          <w:tcPr>
            <w:tcW w:w="9356" w:type="dxa"/>
            <w:gridSpan w:val="2"/>
            <w:tcBorders>
              <w:top w:val="dotted" w:sz="4" w:space="0" w:color="auto"/>
            </w:tcBorders>
            <w:shd w:val="clear" w:color="auto" w:fill="FFFF99"/>
            <w:tcMar>
              <w:top w:w="57" w:type="dxa"/>
              <w:bottom w:w="57" w:type="dxa"/>
            </w:tcMar>
          </w:tcPr>
          <w:p w:rsidR="00687C31" w:rsidRPr="00096BB8" w:rsidRDefault="009704A5" w:rsidP="009704A5">
            <w:pPr>
              <w:rPr>
                <w:u w:val="single"/>
              </w:rPr>
            </w:pPr>
            <w:r>
              <w:rPr>
                <w:i/>
                <w:sz w:val="22"/>
                <w:szCs w:val="22"/>
                <w:u w:val="single"/>
              </w:rPr>
              <w:t>K</w:t>
            </w:r>
            <w:r w:rsidR="00687C31" w:rsidRPr="00096BB8">
              <w:rPr>
                <w:i/>
                <w:sz w:val="22"/>
                <w:szCs w:val="22"/>
                <w:u w:val="single"/>
              </w:rPr>
              <w:t xml:space="preserve">ötelező irodalom: </w:t>
            </w:r>
          </w:p>
          <w:p w:rsidR="00687C31" w:rsidRPr="00B934FC" w:rsidRDefault="00687C31" w:rsidP="00903EE5">
            <w:pPr>
              <w:pStyle w:val="norm00e1l"/>
              <w:numPr>
                <w:ilvl w:val="0"/>
                <w:numId w:val="76"/>
              </w:numPr>
              <w:spacing w:before="0" w:beforeAutospacing="0" w:after="0" w:afterAutospacing="0"/>
              <w:ind w:left="601" w:hanging="284"/>
              <w:jc w:val="both"/>
              <w:rPr>
                <w:rStyle w:val="norm00e1lchar"/>
                <w:sz w:val="22"/>
                <w:szCs w:val="22"/>
              </w:rPr>
            </w:pPr>
            <w:r w:rsidRPr="00C62CD4">
              <w:rPr>
                <w:rStyle w:val="norm00e1lchar"/>
                <w:sz w:val="22"/>
                <w:szCs w:val="22"/>
              </w:rPr>
              <w:t>Komáromi</w:t>
            </w:r>
            <w:r>
              <w:rPr>
                <w:rStyle w:val="norm00e1lchar"/>
                <w:sz w:val="22"/>
                <w:szCs w:val="22"/>
              </w:rPr>
              <w:t>, G. (1999, szerk.):</w:t>
            </w:r>
            <w:r w:rsidRPr="00C62CD4">
              <w:rPr>
                <w:rStyle w:val="norm00e1lchar"/>
                <w:sz w:val="22"/>
                <w:szCs w:val="22"/>
              </w:rPr>
              <w:t xml:space="preserve"> </w:t>
            </w:r>
            <w:r w:rsidRPr="00096BB8">
              <w:rPr>
                <w:rStyle w:val="norm00e1lchar"/>
                <w:i/>
                <w:sz w:val="22"/>
                <w:szCs w:val="22"/>
              </w:rPr>
              <w:t>Gyermekirodalom.</w:t>
            </w:r>
            <w:r>
              <w:rPr>
                <w:rStyle w:val="norm00e1lchar"/>
                <w:sz w:val="22"/>
                <w:szCs w:val="22"/>
              </w:rPr>
              <w:t xml:space="preserve"> Helikon, </w:t>
            </w:r>
            <w:r w:rsidRPr="00C62CD4">
              <w:rPr>
                <w:rStyle w:val="norm00e1lchar"/>
                <w:sz w:val="22"/>
                <w:szCs w:val="22"/>
              </w:rPr>
              <w:t>Budapest</w:t>
            </w:r>
            <w:r>
              <w:rPr>
                <w:rStyle w:val="norm00e1lchar"/>
                <w:sz w:val="22"/>
                <w:szCs w:val="22"/>
              </w:rPr>
              <w:t xml:space="preserve">. </w:t>
            </w:r>
            <w:r w:rsidRPr="00B934FC">
              <w:rPr>
                <w:rStyle w:val="norm00e1lchar"/>
                <w:sz w:val="22"/>
                <w:szCs w:val="22"/>
              </w:rPr>
              <w:t>ISBN 9632086104</w:t>
            </w:r>
          </w:p>
          <w:p w:rsidR="00687C31" w:rsidRDefault="00687C31" w:rsidP="00903EE5">
            <w:pPr>
              <w:pStyle w:val="Listaszerbekezds1"/>
              <w:numPr>
                <w:ilvl w:val="0"/>
                <w:numId w:val="76"/>
              </w:numPr>
              <w:ind w:left="601" w:hanging="284"/>
              <w:jc w:val="both"/>
              <w:rPr>
                <w:rStyle w:val="norm00e1lchar"/>
                <w:sz w:val="22"/>
                <w:szCs w:val="22"/>
              </w:rPr>
            </w:pPr>
            <w:r w:rsidRPr="00C62CD4">
              <w:rPr>
                <w:rStyle w:val="norm00e1lchar"/>
                <w:sz w:val="22"/>
                <w:szCs w:val="22"/>
              </w:rPr>
              <w:t>Borbély</w:t>
            </w:r>
            <w:r>
              <w:rPr>
                <w:rStyle w:val="norm00e1lchar"/>
                <w:sz w:val="22"/>
                <w:szCs w:val="22"/>
              </w:rPr>
              <w:t>, S.</w:t>
            </w:r>
            <w:r w:rsidRPr="00C62CD4">
              <w:rPr>
                <w:rStyle w:val="norm00e1lchar"/>
                <w:sz w:val="22"/>
                <w:szCs w:val="22"/>
              </w:rPr>
              <w:t xml:space="preserve"> </w:t>
            </w:r>
            <w:r>
              <w:rPr>
                <w:rStyle w:val="norm00e1lchar"/>
                <w:sz w:val="22"/>
                <w:szCs w:val="22"/>
              </w:rPr>
              <w:t xml:space="preserve">(2001, szerk.): </w:t>
            </w:r>
            <w:r w:rsidRPr="00363C6E">
              <w:rPr>
                <w:rStyle w:val="norm00e1lchar"/>
                <w:i/>
                <w:sz w:val="22"/>
                <w:szCs w:val="22"/>
              </w:rPr>
              <w:t>Kortárs gyermekkönyvek: műelemzések és műismertetések</w:t>
            </w:r>
            <w:r>
              <w:rPr>
                <w:rStyle w:val="norm00e1lchar"/>
                <w:i/>
                <w:sz w:val="22"/>
                <w:szCs w:val="22"/>
              </w:rPr>
              <w:t xml:space="preserve">. </w:t>
            </w:r>
          </w:p>
          <w:p w:rsidR="00687C31" w:rsidRPr="00C62CD4" w:rsidRDefault="008B6207" w:rsidP="008B6207">
            <w:pPr>
              <w:pStyle w:val="Listaszerbekezds1"/>
              <w:tabs>
                <w:tab w:val="left" w:pos="601"/>
              </w:tabs>
              <w:ind w:left="601" w:hanging="284"/>
              <w:jc w:val="both"/>
              <w:rPr>
                <w:rStyle w:val="norm00e1lchar"/>
                <w:sz w:val="22"/>
                <w:szCs w:val="22"/>
              </w:rPr>
            </w:pPr>
            <w:r>
              <w:rPr>
                <w:rStyle w:val="norm00e1lchar"/>
                <w:sz w:val="22"/>
                <w:szCs w:val="22"/>
              </w:rPr>
              <w:t xml:space="preserve">     </w:t>
            </w:r>
            <w:r w:rsidR="00687C31" w:rsidRPr="00C62CD4">
              <w:rPr>
                <w:rStyle w:val="norm00e1lchar"/>
                <w:sz w:val="22"/>
                <w:szCs w:val="22"/>
              </w:rPr>
              <w:t>Ciceró, Buda</w:t>
            </w:r>
            <w:r w:rsidR="00687C31">
              <w:rPr>
                <w:rStyle w:val="norm00e1lchar"/>
                <w:sz w:val="22"/>
                <w:szCs w:val="22"/>
              </w:rPr>
              <w:t>pest.</w:t>
            </w:r>
            <w:r w:rsidR="00687C31" w:rsidRPr="00C62CD4">
              <w:rPr>
                <w:rStyle w:val="norm00e1lchar"/>
                <w:sz w:val="22"/>
                <w:szCs w:val="22"/>
              </w:rPr>
              <w:t xml:space="preserve"> ISBN 963</w:t>
            </w:r>
            <w:r w:rsidR="00687C31">
              <w:rPr>
                <w:rStyle w:val="norm00e1lchar"/>
                <w:sz w:val="22"/>
                <w:szCs w:val="22"/>
              </w:rPr>
              <w:t>539341</w:t>
            </w:r>
            <w:r w:rsidR="00687C31" w:rsidRPr="00C62CD4">
              <w:rPr>
                <w:rStyle w:val="norm00e1lchar"/>
                <w:sz w:val="22"/>
                <w:szCs w:val="22"/>
              </w:rPr>
              <w:t>5</w:t>
            </w:r>
          </w:p>
          <w:p w:rsidR="00687C31" w:rsidRDefault="00687C31" w:rsidP="00903EE5">
            <w:pPr>
              <w:pStyle w:val="Listaszerbekezds1"/>
              <w:numPr>
                <w:ilvl w:val="0"/>
                <w:numId w:val="76"/>
              </w:numPr>
              <w:ind w:left="601" w:hanging="284"/>
              <w:jc w:val="both"/>
              <w:rPr>
                <w:rStyle w:val="norm00e1lchar"/>
                <w:sz w:val="22"/>
                <w:szCs w:val="22"/>
              </w:rPr>
            </w:pPr>
            <w:r>
              <w:rPr>
                <w:rStyle w:val="norm00e1lchar"/>
                <w:sz w:val="22"/>
                <w:szCs w:val="22"/>
              </w:rPr>
              <w:t xml:space="preserve">Komáromy, S. (2000, szerk. és vál.): </w:t>
            </w:r>
            <w:r w:rsidRPr="00FC3543">
              <w:rPr>
                <w:rStyle w:val="norm00e1lchar"/>
                <w:i/>
                <w:sz w:val="22"/>
                <w:szCs w:val="22"/>
              </w:rPr>
              <w:t>Négyágú síp – gyermekhangra: a határon túli újabb kisebbségi magyar gyermeklíra antológiája</w:t>
            </w:r>
            <w:r>
              <w:rPr>
                <w:rStyle w:val="norm00e1lchar"/>
                <w:i/>
                <w:sz w:val="22"/>
                <w:szCs w:val="22"/>
              </w:rPr>
              <w:t xml:space="preserve">. </w:t>
            </w:r>
            <w:r w:rsidRPr="00C62CD4">
              <w:rPr>
                <w:rStyle w:val="norm00e1lchar"/>
                <w:sz w:val="22"/>
                <w:szCs w:val="22"/>
              </w:rPr>
              <w:t xml:space="preserve"> </w:t>
            </w:r>
            <w:r>
              <w:rPr>
                <w:rStyle w:val="norm00e1lchar"/>
                <w:sz w:val="22"/>
                <w:szCs w:val="22"/>
              </w:rPr>
              <w:t xml:space="preserve">Eötvös J. Könyvkiadó, </w:t>
            </w:r>
            <w:r w:rsidRPr="00C62CD4">
              <w:rPr>
                <w:rStyle w:val="norm00e1lchar"/>
                <w:sz w:val="22"/>
                <w:szCs w:val="22"/>
              </w:rPr>
              <w:t>Budapest</w:t>
            </w:r>
            <w:r>
              <w:rPr>
                <w:rStyle w:val="norm00e1lchar"/>
                <w:sz w:val="22"/>
                <w:szCs w:val="22"/>
              </w:rPr>
              <w:t xml:space="preserve">. </w:t>
            </w:r>
          </w:p>
          <w:p w:rsidR="00687C31" w:rsidRPr="00C62CD4" w:rsidRDefault="008B6207" w:rsidP="008B6207">
            <w:pPr>
              <w:pStyle w:val="Listaszerbekezds1"/>
              <w:ind w:left="601" w:hanging="284"/>
              <w:jc w:val="both"/>
              <w:rPr>
                <w:rStyle w:val="norm00e1lchar"/>
                <w:sz w:val="22"/>
                <w:szCs w:val="22"/>
              </w:rPr>
            </w:pPr>
            <w:r>
              <w:rPr>
                <w:rStyle w:val="norm00e1lchar"/>
                <w:sz w:val="22"/>
                <w:szCs w:val="22"/>
              </w:rPr>
              <w:t xml:space="preserve">     </w:t>
            </w:r>
            <w:r w:rsidR="00687C31">
              <w:rPr>
                <w:rStyle w:val="norm00e1lchar"/>
                <w:sz w:val="22"/>
                <w:szCs w:val="22"/>
              </w:rPr>
              <w:t>ISBN 963902495</w:t>
            </w:r>
            <w:r w:rsidR="00687C31" w:rsidRPr="00C62CD4">
              <w:rPr>
                <w:rStyle w:val="norm00e1lchar"/>
                <w:sz w:val="22"/>
                <w:szCs w:val="22"/>
              </w:rPr>
              <w:t xml:space="preserve">3 </w:t>
            </w:r>
          </w:p>
          <w:p w:rsidR="00687C31" w:rsidRPr="00C62CD4" w:rsidRDefault="00687C31" w:rsidP="00903EE5">
            <w:pPr>
              <w:pStyle w:val="Listaszerbekezds1"/>
              <w:numPr>
                <w:ilvl w:val="0"/>
                <w:numId w:val="76"/>
              </w:numPr>
              <w:ind w:left="601" w:hanging="284"/>
              <w:jc w:val="both"/>
              <w:rPr>
                <w:sz w:val="22"/>
                <w:szCs w:val="22"/>
              </w:rPr>
            </w:pPr>
            <w:r>
              <w:rPr>
                <w:rStyle w:val="norm00e1lchar"/>
                <w:sz w:val="22"/>
                <w:szCs w:val="22"/>
              </w:rPr>
              <w:t>Komáromy, S.</w:t>
            </w:r>
            <w:r w:rsidRPr="00C62CD4">
              <w:rPr>
                <w:rStyle w:val="norm00e1lchar"/>
                <w:sz w:val="22"/>
                <w:szCs w:val="22"/>
              </w:rPr>
              <w:t xml:space="preserve"> </w:t>
            </w:r>
            <w:r>
              <w:rPr>
                <w:rStyle w:val="norm00e1lchar"/>
                <w:sz w:val="22"/>
                <w:szCs w:val="22"/>
              </w:rPr>
              <w:t xml:space="preserve">(2002): </w:t>
            </w:r>
            <w:r w:rsidRPr="00FC3543">
              <w:rPr>
                <w:rStyle w:val="norm00e1lchar"/>
                <w:i/>
                <w:sz w:val="22"/>
                <w:szCs w:val="22"/>
              </w:rPr>
              <w:t>Költők és művek a XX. század magyar gyermeklírájából.</w:t>
            </w:r>
            <w:r w:rsidRPr="00C62CD4">
              <w:rPr>
                <w:rStyle w:val="norm00e1lchar"/>
                <w:sz w:val="22"/>
                <w:szCs w:val="22"/>
              </w:rPr>
              <w:t xml:space="preserve"> Budapest: </w:t>
            </w:r>
            <w:r>
              <w:rPr>
                <w:rStyle w:val="norm00e1lchar"/>
                <w:sz w:val="22"/>
                <w:szCs w:val="22"/>
              </w:rPr>
              <w:t xml:space="preserve">Eötvös J. Könyvkiadó, </w:t>
            </w:r>
            <w:r w:rsidRPr="00C62CD4">
              <w:rPr>
                <w:rStyle w:val="norm00e1lchar"/>
                <w:sz w:val="22"/>
                <w:szCs w:val="22"/>
              </w:rPr>
              <w:t>Budapest</w:t>
            </w:r>
            <w:r>
              <w:rPr>
                <w:rStyle w:val="norm00e1lchar"/>
                <w:sz w:val="22"/>
                <w:szCs w:val="22"/>
              </w:rPr>
              <w:t>. ISBN 963931629</w:t>
            </w:r>
            <w:r w:rsidRPr="00C62CD4">
              <w:rPr>
                <w:rStyle w:val="norm00e1lchar"/>
                <w:sz w:val="22"/>
                <w:szCs w:val="22"/>
              </w:rPr>
              <w:t>6</w:t>
            </w:r>
          </w:p>
          <w:p w:rsidR="00687C31" w:rsidRDefault="009704A5" w:rsidP="0094357F">
            <w:pPr>
              <w:tabs>
                <w:tab w:val="left" w:pos="743"/>
              </w:tabs>
              <w:ind w:firstLine="317"/>
              <w:jc w:val="both"/>
              <w:rPr>
                <w:sz w:val="22"/>
                <w:szCs w:val="22"/>
                <w:u w:val="single"/>
              </w:rPr>
            </w:pPr>
            <w:r>
              <w:rPr>
                <w:i/>
                <w:sz w:val="22"/>
                <w:szCs w:val="22"/>
                <w:u w:val="single"/>
              </w:rPr>
              <w:t>A</w:t>
            </w:r>
            <w:r w:rsidR="00687C31" w:rsidRPr="00096BB8">
              <w:rPr>
                <w:i/>
                <w:sz w:val="22"/>
                <w:szCs w:val="22"/>
                <w:u w:val="single"/>
              </w:rPr>
              <w:t>jánlott</w:t>
            </w:r>
            <w:r w:rsidR="00687C31" w:rsidRPr="00096BB8">
              <w:rPr>
                <w:b/>
                <w:i/>
                <w:sz w:val="22"/>
                <w:szCs w:val="22"/>
                <w:u w:val="single"/>
              </w:rPr>
              <w:t xml:space="preserve"> </w:t>
            </w:r>
            <w:r w:rsidR="00687C31" w:rsidRPr="00096BB8">
              <w:rPr>
                <w:i/>
                <w:sz w:val="22"/>
                <w:szCs w:val="22"/>
                <w:u w:val="single"/>
              </w:rPr>
              <w:t>irodalom</w:t>
            </w:r>
            <w:r w:rsidR="00687C31" w:rsidRPr="00096BB8">
              <w:rPr>
                <w:sz w:val="22"/>
                <w:szCs w:val="22"/>
                <w:u w:val="single"/>
              </w:rPr>
              <w:t>:</w:t>
            </w:r>
          </w:p>
          <w:p w:rsidR="001226AF" w:rsidRPr="00D45AFB" w:rsidRDefault="001226AF" w:rsidP="00903EE5">
            <w:pPr>
              <w:numPr>
                <w:ilvl w:val="0"/>
                <w:numId w:val="76"/>
              </w:numPr>
              <w:tabs>
                <w:tab w:val="left" w:pos="601"/>
              </w:tabs>
              <w:ind w:left="601" w:hanging="284"/>
              <w:jc w:val="both"/>
              <w:rPr>
                <w:sz w:val="22"/>
                <w:szCs w:val="22"/>
              </w:rPr>
            </w:pPr>
            <w:r w:rsidRPr="00D45AFB">
              <w:rPr>
                <w:sz w:val="22"/>
                <w:szCs w:val="22"/>
              </w:rPr>
              <w:t xml:space="preserve">Bettelheim, </w:t>
            </w:r>
            <w:r w:rsidR="00FE603F" w:rsidRPr="00D45AFB">
              <w:rPr>
                <w:sz w:val="22"/>
                <w:szCs w:val="22"/>
              </w:rPr>
              <w:t xml:space="preserve">B. (2013): </w:t>
            </w:r>
            <w:r w:rsidR="00FE603F" w:rsidRPr="00D45AFB">
              <w:rPr>
                <w:i/>
                <w:sz w:val="22"/>
                <w:szCs w:val="22"/>
              </w:rPr>
              <w:t>A mese bűvölete és a bontakozó gyermeki lélek.</w:t>
            </w:r>
            <w:r w:rsidR="00FE603F" w:rsidRPr="00D45AFB">
              <w:rPr>
                <w:sz w:val="22"/>
                <w:szCs w:val="22"/>
              </w:rPr>
              <w:t xml:space="preserve"> Corvina Kiadó Kft, Budapest. ISBN 9789631360189</w:t>
            </w:r>
          </w:p>
          <w:p w:rsidR="00687C31" w:rsidRPr="00D45AFB" w:rsidRDefault="00687C31" w:rsidP="00903EE5">
            <w:pPr>
              <w:numPr>
                <w:ilvl w:val="0"/>
                <w:numId w:val="77"/>
              </w:numPr>
              <w:tabs>
                <w:tab w:val="left" w:pos="601"/>
              </w:tabs>
              <w:ind w:left="601" w:hanging="284"/>
              <w:jc w:val="both"/>
              <w:rPr>
                <w:sz w:val="22"/>
                <w:szCs w:val="22"/>
              </w:rPr>
            </w:pPr>
            <w:r w:rsidRPr="00D45AFB">
              <w:rPr>
                <w:sz w:val="22"/>
                <w:szCs w:val="22"/>
              </w:rPr>
              <w:t xml:space="preserve">Boldizsár, I. (2004): </w:t>
            </w:r>
            <w:r w:rsidRPr="00D45AFB">
              <w:rPr>
                <w:i/>
                <w:sz w:val="22"/>
                <w:szCs w:val="22"/>
              </w:rPr>
              <w:t>Mesepoétika.</w:t>
            </w:r>
            <w:r w:rsidRPr="00D45AFB">
              <w:rPr>
                <w:sz w:val="22"/>
                <w:szCs w:val="22"/>
              </w:rPr>
              <w:t xml:space="preserve"> Akadémiai Kiadó, Budapest. </w:t>
            </w:r>
            <w:r w:rsidRPr="00D45AFB">
              <w:rPr>
                <w:bCs/>
                <w:sz w:val="22"/>
                <w:szCs w:val="22"/>
              </w:rPr>
              <w:t>ISBN:</w:t>
            </w:r>
            <w:r w:rsidRPr="00D45AFB">
              <w:rPr>
                <w:sz w:val="22"/>
                <w:szCs w:val="22"/>
              </w:rPr>
              <w:t xml:space="preserve"> 9789630581783</w:t>
            </w:r>
          </w:p>
          <w:p w:rsidR="0059584C" w:rsidRPr="00D45AFB" w:rsidRDefault="0059584C" w:rsidP="00903EE5">
            <w:pPr>
              <w:numPr>
                <w:ilvl w:val="0"/>
                <w:numId w:val="77"/>
              </w:numPr>
              <w:tabs>
                <w:tab w:val="left" w:pos="601"/>
              </w:tabs>
              <w:ind w:left="601" w:hanging="284"/>
              <w:jc w:val="both"/>
              <w:rPr>
                <w:i/>
                <w:sz w:val="22"/>
                <w:szCs w:val="22"/>
              </w:rPr>
            </w:pPr>
            <w:r w:rsidRPr="00D45AFB">
              <w:rPr>
                <w:i/>
                <w:sz w:val="22"/>
                <w:szCs w:val="22"/>
              </w:rPr>
              <w:t xml:space="preserve">Ciróka-maróka. </w:t>
            </w:r>
            <w:r w:rsidRPr="00D45AFB">
              <w:rPr>
                <w:sz w:val="22"/>
                <w:szCs w:val="22"/>
              </w:rPr>
              <w:t>Szöveggyűjtemény. (2005).</w:t>
            </w:r>
            <w:r w:rsidRPr="00D45AFB">
              <w:rPr>
                <w:i/>
                <w:sz w:val="22"/>
                <w:szCs w:val="22"/>
              </w:rPr>
              <w:t xml:space="preserve"> </w:t>
            </w:r>
            <w:r w:rsidRPr="00D45AFB">
              <w:rPr>
                <w:sz w:val="22"/>
                <w:szCs w:val="22"/>
              </w:rPr>
              <w:t>Nyugat-Dunántúli Regionális Módszertanid Bölcsőde, Szombathely. ISBN 9630036576</w:t>
            </w:r>
          </w:p>
          <w:p w:rsidR="00687C31" w:rsidRPr="00D45AFB" w:rsidRDefault="00687C31" w:rsidP="00903EE5">
            <w:pPr>
              <w:numPr>
                <w:ilvl w:val="0"/>
                <w:numId w:val="77"/>
              </w:numPr>
              <w:tabs>
                <w:tab w:val="left" w:pos="601"/>
              </w:tabs>
              <w:ind w:left="601" w:hanging="284"/>
              <w:rPr>
                <w:sz w:val="22"/>
                <w:szCs w:val="22"/>
              </w:rPr>
            </w:pPr>
            <w:r w:rsidRPr="00D45AFB">
              <w:rPr>
                <w:sz w:val="22"/>
                <w:szCs w:val="22"/>
              </w:rPr>
              <w:t xml:space="preserve">Kádár, A. (2012): </w:t>
            </w:r>
            <w:r w:rsidRPr="00D45AFB">
              <w:rPr>
                <w:i/>
                <w:sz w:val="22"/>
                <w:szCs w:val="22"/>
              </w:rPr>
              <w:t>Mesepszichológia</w:t>
            </w:r>
            <w:r w:rsidRPr="00D45AFB">
              <w:rPr>
                <w:sz w:val="22"/>
                <w:szCs w:val="22"/>
              </w:rPr>
              <w:t>. Kulcslyuk Kiadó.</w:t>
            </w:r>
            <w:r w:rsidRPr="00D45AFB">
              <w:rPr>
                <w:b/>
                <w:bCs/>
                <w:sz w:val="22"/>
                <w:szCs w:val="22"/>
              </w:rPr>
              <w:t xml:space="preserve"> </w:t>
            </w:r>
            <w:r w:rsidRPr="00D45AFB">
              <w:rPr>
                <w:bCs/>
                <w:sz w:val="22"/>
                <w:szCs w:val="22"/>
              </w:rPr>
              <w:t>ISBN:</w:t>
            </w:r>
            <w:r w:rsidRPr="00D45AFB">
              <w:rPr>
                <w:sz w:val="22"/>
                <w:szCs w:val="22"/>
              </w:rPr>
              <w:t xml:space="preserve"> 9789638941961</w:t>
            </w:r>
          </w:p>
          <w:p w:rsidR="001226AF" w:rsidRPr="00D45AFB" w:rsidRDefault="001226AF" w:rsidP="00903EE5">
            <w:pPr>
              <w:numPr>
                <w:ilvl w:val="0"/>
                <w:numId w:val="77"/>
              </w:numPr>
              <w:tabs>
                <w:tab w:val="left" w:pos="601"/>
              </w:tabs>
              <w:ind w:left="601" w:hanging="284"/>
              <w:rPr>
                <w:sz w:val="22"/>
                <w:szCs w:val="22"/>
              </w:rPr>
            </w:pPr>
            <w:r w:rsidRPr="00D45AFB">
              <w:rPr>
                <w:sz w:val="22"/>
                <w:szCs w:val="22"/>
              </w:rPr>
              <w:t>Rodari, G.</w:t>
            </w:r>
            <w:r w:rsidR="00FE603F" w:rsidRPr="00D45AFB">
              <w:rPr>
                <w:sz w:val="22"/>
                <w:szCs w:val="22"/>
              </w:rPr>
              <w:t xml:space="preserve"> (2001): </w:t>
            </w:r>
            <w:r w:rsidR="00FE603F" w:rsidRPr="00D45AFB">
              <w:rPr>
                <w:i/>
                <w:sz w:val="22"/>
                <w:szCs w:val="22"/>
              </w:rPr>
              <w:t>A képzelet grammatikája.</w:t>
            </w:r>
            <w:r w:rsidR="00FE603F" w:rsidRPr="00D45AFB">
              <w:rPr>
                <w:sz w:val="22"/>
                <w:szCs w:val="22"/>
              </w:rPr>
              <w:t xml:space="preserve"> Pont Kiadó Kft, Budapest. ISBN 9639312193</w:t>
            </w:r>
          </w:p>
          <w:p w:rsidR="00FE603F" w:rsidRPr="00D45AFB" w:rsidRDefault="001226AF" w:rsidP="00903EE5">
            <w:pPr>
              <w:numPr>
                <w:ilvl w:val="0"/>
                <w:numId w:val="77"/>
              </w:numPr>
              <w:tabs>
                <w:tab w:val="left" w:pos="601"/>
              </w:tabs>
              <w:ind w:left="601" w:hanging="284"/>
              <w:rPr>
                <w:sz w:val="22"/>
                <w:szCs w:val="22"/>
              </w:rPr>
            </w:pPr>
            <w:r w:rsidRPr="00D45AFB">
              <w:rPr>
                <w:sz w:val="22"/>
                <w:szCs w:val="22"/>
              </w:rPr>
              <w:t xml:space="preserve">Tarbay, E. </w:t>
            </w:r>
            <w:r w:rsidR="00FE603F" w:rsidRPr="00D45AFB">
              <w:rPr>
                <w:sz w:val="22"/>
                <w:szCs w:val="22"/>
              </w:rPr>
              <w:t xml:space="preserve">(1999): </w:t>
            </w:r>
            <w:r w:rsidR="00FE603F" w:rsidRPr="00D45AFB">
              <w:rPr>
                <w:i/>
                <w:sz w:val="22"/>
                <w:szCs w:val="22"/>
              </w:rPr>
              <w:t>Gyermekirodalomra vezérlő kalauz.</w:t>
            </w:r>
            <w:r w:rsidR="00FE603F" w:rsidRPr="00D45AFB">
              <w:rPr>
                <w:sz w:val="22"/>
                <w:szCs w:val="22"/>
              </w:rPr>
              <w:t xml:space="preserve"> Szent István Társulat, Budapest. </w:t>
            </w:r>
          </w:p>
          <w:p w:rsidR="001226AF" w:rsidRPr="002221DD" w:rsidRDefault="0094357F" w:rsidP="0094357F">
            <w:pPr>
              <w:tabs>
                <w:tab w:val="left" w:pos="601"/>
              </w:tabs>
              <w:ind w:left="601" w:hanging="284"/>
              <w:rPr>
                <w:sz w:val="22"/>
                <w:szCs w:val="22"/>
              </w:rPr>
            </w:pPr>
            <w:r w:rsidRPr="00D45AFB">
              <w:rPr>
                <w:sz w:val="22"/>
                <w:szCs w:val="22"/>
              </w:rPr>
              <w:t xml:space="preserve">     </w:t>
            </w:r>
            <w:r w:rsidR="00FE603F" w:rsidRPr="00D45AFB">
              <w:rPr>
                <w:sz w:val="22"/>
                <w:szCs w:val="22"/>
              </w:rPr>
              <w:t>ISBN 9633610796</w:t>
            </w:r>
          </w:p>
        </w:tc>
      </w:tr>
      <w:tr w:rsidR="00687C31" w:rsidRPr="002221DD" w:rsidTr="009704A5">
        <w:trPr>
          <w:trHeight w:val="338"/>
        </w:trPr>
        <w:tc>
          <w:tcPr>
            <w:tcW w:w="9356" w:type="dxa"/>
            <w:gridSpan w:val="2"/>
            <w:tcMar>
              <w:top w:w="57" w:type="dxa"/>
              <w:bottom w:w="57" w:type="dxa"/>
            </w:tcMar>
          </w:tcPr>
          <w:p w:rsidR="00687C31" w:rsidRPr="00FB0F6D" w:rsidRDefault="00687C31" w:rsidP="009704A5">
            <w:pPr>
              <w:spacing w:before="60"/>
              <w:jc w:val="both"/>
              <w:rPr>
                <w:b/>
                <w:sz w:val="22"/>
                <w:szCs w:val="22"/>
              </w:rPr>
            </w:pPr>
            <w:r w:rsidRPr="00FB0F6D">
              <w:rPr>
                <w:b/>
                <w:sz w:val="22"/>
                <w:szCs w:val="22"/>
              </w:rPr>
              <w:t xml:space="preserve">Tantárgy felelőse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xml:space="preserve">: </w:t>
            </w:r>
            <w:r>
              <w:rPr>
                <w:b/>
                <w:sz w:val="22"/>
                <w:szCs w:val="22"/>
              </w:rPr>
              <w:t>Sajtosné Dr. Csendes Gyöngyi adjunktus, PhD</w:t>
            </w:r>
          </w:p>
        </w:tc>
      </w:tr>
      <w:tr w:rsidR="00687C31" w:rsidRPr="002221DD" w:rsidTr="009704A5">
        <w:trPr>
          <w:trHeight w:val="337"/>
        </w:trPr>
        <w:tc>
          <w:tcPr>
            <w:tcW w:w="9356" w:type="dxa"/>
            <w:gridSpan w:val="2"/>
            <w:tcMar>
              <w:top w:w="57" w:type="dxa"/>
              <w:bottom w:w="57" w:type="dxa"/>
            </w:tcMar>
          </w:tcPr>
          <w:p w:rsidR="00687C31" w:rsidRPr="00FB0F6D" w:rsidRDefault="00687C31" w:rsidP="009704A5">
            <w:pPr>
              <w:spacing w:before="60"/>
              <w:jc w:val="both"/>
              <w:rPr>
                <w:b/>
                <w:sz w:val="22"/>
                <w:szCs w:val="22"/>
              </w:rPr>
            </w:pPr>
            <w:r w:rsidRPr="00FB0F6D">
              <w:rPr>
                <w:b/>
                <w:sz w:val="22"/>
                <w:szCs w:val="22"/>
              </w:rPr>
              <w:t xml:space="preserve">Tantárgy oktatásába bevont oktató(k), </w:t>
            </w:r>
            <w:r w:rsidRPr="00FB0F6D">
              <w:rPr>
                <w:sz w:val="22"/>
                <w:szCs w:val="22"/>
              </w:rPr>
              <w:t>ha vannak</w:t>
            </w:r>
            <w:r w:rsidRPr="00FB0F6D">
              <w:rPr>
                <w:b/>
                <w:sz w:val="22"/>
                <w:szCs w:val="22"/>
              </w:rPr>
              <w:t xml:space="preserve"> </w:t>
            </w:r>
            <w:r w:rsidRPr="00FB0F6D">
              <w:rPr>
                <w:sz w:val="22"/>
                <w:szCs w:val="22"/>
              </w:rPr>
              <w:t>(</w:t>
            </w:r>
            <w:r w:rsidRPr="00FB0F6D">
              <w:rPr>
                <w:i/>
                <w:sz w:val="22"/>
                <w:szCs w:val="22"/>
              </w:rPr>
              <w:t>név, beosztás, tud. fokozat</w:t>
            </w:r>
            <w:r w:rsidRPr="00FB0F6D">
              <w:rPr>
                <w:sz w:val="22"/>
                <w:szCs w:val="22"/>
              </w:rPr>
              <w:t>)</w:t>
            </w:r>
            <w:r w:rsidRPr="00FB0F6D">
              <w:rPr>
                <w:b/>
                <w:sz w:val="22"/>
                <w:szCs w:val="22"/>
              </w:rPr>
              <w:t xml:space="preserve">: </w:t>
            </w:r>
            <w:r>
              <w:rPr>
                <w:b/>
                <w:sz w:val="22"/>
                <w:szCs w:val="22"/>
              </w:rPr>
              <w:t>-</w:t>
            </w:r>
          </w:p>
        </w:tc>
      </w:tr>
    </w:tbl>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0B3ED6" w:rsidRPr="002221DD" w:rsidTr="004930A1">
        <w:tc>
          <w:tcPr>
            <w:tcW w:w="7088" w:type="dxa"/>
            <w:tcMar>
              <w:top w:w="57" w:type="dxa"/>
              <w:bottom w:w="57" w:type="dxa"/>
            </w:tcMar>
          </w:tcPr>
          <w:p w:rsidR="000B3ED6" w:rsidRPr="002221DD" w:rsidRDefault="000B3ED6" w:rsidP="004930A1">
            <w:pPr>
              <w:jc w:val="both"/>
              <w:rPr>
                <w:b/>
                <w:sz w:val="22"/>
                <w:szCs w:val="22"/>
              </w:rPr>
            </w:pPr>
            <w:r w:rsidRPr="002221DD">
              <w:rPr>
                <w:b/>
                <w:sz w:val="22"/>
                <w:szCs w:val="22"/>
              </w:rPr>
              <w:lastRenderedPageBreak/>
              <w:t xml:space="preserve">Tantárgy neve: </w:t>
            </w:r>
            <w:r>
              <w:rPr>
                <w:b/>
                <w:sz w:val="22"/>
                <w:szCs w:val="22"/>
              </w:rPr>
              <w:t>A mozgásfejlődés segítése</w:t>
            </w:r>
          </w:p>
        </w:tc>
        <w:tc>
          <w:tcPr>
            <w:tcW w:w="2268" w:type="dxa"/>
            <w:tcMar>
              <w:top w:w="57" w:type="dxa"/>
              <w:bottom w:w="57" w:type="dxa"/>
            </w:tcMar>
          </w:tcPr>
          <w:p w:rsidR="000B3ED6" w:rsidRPr="002221DD" w:rsidRDefault="000B3ED6" w:rsidP="004930A1">
            <w:pPr>
              <w:spacing w:before="60"/>
              <w:jc w:val="both"/>
              <w:rPr>
                <w:b/>
                <w:sz w:val="22"/>
                <w:szCs w:val="22"/>
              </w:rPr>
            </w:pPr>
            <w:r w:rsidRPr="002221DD">
              <w:rPr>
                <w:b/>
                <w:sz w:val="22"/>
                <w:szCs w:val="22"/>
              </w:rPr>
              <w:t xml:space="preserve">Kreditszáma: </w:t>
            </w:r>
            <w:r>
              <w:rPr>
                <w:b/>
                <w:sz w:val="22"/>
                <w:szCs w:val="22"/>
              </w:rPr>
              <w:t>3</w:t>
            </w:r>
          </w:p>
        </w:tc>
      </w:tr>
      <w:tr w:rsidR="000B3ED6" w:rsidRPr="002221DD" w:rsidTr="004930A1">
        <w:tc>
          <w:tcPr>
            <w:tcW w:w="9356" w:type="dxa"/>
            <w:gridSpan w:val="2"/>
            <w:tcMar>
              <w:top w:w="57" w:type="dxa"/>
              <w:bottom w:w="57" w:type="dxa"/>
            </w:tcMar>
          </w:tcPr>
          <w:p w:rsidR="000B3ED6" w:rsidRPr="002221DD" w:rsidRDefault="000B3ED6" w:rsidP="000B3ED6">
            <w:pPr>
              <w:spacing w:before="60"/>
              <w:jc w:val="both"/>
              <w:rPr>
                <w:sz w:val="22"/>
                <w:szCs w:val="22"/>
              </w:rPr>
            </w:pPr>
            <w:r w:rsidRPr="002221DD">
              <w:rPr>
                <w:sz w:val="22"/>
                <w:szCs w:val="22"/>
              </w:rPr>
              <w:t>A tanóra típusa:</w:t>
            </w:r>
            <w:r w:rsidRPr="00F141ED">
              <w:rPr>
                <w:sz w:val="22"/>
                <w:szCs w:val="22"/>
              </w:rPr>
              <w:t xml:space="preserve"> </w:t>
            </w:r>
            <w:r w:rsidR="007E4E9F" w:rsidRPr="00645DA6">
              <w:rPr>
                <w:sz w:val="22"/>
                <w:szCs w:val="22"/>
              </w:rPr>
              <w:t>ea. / szem. / gyak</w:t>
            </w:r>
            <w:r w:rsidR="007E4E9F" w:rsidRPr="00645DA6">
              <w:rPr>
                <w:b/>
                <w:sz w:val="22"/>
                <w:szCs w:val="22"/>
              </w:rPr>
              <w:t>.</w:t>
            </w:r>
            <w:r w:rsidR="007E4E9F" w:rsidRPr="00645DA6">
              <w:rPr>
                <w:sz w:val="22"/>
                <w:szCs w:val="22"/>
              </w:rPr>
              <w:t xml:space="preserve"> / konz.</w:t>
            </w:r>
            <w:r w:rsidR="007E4E9F">
              <w:rPr>
                <w:sz w:val="22"/>
                <w:szCs w:val="22"/>
              </w:rPr>
              <w:t xml:space="preserve"> és száma</w:t>
            </w:r>
            <w:r>
              <w:rPr>
                <w:sz w:val="22"/>
                <w:szCs w:val="22"/>
              </w:rPr>
              <w:t xml:space="preserve">: </w:t>
            </w:r>
            <w:r w:rsidRPr="00BA2ADA">
              <w:rPr>
                <w:b/>
                <w:sz w:val="22"/>
                <w:szCs w:val="22"/>
              </w:rPr>
              <w:t>1/15 ea</w:t>
            </w:r>
            <w:r w:rsidR="00F10B27">
              <w:rPr>
                <w:b/>
                <w:sz w:val="22"/>
                <w:szCs w:val="22"/>
              </w:rPr>
              <w:t>.</w:t>
            </w:r>
            <w:r w:rsidRPr="00BA2ADA">
              <w:rPr>
                <w:b/>
                <w:sz w:val="22"/>
                <w:szCs w:val="22"/>
              </w:rPr>
              <w:t xml:space="preserve"> + 2/30 gyak.</w:t>
            </w:r>
          </w:p>
        </w:tc>
      </w:tr>
      <w:tr w:rsidR="000B3ED6" w:rsidRPr="002221DD" w:rsidTr="004930A1">
        <w:tc>
          <w:tcPr>
            <w:tcW w:w="9356" w:type="dxa"/>
            <w:gridSpan w:val="2"/>
            <w:tcMar>
              <w:top w:w="57" w:type="dxa"/>
              <w:bottom w:w="57" w:type="dxa"/>
            </w:tcMar>
          </w:tcPr>
          <w:p w:rsidR="000B3ED6" w:rsidRPr="002221DD" w:rsidRDefault="000B3ED6" w:rsidP="000B3ED6">
            <w:pPr>
              <w:spacing w:before="60"/>
              <w:jc w:val="both"/>
              <w:rPr>
                <w:b/>
                <w:sz w:val="22"/>
                <w:szCs w:val="22"/>
              </w:rPr>
            </w:pPr>
            <w:r w:rsidRPr="002221DD">
              <w:rPr>
                <w:sz w:val="22"/>
                <w:szCs w:val="22"/>
              </w:rPr>
              <w:t xml:space="preserve">A számonkérés módja (koll. / gyj. / egyéb): </w:t>
            </w:r>
            <w:r>
              <w:rPr>
                <w:b/>
                <w:sz w:val="22"/>
                <w:szCs w:val="22"/>
              </w:rPr>
              <w:t>kollokvium</w:t>
            </w:r>
          </w:p>
        </w:tc>
      </w:tr>
      <w:tr w:rsidR="000B3ED6" w:rsidRPr="002221DD" w:rsidTr="004930A1">
        <w:trPr>
          <w:trHeight w:val="279"/>
        </w:trPr>
        <w:tc>
          <w:tcPr>
            <w:tcW w:w="9356" w:type="dxa"/>
            <w:gridSpan w:val="2"/>
            <w:tcMar>
              <w:top w:w="57" w:type="dxa"/>
              <w:bottom w:w="57" w:type="dxa"/>
            </w:tcMar>
          </w:tcPr>
          <w:p w:rsidR="000B3ED6" w:rsidRPr="002221DD" w:rsidRDefault="000B3ED6" w:rsidP="004930A1">
            <w:pPr>
              <w:jc w:val="both"/>
              <w:rPr>
                <w:sz w:val="22"/>
                <w:szCs w:val="22"/>
              </w:rPr>
            </w:pPr>
            <w:r w:rsidRPr="002221DD">
              <w:rPr>
                <w:sz w:val="22"/>
                <w:szCs w:val="22"/>
              </w:rPr>
              <w:t xml:space="preserve">A tantárgy tantervi helye (hányadik félév): </w:t>
            </w:r>
            <w:r w:rsidRPr="00F141ED">
              <w:rPr>
                <w:b/>
                <w:sz w:val="22"/>
                <w:szCs w:val="22"/>
              </w:rPr>
              <w:t>5. félév</w:t>
            </w:r>
          </w:p>
        </w:tc>
      </w:tr>
      <w:tr w:rsidR="000B3ED6" w:rsidRPr="002221DD" w:rsidTr="004930A1">
        <w:tc>
          <w:tcPr>
            <w:tcW w:w="9356" w:type="dxa"/>
            <w:gridSpan w:val="2"/>
            <w:tcMar>
              <w:top w:w="57" w:type="dxa"/>
              <w:bottom w:w="57" w:type="dxa"/>
            </w:tcMar>
          </w:tcPr>
          <w:p w:rsidR="000B3ED6" w:rsidRPr="007E4E9F" w:rsidRDefault="000B3ED6" w:rsidP="004930A1">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sidR="007E4E9F">
              <w:rPr>
                <w:sz w:val="22"/>
                <w:szCs w:val="22"/>
              </w:rPr>
              <w:t>-</w:t>
            </w:r>
            <w:r w:rsidR="00A30045">
              <w:rPr>
                <w:sz w:val="22"/>
                <w:szCs w:val="22"/>
              </w:rPr>
              <w:t xml:space="preserve"> </w:t>
            </w:r>
          </w:p>
        </w:tc>
      </w:tr>
      <w:tr w:rsidR="000B3ED6" w:rsidRPr="002221DD" w:rsidTr="004930A1">
        <w:tc>
          <w:tcPr>
            <w:tcW w:w="9356" w:type="dxa"/>
            <w:gridSpan w:val="2"/>
            <w:tcBorders>
              <w:bottom w:val="dotted" w:sz="4" w:space="0" w:color="auto"/>
            </w:tcBorders>
            <w:tcMar>
              <w:top w:w="57" w:type="dxa"/>
              <w:bottom w:w="57" w:type="dxa"/>
            </w:tcMar>
          </w:tcPr>
          <w:p w:rsidR="000B3ED6" w:rsidRPr="002221DD" w:rsidRDefault="000B3ED6" w:rsidP="004930A1">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0B3ED6" w:rsidRPr="00BA2ADA" w:rsidTr="004930A1">
        <w:trPr>
          <w:trHeight w:val="280"/>
        </w:trPr>
        <w:tc>
          <w:tcPr>
            <w:tcW w:w="9356" w:type="dxa"/>
            <w:gridSpan w:val="2"/>
            <w:tcBorders>
              <w:top w:val="dotted" w:sz="4" w:space="0" w:color="auto"/>
            </w:tcBorders>
            <w:shd w:val="clear" w:color="auto" w:fill="FFFF99"/>
            <w:tcMar>
              <w:top w:w="57" w:type="dxa"/>
              <w:bottom w:w="57" w:type="dxa"/>
            </w:tcMar>
          </w:tcPr>
          <w:p w:rsidR="000B3ED6" w:rsidRPr="00F141ED" w:rsidRDefault="000B3ED6" w:rsidP="004930A1">
            <w:pPr>
              <w:rPr>
                <w:b/>
                <w:i/>
                <w:sz w:val="22"/>
                <w:szCs w:val="22"/>
              </w:rPr>
            </w:pPr>
            <w:r w:rsidRPr="00F141ED">
              <w:rPr>
                <w:b/>
                <w:i/>
                <w:sz w:val="22"/>
                <w:szCs w:val="22"/>
              </w:rPr>
              <w:t xml:space="preserve">Elsajátítandó ismeretanyag: </w:t>
            </w:r>
          </w:p>
          <w:p w:rsidR="000B3ED6" w:rsidRPr="00317C50" w:rsidRDefault="000B3ED6" w:rsidP="004930A1">
            <w:pPr>
              <w:jc w:val="both"/>
              <w:rPr>
                <w:sz w:val="22"/>
                <w:szCs w:val="22"/>
              </w:rPr>
            </w:pPr>
            <w:r>
              <w:rPr>
                <w:sz w:val="22"/>
                <w:szCs w:val="22"/>
              </w:rPr>
              <w:t>Mozgásfejlődéssel kapcsolatos a</w:t>
            </w:r>
            <w:r w:rsidRPr="00317C50">
              <w:rPr>
                <w:sz w:val="22"/>
                <w:szCs w:val="22"/>
              </w:rPr>
              <w:t>lapfogalmak. A fe</w:t>
            </w:r>
            <w:r>
              <w:rPr>
                <w:sz w:val="22"/>
                <w:szCs w:val="22"/>
              </w:rPr>
              <w:t>jlődéstan alaptételei. Fejlődés</w:t>
            </w:r>
            <w:r w:rsidRPr="00317C50">
              <w:rPr>
                <w:sz w:val="22"/>
                <w:szCs w:val="22"/>
              </w:rPr>
              <w:t>elméletek és modellek.</w:t>
            </w:r>
          </w:p>
          <w:p w:rsidR="000B3ED6" w:rsidRPr="00317C50" w:rsidRDefault="000B3ED6" w:rsidP="004930A1">
            <w:pPr>
              <w:jc w:val="both"/>
              <w:rPr>
                <w:sz w:val="22"/>
                <w:szCs w:val="22"/>
              </w:rPr>
            </w:pPr>
            <w:r w:rsidRPr="00317C50">
              <w:rPr>
                <w:sz w:val="22"/>
                <w:szCs w:val="22"/>
              </w:rPr>
              <w:t>Életszakaszok, a mozgásfejlődés szakaszai. A mozgásfejlődés biológiai feltételei. A magzat mozgásai.</w:t>
            </w:r>
          </w:p>
          <w:p w:rsidR="000B3ED6" w:rsidRDefault="000B3ED6" w:rsidP="004930A1">
            <w:pPr>
              <w:jc w:val="both"/>
              <w:rPr>
                <w:sz w:val="22"/>
                <w:szCs w:val="22"/>
              </w:rPr>
            </w:pPr>
            <w:r w:rsidRPr="00317C50">
              <w:rPr>
                <w:sz w:val="22"/>
                <w:szCs w:val="22"/>
              </w:rPr>
              <w:t>Az újszülött motoros fejlettsége. Reflexek és elemi mozgásminták. A csecsemő mozgásfejlődése.</w:t>
            </w:r>
            <w:r>
              <w:rPr>
                <w:sz w:val="22"/>
                <w:szCs w:val="22"/>
              </w:rPr>
              <w:t xml:space="preserve"> A </w:t>
            </w:r>
            <w:r w:rsidR="00D45AFB">
              <w:rPr>
                <w:sz w:val="22"/>
                <w:szCs w:val="22"/>
              </w:rPr>
              <w:t>kis</w:t>
            </w:r>
            <w:r w:rsidRPr="00317C50">
              <w:rPr>
                <w:sz w:val="22"/>
                <w:szCs w:val="22"/>
              </w:rPr>
              <w:t>gyermekkor</w:t>
            </w:r>
            <w:r>
              <w:rPr>
                <w:sz w:val="22"/>
                <w:szCs w:val="22"/>
              </w:rPr>
              <w:t xml:space="preserve"> mozgásfejlődésének</w:t>
            </w:r>
            <w:r w:rsidRPr="00317C50">
              <w:rPr>
                <w:sz w:val="22"/>
                <w:szCs w:val="22"/>
              </w:rPr>
              <w:t xml:space="preserve"> jellemzői. Az alapvető mozgásformák kialakulása.</w:t>
            </w:r>
            <w:r>
              <w:rPr>
                <w:sz w:val="22"/>
                <w:szCs w:val="22"/>
              </w:rPr>
              <w:t xml:space="preserve"> </w:t>
            </w:r>
            <w:r w:rsidRPr="002C47D3">
              <w:rPr>
                <w:sz w:val="22"/>
                <w:szCs w:val="22"/>
              </w:rPr>
              <w:t xml:space="preserve">Képességfejlődés. A kondicionális </w:t>
            </w:r>
            <w:r>
              <w:rPr>
                <w:sz w:val="22"/>
                <w:szCs w:val="22"/>
              </w:rPr>
              <w:t xml:space="preserve">és a koordinációs </w:t>
            </w:r>
            <w:r w:rsidRPr="002C47D3">
              <w:rPr>
                <w:sz w:val="22"/>
                <w:szCs w:val="22"/>
              </w:rPr>
              <w:t>képességek fejlődése</w:t>
            </w:r>
            <w:r>
              <w:rPr>
                <w:sz w:val="22"/>
                <w:szCs w:val="22"/>
              </w:rPr>
              <w:t xml:space="preserve">. </w:t>
            </w:r>
            <w:r w:rsidRPr="002C47D3">
              <w:rPr>
                <w:sz w:val="22"/>
                <w:szCs w:val="22"/>
              </w:rPr>
              <w:t>Szekuláris trend.</w:t>
            </w:r>
            <w:r>
              <w:rPr>
                <w:sz w:val="22"/>
                <w:szCs w:val="22"/>
              </w:rPr>
              <w:t xml:space="preserve"> </w:t>
            </w:r>
            <w:r w:rsidRPr="00317C50">
              <w:rPr>
                <w:sz w:val="22"/>
                <w:szCs w:val="22"/>
              </w:rPr>
              <w:t>Szenzitív szakaszok a képességek fejlődéseiben. A képességek fejlesztésének alapjai</w:t>
            </w:r>
            <w:r>
              <w:rPr>
                <w:sz w:val="22"/>
                <w:szCs w:val="22"/>
              </w:rPr>
              <w:t xml:space="preserve">. </w:t>
            </w:r>
            <w:r w:rsidRPr="002C47D3">
              <w:rPr>
                <w:sz w:val="22"/>
                <w:szCs w:val="22"/>
              </w:rPr>
              <w:t>Érzékeny fázis. A képe</w:t>
            </w:r>
            <w:r>
              <w:rPr>
                <w:sz w:val="22"/>
                <w:szCs w:val="22"/>
              </w:rPr>
              <w:t xml:space="preserve">sségek fejlesztésének alapjai. </w:t>
            </w:r>
            <w:r w:rsidRPr="002C47D3">
              <w:rPr>
                <w:sz w:val="22"/>
                <w:szCs w:val="22"/>
              </w:rPr>
              <w:t>Mozgásfejlődés és környezet.</w:t>
            </w:r>
          </w:p>
          <w:p w:rsidR="000B3ED6" w:rsidRDefault="000B3ED6" w:rsidP="004930A1">
            <w:pPr>
              <w:rPr>
                <w:b/>
                <w:i/>
                <w:sz w:val="22"/>
                <w:szCs w:val="22"/>
              </w:rPr>
            </w:pPr>
            <w:r w:rsidRPr="00F141ED">
              <w:rPr>
                <w:b/>
                <w:i/>
                <w:sz w:val="22"/>
                <w:szCs w:val="22"/>
              </w:rPr>
              <w:t>Kialakítandó kompetenciák:</w:t>
            </w:r>
            <w:r>
              <w:rPr>
                <w:b/>
                <w:i/>
                <w:sz w:val="22"/>
                <w:szCs w:val="22"/>
              </w:rPr>
              <w:t xml:space="preserve"> </w:t>
            </w:r>
          </w:p>
          <w:p w:rsidR="000B3ED6" w:rsidRDefault="000B3ED6" w:rsidP="00903EE5">
            <w:pPr>
              <w:numPr>
                <w:ilvl w:val="0"/>
                <w:numId w:val="19"/>
              </w:numPr>
              <w:ind w:left="601" w:hanging="284"/>
              <w:jc w:val="both"/>
              <w:rPr>
                <w:sz w:val="22"/>
                <w:szCs w:val="22"/>
              </w:rPr>
            </w:pPr>
            <w:r>
              <w:rPr>
                <w:sz w:val="22"/>
                <w:szCs w:val="22"/>
              </w:rPr>
              <w:t>Ismeretekkel rendelkezés a csecsemő- és kisgyermekkor jellemzőiről, a testi és pszichés események érési, fejlődési jellegzetességeiről és fejlesztési lehetőségeiről</w:t>
            </w:r>
            <w:r w:rsidR="00E607B5">
              <w:rPr>
                <w:sz w:val="22"/>
                <w:szCs w:val="22"/>
              </w:rPr>
              <w:t>.</w:t>
            </w:r>
            <w:r>
              <w:rPr>
                <w:sz w:val="22"/>
                <w:szCs w:val="22"/>
              </w:rPr>
              <w:t xml:space="preserve"> </w:t>
            </w:r>
          </w:p>
          <w:p w:rsidR="000B3ED6" w:rsidRDefault="000B3ED6" w:rsidP="00903EE5">
            <w:pPr>
              <w:numPr>
                <w:ilvl w:val="0"/>
                <w:numId w:val="19"/>
              </w:numPr>
              <w:ind w:left="601" w:hanging="284"/>
              <w:jc w:val="both"/>
              <w:rPr>
                <w:sz w:val="22"/>
                <w:szCs w:val="22"/>
              </w:rPr>
            </w:pPr>
            <w:r>
              <w:rPr>
                <w:sz w:val="22"/>
                <w:szCs w:val="22"/>
              </w:rPr>
              <w:t>Képesség a gyermekek fejlesztési, nevelési feladatainak holisztikus szemlélettel történő ellátására</w:t>
            </w:r>
            <w:r w:rsidR="00E607B5">
              <w:rPr>
                <w:sz w:val="22"/>
                <w:szCs w:val="22"/>
              </w:rPr>
              <w:t>.</w:t>
            </w:r>
          </w:p>
          <w:p w:rsidR="000B3ED6" w:rsidRDefault="000B3ED6" w:rsidP="00903EE5">
            <w:pPr>
              <w:numPr>
                <w:ilvl w:val="0"/>
                <w:numId w:val="19"/>
              </w:numPr>
              <w:ind w:left="601" w:hanging="284"/>
              <w:jc w:val="both"/>
              <w:rPr>
                <w:sz w:val="22"/>
                <w:szCs w:val="22"/>
              </w:rPr>
            </w:pPr>
            <w:r>
              <w:rPr>
                <w:sz w:val="22"/>
                <w:szCs w:val="22"/>
              </w:rPr>
              <w:t>Képesség a korai nevelés pedagógiai módszereinek alkalmazására</w:t>
            </w:r>
            <w:r w:rsidR="00E607B5">
              <w:rPr>
                <w:sz w:val="22"/>
                <w:szCs w:val="22"/>
              </w:rPr>
              <w:t>.</w:t>
            </w:r>
          </w:p>
          <w:p w:rsidR="000B3ED6" w:rsidRPr="00BA2ADA" w:rsidRDefault="000D3176" w:rsidP="00903EE5">
            <w:pPr>
              <w:numPr>
                <w:ilvl w:val="0"/>
                <w:numId w:val="19"/>
              </w:numPr>
              <w:ind w:left="601" w:hanging="284"/>
              <w:rPr>
                <w:sz w:val="22"/>
                <w:szCs w:val="22"/>
              </w:rPr>
            </w:pPr>
            <w:r>
              <w:rPr>
                <w:sz w:val="22"/>
                <w:szCs w:val="22"/>
              </w:rPr>
              <w:t>Képesség</w:t>
            </w:r>
            <w:r w:rsidR="000B3ED6">
              <w:rPr>
                <w:sz w:val="22"/>
                <w:szCs w:val="22"/>
              </w:rPr>
              <w:t xml:space="preserve"> a normál fejlődés törvényszerűségeinek felismerésére, az esetleges eltérések családi kontextusban történő értelmezésére és adekvát fejlesztési, nevelési, tanácsadási módszerek meghatározásár</w:t>
            </w:r>
            <w:r w:rsidR="00E607B5">
              <w:rPr>
                <w:sz w:val="22"/>
                <w:szCs w:val="22"/>
              </w:rPr>
              <w:t>a.</w:t>
            </w:r>
          </w:p>
        </w:tc>
      </w:tr>
      <w:tr w:rsidR="000B3ED6" w:rsidRPr="002221DD" w:rsidTr="004930A1">
        <w:tc>
          <w:tcPr>
            <w:tcW w:w="9356" w:type="dxa"/>
            <w:gridSpan w:val="2"/>
            <w:tcBorders>
              <w:bottom w:val="dotted" w:sz="4" w:space="0" w:color="auto"/>
            </w:tcBorders>
            <w:tcMar>
              <w:top w:w="57" w:type="dxa"/>
              <w:bottom w:w="57" w:type="dxa"/>
            </w:tcMar>
            <w:vAlign w:val="center"/>
          </w:tcPr>
          <w:p w:rsidR="000B3ED6" w:rsidRPr="002221DD" w:rsidRDefault="000B3ED6" w:rsidP="004930A1">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0B3ED6" w:rsidRPr="0022744A" w:rsidTr="004930A1">
        <w:trPr>
          <w:trHeight w:val="296"/>
        </w:trPr>
        <w:tc>
          <w:tcPr>
            <w:tcW w:w="9356" w:type="dxa"/>
            <w:gridSpan w:val="2"/>
            <w:tcBorders>
              <w:top w:val="dotted" w:sz="4" w:space="0" w:color="auto"/>
            </w:tcBorders>
            <w:shd w:val="clear" w:color="auto" w:fill="FFFF99"/>
            <w:tcMar>
              <w:top w:w="57" w:type="dxa"/>
              <w:bottom w:w="57" w:type="dxa"/>
            </w:tcMar>
          </w:tcPr>
          <w:p w:rsidR="000D3176" w:rsidRDefault="000D3176" w:rsidP="000D3176">
            <w:pPr>
              <w:jc w:val="both"/>
              <w:rPr>
                <w:i/>
                <w:sz w:val="22"/>
                <w:szCs w:val="22"/>
                <w:u w:val="single"/>
              </w:rPr>
            </w:pPr>
            <w:r w:rsidRPr="00D45AFB">
              <w:rPr>
                <w:i/>
                <w:sz w:val="22"/>
                <w:szCs w:val="22"/>
                <w:u w:val="single"/>
              </w:rPr>
              <w:t>Kötelező irodalom:</w:t>
            </w:r>
          </w:p>
          <w:p w:rsidR="000D3176" w:rsidRDefault="000D3176" w:rsidP="00903EE5">
            <w:pPr>
              <w:numPr>
                <w:ilvl w:val="0"/>
                <w:numId w:val="81"/>
              </w:numPr>
              <w:ind w:left="601" w:hanging="284"/>
              <w:jc w:val="both"/>
              <w:rPr>
                <w:sz w:val="22"/>
                <w:szCs w:val="22"/>
              </w:rPr>
            </w:pPr>
            <w:r>
              <w:rPr>
                <w:sz w:val="22"/>
                <w:szCs w:val="22"/>
              </w:rPr>
              <w:t xml:space="preserve">Farmosi, I. (2011): </w:t>
            </w:r>
            <w:r w:rsidRPr="00736295">
              <w:rPr>
                <w:i/>
                <w:sz w:val="22"/>
                <w:szCs w:val="22"/>
              </w:rPr>
              <w:t>Mozgásfejlődés</w:t>
            </w:r>
            <w:r>
              <w:rPr>
                <w:sz w:val="22"/>
                <w:szCs w:val="22"/>
              </w:rPr>
              <w:t>. Dialóg Campus Kiadó, Budapest-Pécs.</w:t>
            </w:r>
          </w:p>
          <w:p w:rsidR="000D3176" w:rsidRPr="000D3176" w:rsidRDefault="000D3176" w:rsidP="000D3176">
            <w:pPr>
              <w:ind w:left="601" w:hanging="284"/>
              <w:rPr>
                <w:sz w:val="22"/>
                <w:szCs w:val="22"/>
              </w:rPr>
            </w:pPr>
            <w:r>
              <w:rPr>
                <w:sz w:val="22"/>
                <w:szCs w:val="22"/>
              </w:rPr>
              <w:t xml:space="preserve">     ISBN 9789639950351</w:t>
            </w:r>
          </w:p>
          <w:p w:rsidR="000D3176" w:rsidRPr="000D3176" w:rsidRDefault="000D3176" w:rsidP="000D3176">
            <w:pPr>
              <w:jc w:val="both"/>
              <w:rPr>
                <w:i/>
                <w:sz w:val="22"/>
                <w:szCs w:val="22"/>
                <w:u w:val="single"/>
              </w:rPr>
            </w:pPr>
            <w:r w:rsidRPr="00D45AFB">
              <w:rPr>
                <w:i/>
                <w:sz w:val="22"/>
                <w:szCs w:val="22"/>
                <w:u w:val="single"/>
              </w:rPr>
              <w:t>Ajánlott irodalom:</w:t>
            </w:r>
          </w:p>
          <w:p w:rsidR="000B3ED6" w:rsidRDefault="000B3ED6" w:rsidP="00903EE5">
            <w:pPr>
              <w:numPr>
                <w:ilvl w:val="0"/>
                <w:numId w:val="81"/>
              </w:numPr>
              <w:ind w:left="601" w:hanging="284"/>
              <w:jc w:val="both"/>
              <w:rPr>
                <w:sz w:val="22"/>
                <w:szCs w:val="22"/>
              </w:rPr>
            </w:pPr>
            <w:r>
              <w:rPr>
                <w:sz w:val="22"/>
                <w:szCs w:val="22"/>
              </w:rPr>
              <w:t xml:space="preserve">Farmosi, I. és Gaál, Sné (2007): </w:t>
            </w:r>
            <w:r w:rsidRPr="00736295">
              <w:rPr>
                <w:i/>
                <w:sz w:val="22"/>
                <w:szCs w:val="22"/>
              </w:rPr>
              <w:t>Óvodások és kisiskolások testi és mozgásfejlődése</w:t>
            </w:r>
            <w:r>
              <w:rPr>
                <w:sz w:val="22"/>
                <w:szCs w:val="22"/>
              </w:rPr>
              <w:t xml:space="preserve">. </w:t>
            </w:r>
            <w:r w:rsidRPr="00736295">
              <w:rPr>
                <w:sz w:val="22"/>
                <w:szCs w:val="22"/>
              </w:rPr>
              <w:t xml:space="preserve"> </w:t>
            </w:r>
            <w:r>
              <w:rPr>
                <w:sz w:val="22"/>
                <w:szCs w:val="22"/>
              </w:rPr>
              <w:t>Dialóg Campus Kiadó, Budapest-Pécs. ISBN 9789637296888</w:t>
            </w:r>
          </w:p>
          <w:p w:rsidR="000B3ED6" w:rsidRPr="00DE59BC" w:rsidRDefault="000B3ED6" w:rsidP="00903EE5">
            <w:pPr>
              <w:numPr>
                <w:ilvl w:val="0"/>
                <w:numId w:val="81"/>
              </w:numPr>
              <w:overflowPunct w:val="0"/>
              <w:autoSpaceDE w:val="0"/>
              <w:autoSpaceDN w:val="0"/>
              <w:adjustRightInd w:val="0"/>
              <w:ind w:left="601" w:hanging="284"/>
              <w:jc w:val="both"/>
              <w:textAlignment w:val="baseline"/>
              <w:rPr>
                <w:sz w:val="22"/>
                <w:szCs w:val="22"/>
              </w:rPr>
            </w:pPr>
            <w:r w:rsidRPr="00DE59BC">
              <w:rPr>
                <w:sz w:val="22"/>
                <w:szCs w:val="22"/>
              </w:rPr>
              <w:t>Gaál</w:t>
            </w:r>
            <w:r>
              <w:rPr>
                <w:sz w:val="22"/>
                <w:szCs w:val="22"/>
              </w:rPr>
              <w:t>, S</w:t>
            </w:r>
            <w:r w:rsidRPr="00DE59BC">
              <w:rPr>
                <w:sz w:val="22"/>
                <w:szCs w:val="22"/>
              </w:rPr>
              <w:t>né</w:t>
            </w:r>
            <w:r>
              <w:rPr>
                <w:sz w:val="22"/>
                <w:szCs w:val="22"/>
              </w:rPr>
              <w:t xml:space="preserve"> (2010)</w:t>
            </w:r>
            <w:r w:rsidRPr="00DE59BC">
              <w:rPr>
                <w:sz w:val="22"/>
                <w:szCs w:val="22"/>
              </w:rPr>
              <w:t xml:space="preserve">: </w:t>
            </w:r>
            <w:r w:rsidRPr="00736295">
              <w:rPr>
                <w:i/>
                <w:sz w:val="22"/>
                <w:szCs w:val="22"/>
              </w:rPr>
              <w:t>Mozgásfejlődés és fejlesztés az óvodában</w:t>
            </w:r>
            <w:r>
              <w:rPr>
                <w:sz w:val="22"/>
                <w:szCs w:val="22"/>
              </w:rPr>
              <w:t>. Szarvas. ISBN -</w:t>
            </w:r>
          </w:p>
          <w:p w:rsidR="000B3ED6" w:rsidRPr="0022744A" w:rsidRDefault="000B3ED6" w:rsidP="00903EE5">
            <w:pPr>
              <w:numPr>
                <w:ilvl w:val="0"/>
                <w:numId w:val="81"/>
              </w:numPr>
              <w:ind w:left="601" w:hanging="284"/>
              <w:rPr>
                <w:bCs/>
                <w:sz w:val="22"/>
                <w:szCs w:val="22"/>
              </w:rPr>
            </w:pPr>
            <w:r>
              <w:rPr>
                <w:bCs/>
                <w:sz w:val="22"/>
                <w:szCs w:val="22"/>
              </w:rPr>
              <w:t xml:space="preserve">Lakatos, K. </w:t>
            </w:r>
            <w:r w:rsidRPr="003E24EC">
              <w:rPr>
                <w:bCs/>
                <w:sz w:val="22"/>
                <w:szCs w:val="22"/>
              </w:rPr>
              <w:t xml:space="preserve">(2000): </w:t>
            </w:r>
            <w:r w:rsidRPr="00736295">
              <w:rPr>
                <w:bCs/>
                <w:i/>
                <w:sz w:val="22"/>
                <w:szCs w:val="22"/>
              </w:rPr>
              <w:t>Szenzomotoros szemléletű vizsgálatok. Az állapot- és mozgásvizsgáló teszt</w:t>
            </w:r>
            <w:r>
              <w:rPr>
                <w:bCs/>
                <w:sz w:val="22"/>
                <w:szCs w:val="22"/>
              </w:rPr>
              <w:t>. Flaccus Kiadó, Budapest. ISBN 9630395479</w:t>
            </w:r>
          </w:p>
        </w:tc>
      </w:tr>
      <w:tr w:rsidR="000B3ED6" w:rsidRPr="00813C54" w:rsidTr="004930A1">
        <w:trPr>
          <w:trHeight w:val="338"/>
        </w:trPr>
        <w:tc>
          <w:tcPr>
            <w:tcW w:w="9356" w:type="dxa"/>
            <w:gridSpan w:val="2"/>
            <w:tcMar>
              <w:top w:w="57" w:type="dxa"/>
              <w:bottom w:w="57" w:type="dxa"/>
            </w:tcMar>
          </w:tcPr>
          <w:p w:rsidR="000B3ED6" w:rsidRPr="00813C54" w:rsidRDefault="000B3ED6" w:rsidP="004930A1">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Pr>
                <w:i/>
                <w:sz w:val="22"/>
                <w:szCs w:val="22"/>
              </w:rPr>
              <w:t xml:space="preserve">): </w:t>
            </w:r>
            <w:r w:rsidRPr="00813C54">
              <w:rPr>
                <w:b/>
                <w:sz w:val="22"/>
                <w:szCs w:val="22"/>
              </w:rPr>
              <w:t xml:space="preserve">Dr. Toller Gábor </w:t>
            </w:r>
            <w:r>
              <w:rPr>
                <w:b/>
                <w:sz w:val="22"/>
                <w:szCs w:val="22"/>
              </w:rPr>
              <w:t>sza</w:t>
            </w:r>
            <w:r w:rsidR="000D3176">
              <w:rPr>
                <w:b/>
                <w:sz w:val="22"/>
                <w:szCs w:val="22"/>
              </w:rPr>
              <w:t>k</w:t>
            </w:r>
            <w:r>
              <w:rPr>
                <w:b/>
                <w:sz w:val="22"/>
                <w:szCs w:val="22"/>
              </w:rPr>
              <w:t xml:space="preserve">orvos, </w:t>
            </w:r>
            <w:r w:rsidRPr="00813C54">
              <w:rPr>
                <w:b/>
                <w:sz w:val="22"/>
                <w:szCs w:val="22"/>
              </w:rPr>
              <w:t>PhD</w:t>
            </w:r>
          </w:p>
        </w:tc>
      </w:tr>
      <w:tr w:rsidR="000B3ED6" w:rsidRPr="002221DD" w:rsidTr="004930A1">
        <w:trPr>
          <w:trHeight w:val="337"/>
        </w:trPr>
        <w:tc>
          <w:tcPr>
            <w:tcW w:w="9356" w:type="dxa"/>
            <w:gridSpan w:val="2"/>
            <w:tcMar>
              <w:top w:w="57" w:type="dxa"/>
              <w:bottom w:w="57" w:type="dxa"/>
            </w:tcMar>
          </w:tcPr>
          <w:p w:rsidR="000B3ED6" w:rsidRPr="002221DD" w:rsidRDefault="000B3ED6" w:rsidP="004930A1">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sidRPr="002221DD">
              <w:rPr>
                <w:sz w:val="22"/>
                <w:szCs w:val="22"/>
              </w:rPr>
              <w:t>)</w:t>
            </w:r>
            <w:r w:rsidRPr="002221DD">
              <w:rPr>
                <w:b/>
                <w:sz w:val="22"/>
                <w:szCs w:val="22"/>
              </w:rPr>
              <w:t xml:space="preserve">: </w:t>
            </w:r>
            <w:r>
              <w:rPr>
                <w:b/>
                <w:sz w:val="22"/>
                <w:szCs w:val="22"/>
              </w:rPr>
              <w:t>Ureczky Dóra adjunktus</w:t>
            </w:r>
          </w:p>
        </w:tc>
      </w:tr>
    </w:tbl>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2"/>
        <w:gridCol w:w="2684"/>
      </w:tblGrid>
      <w:tr w:rsidR="00A84492" w:rsidRPr="002221DD" w:rsidTr="00A84492">
        <w:tc>
          <w:tcPr>
            <w:tcW w:w="6672" w:type="dxa"/>
            <w:tcMar>
              <w:top w:w="57" w:type="dxa"/>
              <w:bottom w:w="57" w:type="dxa"/>
            </w:tcMar>
          </w:tcPr>
          <w:p w:rsidR="00A84492" w:rsidRPr="002221DD" w:rsidRDefault="00A84492" w:rsidP="004930A1">
            <w:pPr>
              <w:jc w:val="both"/>
              <w:rPr>
                <w:b/>
                <w:bCs/>
                <w:sz w:val="22"/>
                <w:szCs w:val="22"/>
              </w:rPr>
            </w:pPr>
            <w:r w:rsidRPr="002221DD">
              <w:rPr>
                <w:b/>
                <w:bCs/>
                <w:sz w:val="22"/>
                <w:szCs w:val="22"/>
              </w:rPr>
              <w:lastRenderedPageBreak/>
              <w:t xml:space="preserve">Tantárgy neve: </w:t>
            </w:r>
            <w:r>
              <w:rPr>
                <w:b/>
                <w:bCs/>
                <w:sz w:val="22"/>
                <w:szCs w:val="22"/>
              </w:rPr>
              <w:t>Az egészséges csecsemő és kisgyermek fejlődése és gondozása</w:t>
            </w:r>
          </w:p>
        </w:tc>
        <w:tc>
          <w:tcPr>
            <w:tcW w:w="2684" w:type="dxa"/>
          </w:tcPr>
          <w:p w:rsidR="00A84492" w:rsidRPr="002221DD" w:rsidRDefault="00A84492" w:rsidP="004930A1">
            <w:pPr>
              <w:spacing w:before="60"/>
              <w:jc w:val="both"/>
              <w:rPr>
                <w:b/>
                <w:sz w:val="22"/>
                <w:szCs w:val="22"/>
              </w:rPr>
            </w:pPr>
            <w:r w:rsidRPr="002221DD">
              <w:rPr>
                <w:b/>
                <w:sz w:val="22"/>
                <w:szCs w:val="22"/>
              </w:rPr>
              <w:t xml:space="preserve">Kreditszáma: </w:t>
            </w:r>
            <w:r>
              <w:rPr>
                <w:b/>
                <w:sz w:val="22"/>
                <w:szCs w:val="22"/>
              </w:rPr>
              <w:t>3</w:t>
            </w:r>
          </w:p>
        </w:tc>
      </w:tr>
      <w:tr w:rsidR="00A84492" w:rsidRPr="002221DD" w:rsidTr="004930A1">
        <w:tc>
          <w:tcPr>
            <w:tcW w:w="9356" w:type="dxa"/>
            <w:gridSpan w:val="2"/>
            <w:tcMar>
              <w:top w:w="57" w:type="dxa"/>
              <w:bottom w:w="57" w:type="dxa"/>
            </w:tcMar>
          </w:tcPr>
          <w:p w:rsidR="00A84492" w:rsidRPr="002221DD" w:rsidRDefault="00A84492" w:rsidP="00A30045">
            <w:pPr>
              <w:spacing w:before="60"/>
              <w:jc w:val="both"/>
              <w:rPr>
                <w:sz w:val="22"/>
                <w:szCs w:val="22"/>
              </w:rPr>
            </w:pPr>
            <w:r w:rsidRPr="002221DD">
              <w:rPr>
                <w:sz w:val="22"/>
                <w:szCs w:val="22"/>
              </w:rPr>
              <w:t xml:space="preserve">A tanóra típusa: </w:t>
            </w:r>
            <w:r w:rsidR="00A30045" w:rsidRPr="00645DA6">
              <w:rPr>
                <w:sz w:val="22"/>
                <w:szCs w:val="22"/>
              </w:rPr>
              <w:t>ea. / szem. / gyak</w:t>
            </w:r>
            <w:r w:rsidR="00A30045" w:rsidRPr="00645DA6">
              <w:rPr>
                <w:b/>
                <w:sz w:val="22"/>
                <w:szCs w:val="22"/>
              </w:rPr>
              <w:t>.</w:t>
            </w:r>
            <w:r w:rsidR="00A30045" w:rsidRPr="00645DA6">
              <w:rPr>
                <w:sz w:val="22"/>
                <w:szCs w:val="22"/>
              </w:rPr>
              <w:t xml:space="preserve"> / konz.</w:t>
            </w:r>
            <w:r w:rsidR="00A30045">
              <w:rPr>
                <w:sz w:val="22"/>
                <w:szCs w:val="22"/>
              </w:rPr>
              <w:t xml:space="preserve"> és száma:</w:t>
            </w:r>
            <w:r w:rsidRPr="002221DD">
              <w:rPr>
                <w:sz w:val="22"/>
                <w:szCs w:val="22"/>
              </w:rPr>
              <w:t xml:space="preserve"> </w:t>
            </w:r>
            <w:r w:rsidRPr="00D566F9">
              <w:rPr>
                <w:b/>
                <w:sz w:val="22"/>
                <w:szCs w:val="22"/>
              </w:rPr>
              <w:t>2/30 ea</w:t>
            </w:r>
            <w:r w:rsidR="00F10B27">
              <w:rPr>
                <w:b/>
                <w:sz w:val="22"/>
                <w:szCs w:val="22"/>
              </w:rPr>
              <w:t>.</w:t>
            </w:r>
            <w:r w:rsidRPr="00D566F9">
              <w:rPr>
                <w:b/>
                <w:sz w:val="22"/>
                <w:szCs w:val="22"/>
              </w:rPr>
              <w:t xml:space="preserve"> + 1/15 gyak.</w:t>
            </w:r>
          </w:p>
        </w:tc>
      </w:tr>
      <w:tr w:rsidR="00A84492" w:rsidRPr="002221DD" w:rsidTr="004930A1">
        <w:tc>
          <w:tcPr>
            <w:tcW w:w="9356" w:type="dxa"/>
            <w:gridSpan w:val="2"/>
            <w:tcMar>
              <w:top w:w="57" w:type="dxa"/>
              <w:bottom w:w="57" w:type="dxa"/>
            </w:tcMar>
          </w:tcPr>
          <w:p w:rsidR="00A84492" w:rsidRPr="002221DD" w:rsidRDefault="00A84492" w:rsidP="004930A1">
            <w:pPr>
              <w:spacing w:before="60"/>
              <w:jc w:val="both"/>
              <w:rPr>
                <w:b/>
                <w:bCs/>
                <w:sz w:val="22"/>
                <w:szCs w:val="22"/>
              </w:rPr>
            </w:pPr>
            <w:r w:rsidRPr="002221DD">
              <w:rPr>
                <w:sz w:val="22"/>
                <w:szCs w:val="22"/>
              </w:rPr>
              <w:t xml:space="preserve">A számonkérés módja: </w:t>
            </w:r>
            <w:r>
              <w:rPr>
                <w:b/>
                <w:bCs/>
                <w:sz w:val="22"/>
                <w:szCs w:val="22"/>
              </w:rPr>
              <w:t>gyakorlati jegy</w:t>
            </w:r>
          </w:p>
        </w:tc>
      </w:tr>
      <w:tr w:rsidR="00A84492" w:rsidRPr="002221DD" w:rsidTr="004930A1">
        <w:tc>
          <w:tcPr>
            <w:tcW w:w="9356" w:type="dxa"/>
            <w:gridSpan w:val="2"/>
            <w:tcMar>
              <w:top w:w="57" w:type="dxa"/>
              <w:bottom w:w="57" w:type="dxa"/>
            </w:tcMar>
          </w:tcPr>
          <w:p w:rsidR="00A84492" w:rsidRPr="002221DD" w:rsidRDefault="00A84492" w:rsidP="004930A1">
            <w:pPr>
              <w:jc w:val="both"/>
              <w:rPr>
                <w:sz w:val="22"/>
                <w:szCs w:val="22"/>
              </w:rPr>
            </w:pPr>
            <w:r w:rsidRPr="002221DD">
              <w:rPr>
                <w:sz w:val="22"/>
                <w:szCs w:val="22"/>
              </w:rPr>
              <w:t>A tantárgy</w:t>
            </w:r>
            <w:r>
              <w:rPr>
                <w:sz w:val="22"/>
                <w:szCs w:val="22"/>
              </w:rPr>
              <w:t xml:space="preserve"> tantervi helye</w:t>
            </w:r>
            <w:r w:rsidRPr="002221DD">
              <w:rPr>
                <w:sz w:val="22"/>
                <w:szCs w:val="22"/>
              </w:rPr>
              <w:t xml:space="preserve">: </w:t>
            </w:r>
            <w:r>
              <w:rPr>
                <w:b/>
                <w:bCs/>
                <w:sz w:val="22"/>
                <w:szCs w:val="22"/>
              </w:rPr>
              <w:t>1. félév</w:t>
            </w:r>
          </w:p>
        </w:tc>
      </w:tr>
      <w:tr w:rsidR="00A84492" w:rsidRPr="002221DD" w:rsidTr="004930A1">
        <w:tc>
          <w:tcPr>
            <w:tcW w:w="9356" w:type="dxa"/>
            <w:gridSpan w:val="2"/>
            <w:tcMar>
              <w:top w:w="57" w:type="dxa"/>
              <w:bottom w:w="57" w:type="dxa"/>
            </w:tcMar>
          </w:tcPr>
          <w:p w:rsidR="00A84492" w:rsidRPr="002221DD" w:rsidRDefault="00A84492" w:rsidP="004930A1">
            <w:pPr>
              <w:jc w:val="both"/>
              <w:rPr>
                <w:sz w:val="22"/>
                <w:szCs w:val="22"/>
              </w:rPr>
            </w:pPr>
            <w:r w:rsidRPr="002221DD">
              <w:rPr>
                <w:sz w:val="22"/>
                <w:szCs w:val="22"/>
              </w:rPr>
              <w:t>Előtanulmányi feltételek</w:t>
            </w:r>
            <w:r>
              <w:rPr>
                <w:i/>
                <w:iCs/>
                <w:sz w:val="22"/>
                <w:szCs w:val="22"/>
              </w:rPr>
              <w:t>:</w:t>
            </w:r>
            <w:r w:rsidRPr="002221DD">
              <w:rPr>
                <w:i/>
                <w:iCs/>
                <w:sz w:val="22"/>
                <w:szCs w:val="22"/>
              </w:rPr>
              <w:t xml:space="preserve"> </w:t>
            </w:r>
            <w:r>
              <w:rPr>
                <w:b/>
                <w:bCs/>
                <w:sz w:val="22"/>
                <w:szCs w:val="22"/>
              </w:rPr>
              <w:t>-</w:t>
            </w:r>
          </w:p>
        </w:tc>
      </w:tr>
      <w:tr w:rsidR="00A84492" w:rsidRPr="002221DD" w:rsidTr="004930A1">
        <w:tc>
          <w:tcPr>
            <w:tcW w:w="9356" w:type="dxa"/>
            <w:gridSpan w:val="2"/>
            <w:tcBorders>
              <w:bottom w:val="dotted" w:sz="4" w:space="0" w:color="auto"/>
            </w:tcBorders>
            <w:tcMar>
              <w:top w:w="57" w:type="dxa"/>
              <w:bottom w:w="57" w:type="dxa"/>
            </w:tcMar>
          </w:tcPr>
          <w:p w:rsidR="00A84492" w:rsidRPr="002221DD" w:rsidRDefault="00A84492" w:rsidP="004930A1">
            <w:pPr>
              <w:spacing w:before="60"/>
              <w:jc w:val="both"/>
              <w:rPr>
                <w:b/>
                <w:bCs/>
                <w:sz w:val="22"/>
                <w:szCs w:val="22"/>
              </w:rPr>
            </w:pPr>
            <w:r w:rsidRPr="002221DD">
              <w:rPr>
                <w:b/>
                <w:bCs/>
                <w:sz w:val="22"/>
                <w:szCs w:val="22"/>
              </w:rPr>
              <w:t>Tantárgy-leírás</w:t>
            </w:r>
            <w:r w:rsidRPr="002221DD">
              <w:rPr>
                <w:sz w:val="22"/>
                <w:szCs w:val="22"/>
              </w:rPr>
              <w:t xml:space="preserve">: </w:t>
            </w:r>
          </w:p>
        </w:tc>
      </w:tr>
      <w:tr w:rsidR="00A84492" w:rsidRPr="00B071C5" w:rsidTr="004930A1">
        <w:trPr>
          <w:trHeight w:val="280"/>
        </w:trPr>
        <w:tc>
          <w:tcPr>
            <w:tcW w:w="9356" w:type="dxa"/>
            <w:gridSpan w:val="2"/>
            <w:tcBorders>
              <w:top w:val="dotted" w:sz="4" w:space="0" w:color="auto"/>
            </w:tcBorders>
            <w:shd w:val="clear" w:color="auto" w:fill="FFFF99"/>
            <w:tcMar>
              <w:top w:w="57" w:type="dxa"/>
              <w:bottom w:w="57" w:type="dxa"/>
            </w:tcMar>
          </w:tcPr>
          <w:p w:rsidR="00A84492" w:rsidRPr="00D566F9" w:rsidRDefault="00A84492" w:rsidP="004930A1">
            <w:pPr>
              <w:jc w:val="both"/>
              <w:rPr>
                <w:b/>
                <w:bCs/>
                <w:i/>
                <w:sz w:val="22"/>
                <w:szCs w:val="22"/>
              </w:rPr>
            </w:pPr>
            <w:r w:rsidRPr="00D566F9">
              <w:rPr>
                <w:b/>
                <w:bCs/>
                <w:i/>
                <w:sz w:val="22"/>
                <w:szCs w:val="22"/>
              </w:rPr>
              <w:t xml:space="preserve">Elsajátítandó ismeretanyag: </w:t>
            </w:r>
          </w:p>
          <w:p w:rsidR="00A84492" w:rsidRDefault="00A84492" w:rsidP="004930A1">
            <w:pPr>
              <w:jc w:val="both"/>
              <w:rPr>
                <w:bCs/>
                <w:sz w:val="22"/>
                <w:szCs w:val="22"/>
              </w:rPr>
            </w:pPr>
            <w:r w:rsidRPr="008E423D">
              <w:rPr>
                <w:bCs/>
                <w:sz w:val="22"/>
                <w:szCs w:val="22"/>
              </w:rPr>
              <w:t xml:space="preserve">A fejlődést befolyásoló tényezők, </w:t>
            </w:r>
            <w:r w:rsidR="00695351">
              <w:rPr>
                <w:bCs/>
                <w:sz w:val="22"/>
                <w:szCs w:val="22"/>
              </w:rPr>
              <w:t xml:space="preserve">az </w:t>
            </w:r>
            <w:r w:rsidRPr="008E423D">
              <w:rPr>
                <w:bCs/>
                <w:sz w:val="22"/>
                <w:szCs w:val="22"/>
              </w:rPr>
              <w:t xml:space="preserve">öröklés, az érés és a személyi, illetve </w:t>
            </w:r>
            <w:r w:rsidR="00695351">
              <w:rPr>
                <w:bCs/>
                <w:sz w:val="22"/>
                <w:szCs w:val="22"/>
              </w:rPr>
              <w:t xml:space="preserve">a </w:t>
            </w:r>
            <w:r w:rsidRPr="008E423D">
              <w:rPr>
                <w:bCs/>
                <w:sz w:val="22"/>
                <w:szCs w:val="22"/>
              </w:rPr>
              <w:t xml:space="preserve">tárgyi környezet. A csecsemő és kisgyermek testi fejlődése. Fejlődés a méhen belül, a szülés lefolyása, az újszülött jellemzése. A mozgás fejlődése, egyéni sajátosságok és különbségek a mozgásfejlődésben. A csecsemő és kisgyermek gondozása. Étkezés, fürdetés, pelenkázás, öltöztetés, alvás, levegőztetés. A csecsemő és kisgyermek életmódja, a rendszeresség szerepe a gyermek életében. </w:t>
            </w:r>
            <w:r>
              <w:rPr>
                <w:bCs/>
                <w:sz w:val="22"/>
                <w:szCs w:val="22"/>
              </w:rPr>
              <w:t>A napirend. A szokáskialakítás. Szobatisztaságra nevelés. A felnőtt és a gyermek kapcsolata a gondozás során.</w:t>
            </w:r>
          </w:p>
          <w:p w:rsidR="00A84492" w:rsidRDefault="00A84492" w:rsidP="004930A1">
            <w:pPr>
              <w:jc w:val="both"/>
              <w:rPr>
                <w:b/>
                <w:bCs/>
                <w:i/>
                <w:sz w:val="22"/>
                <w:szCs w:val="22"/>
              </w:rPr>
            </w:pPr>
            <w:r w:rsidRPr="00D566F9">
              <w:rPr>
                <w:b/>
                <w:bCs/>
                <w:i/>
                <w:sz w:val="22"/>
                <w:szCs w:val="22"/>
              </w:rPr>
              <w:t>Kialakítandó kompetenciák:</w:t>
            </w:r>
          </w:p>
          <w:p w:rsidR="00A84492" w:rsidRDefault="00A84492" w:rsidP="00903EE5">
            <w:pPr>
              <w:numPr>
                <w:ilvl w:val="0"/>
                <w:numId w:val="19"/>
              </w:numPr>
              <w:ind w:left="601" w:hanging="284"/>
              <w:jc w:val="both"/>
              <w:rPr>
                <w:sz w:val="22"/>
                <w:szCs w:val="22"/>
              </w:rPr>
            </w:pPr>
            <w:r>
              <w:rPr>
                <w:sz w:val="22"/>
                <w:szCs w:val="22"/>
              </w:rPr>
              <w:t>Ismeretekkel rendelkezés a csecsemő- és kisgyermekkor jellemzőiről, a testi és pszichés események érési, fejlődési jellegzetességeiről és fejlesztési lehetőségeiről</w:t>
            </w:r>
            <w:r w:rsidR="00E607B5">
              <w:rPr>
                <w:sz w:val="22"/>
                <w:szCs w:val="22"/>
              </w:rPr>
              <w:t>.</w:t>
            </w:r>
            <w:r>
              <w:rPr>
                <w:sz w:val="22"/>
                <w:szCs w:val="22"/>
              </w:rPr>
              <w:t xml:space="preserve"> </w:t>
            </w:r>
          </w:p>
          <w:p w:rsidR="00A84492" w:rsidRDefault="00A84492" w:rsidP="00903EE5">
            <w:pPr>
              <w:numPr>
                <w:ilvl w:val="0"/>
                <w:numId w:val="19"/>
              </w:numPr>
              <w:ind w:left="601" w:hanging="284"/>
              <w:jc w:val="both"/>
              <w:rPr>
                <w:sz w:val="22"/>
                <w:szCs w:val="22"/>
              </w:rPr>
            </w:pPr>
            <w:r>
              <w:rPr>
                <w:sz w:val="22"/>
                <w:szCs w:val="22"/>
              </w:rPr>
              <w:t>Ismeretekkel rendelke</w:t>
            </w:r>
            <w:r w:rsidR="00E607B5">
              <w:rPr>
                <w:sz w:val="22"/>
                <w:szCs w:val="22"/>
              </w:rPr>
              <w:t xml:space="preserve">zés a korosztály igényeiről, </w:t>
            </w:r>
            <w:r>
              <w:rPr>
                <w:sz w:val="22"/>
                <w:szCs w:val="22"/>
              </w:rPr>
              <w:t>szükségleteiről és az azokra adandó szakmailag megfelelő, az egészséges testi és szellemi fejlődést, az önállóság alakulását befolyásoló válaszokról és tényezőkről</w:t>
            </w:r>
            <w:r w:rsidR="00E607B5">
              <w:rPr>
                <w:sz w:val="22"/>
                <w:szCs w:val="22"/>
              </w:rPr>
              <w:t>.</w:t>
            </w:r>
            <w:r>
              <w:rPr>
                <w:sz w:val="22"/>
                <w:szCs w:val="22"/>
              </w:rPr>
              <w:t xml:space="preserve"> </w:t>
            </w:r>
          </w:p>
          <w:p w:rsidR="00A84492" w:rsidRDefault="00A84492" w:rsidP="00903EE5">
            <w:pPr>
              <w:numPr>
                <w:ilvl w:val="0"/>
                <w:numId w:val="19"/>
              </w:numPr>
              <w:ind w:left="601" w:hanging="284"/>
              <w:jc w:val="both"/>
              <w:rPr>
                <w:sz w:val="22"/>
                <w:szCs w:val="22"/>
              </w:rPr>
            </w:pPr>
            <w:r w:rsidRPr="00A84492">
              <w:rPr>
                <w:sz w:val="22"/>
                <w:szCs w:val="22"/>
              </w:rPr>
              <w:t>Ismeretekkel rendelkezés az adott korosztály nevelési, gondozási, ápolási, táplálási feladatairól és az egészséges fejlődéshez szükséges higiénés, életmódbeli, kulturális és kommunikációs szokások kialakítás</w:t>
            </w:r>
            <w:r w:rsidR="00E607B5">
              <w:rPr>
                <w:sz w:val="22"/>
                <w:szCs w:val="22"/>
              </w:rPr>
              <w:t>ának módszertani lehetőségeiről.</w:t>
            </w:r>
          </w:p>
          <w:p w:rsidR="00A84492" w:rsidRPr="00A84492" w:rsidRDefault="00A84492" w:rsidP="00903EE5">
            <w:pPr>
              <w:numPr>
                <w:ilvl w:val="0"/>
                <w:numId w:val="19"/>
              </w:numPr>
              <w:ind w:left="601" w:hanging="284"/>
              <w:jc w:val="both"/>
              <w:rPr>
                <w:sz w:val="22"/>
                <w:szCs w:val="22"/>
              </w:rPr>
            </w:pPr>
            <w:r>
              <w:rPr>
                <w:sz w:val="22"/>
                <w:szCs w:val="22"/>
              </w:rPr>
              <w:t xml:space="preserve">Képesség </w:t>
            </w:r>
            <w:r w:rsidRPr="00A84492">
              <w:rPr>
                <w:sz w:val="22"/>
                <w:szCs w:val="22"/>
              </w:rPr>
              <w:t>a gyermekintézményben a gyermekek állapotának, szükségleteinek megfelelő körülmények és fel</w:t>
            </w:r>
            <w:r>
              <w:rPr>
                <w:sz w:val="22"/>
                <w:szCs w:val="22"/>
              </w:rPr>
              <w:t>adatok meghatározására</w:t>
            </w:r>
            <w:r w:rsidR="00E607B5">
              <w:rPr>
                <w:sz w:val="22"/>
                <w:szCs w:val="22"/>
              </w:rPr>
              <w:t>.</w:t>
            </w:r>
          </w:p>
          <w:p w:rsidR="00A84492" w:rsidRPr="00B071C5" w:rsidRDefault="00A84492" w:rsidP="00903EE5">
            <w:pPr>
              <w:numPr>
                <w:ilvl w:val="0"/>
                <w:numId w:val="19"/>
              </w:numPr>
              <w:ind w:left="601" w:hanging="284"/>
              <w:jc w:val="both"/>
              <w:rPr>
                <w:sz w:val="22"/>
                <w:szCs w:val="22"/>
              </w:rPr>
            </w:pPr>
            <w:r>
              <w:rPr>
                <w:sz w:val="22"/>
                <w:szCs w:val="22"/>
              </w:rPr>
              <w:t>Képesség az egyéni ellátást biztosító rugalmas, folyamatos napirend megszervezésére, játék, az alvás, a szabad levegőn való mozgás és a rekreáció feltételeinek biztosítására</w:t>
            </w:r>
            <w:r w:rsidR="00E607B5">
              <w:rPr>
                <w:sz w:val="22"/>
                <w:szCs w:val="22"/>
              </w:rPr>
              <w:t>.</w:t>
            </w:r>
          </w:p>
        </w:tc>
      </w:tr>
      <w:tr w:rsidR="00A84492" w:rsidRPr="002221DD" w:rsidTr="004930A1">
        <w:tc>
          <w:tcPr>
            <w:tcW w:w="9356" w:type="dxa"/>
            <w:gridSpan w:val="2"/>
            <w:tcBorders>
              <w:bottom w:val="dotted" w:sz="4" w:space="0" w:color="auto"/>
            </w:tcBorders>
            <w:tcMar>
              <w:top w:w="57" w:type="dxa"/>
              <w:bottom w:w="57" w:type="dxa"/>
            </w:tcMar>
            <w:vAlign w:val="center"/>
          </w:tcPr>
          <w:p w:rsidR="00A84492" w:rsidRPr="002221DD" w:rsidRDefault="00A84492" w:rsidP="004930A1">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A84492" w:rsidRPr="0025471F" w:rsidTr="004930A1">
        <w:trPr>
          <w:trHeight w:val="296"/>
        </w:trPr>
        <w:tc>
          <w:tcPr>
            <w:tcW w:w="9356" w:type="dxa"/>
            <w:gridSpan w:val="2"/>
            <w:tcBorders>
              <w:top w:val="dotted" w:sz="4" w:space="0" w:color="auto"/>
            </w:tcBorders>
            <w:shd w:val="clear" w:color="auto" w:fill="FFFF99"/>
            <w:tcMar>
              <w:top w:w="57" w:type="dxa"/>
              <w:bottom w:w="57" w:type="dxa"/>
            </w:tcMar>
          </w:tcPr>
          <w:p w:rsidR="00A84492" w:rsidRDefault="00A84492" w:rsidP="004930A1">
            <w:pPr>
              <w:jc w:val="both"/>
              <w:rPr>
                <w:i/>
                <w:sz w:val="22"/>
                <w:szCs w:val="22"/>
                <w:u w:val="single"/>
              </w:rPr>
            </w:pPr>
            <w:r>
              <w:rPr>
                <w:i/>
                <w:sz w:val="22"/>
                <w:szCs w:val="22"/>
                <w:u w:val="single"/>
              </w:rPr>
              <w:t xml:space="preserve">Kötelező irodalom: </w:t>
            </w:r>
          </w:p>
          <w:p w:rsidR="00A84492" w:rsidRPr="00695351" w:rsidRDefault="00A84492" w:rsidP="00B55332">
            <w:pPr>
              <w:numPr>
                <w:ilvl w:val="0"/>
                <w:numId w:val="64"/>
              </w:numPr>
              <w:ind w:left="601" w:hanging="284"/>
              <w:jc w:val="both"/>
              <w:rPr>
                <w:bCs/>
                <w:sz w:val="22"/>
                <w:szCs w:val="22"/>
              </w:rPr>
            </w:pPr>
            <w:r w:rsidRPr="00695351">
              <w:rPr>
                <w:sz w:val="22"/>
                <w:szCs w:val="22"/>
              </w:rPr>
              <w:t xml:space="preserve">Majoros, M., Lajtai Zsné Kollár, M. és Darvay, S. (2010): </w:t>
            </w:r>
            <w:r w:rsidRPr="00695351">
              <w:rPr>
                <w:i/>
                <w:sz w:val="22"/>
                <w:szCs w:val="22"/>
              </w:rPr>
              <w:t>Az egészséges csecsemő és kisgyermek fejlődése és gondozása.</w:t>
            </w:r>
            <w:r w:rsidRPr="00695351">
              <w:rPr>
                <w:sz w:val="22"/>
                <w:szCs w:val="22"/>
              </w:rPr>
              <w:t xml:space="preserve"> Líceum Kiadó, Eger. ISBN 9789639894914</w:t>
            </w:r>
          </w:p>
          <w:p w:rsidR="00A84492" w:rsidRPr="0025471F" w:rsidRDefault="00A84492" w:rsidP="004930A1">
            <w:pPr>
              <w:ind w:left="720" w:hanging="720"/>
              <w:jc w:val="both"/>
              <w:rPr>
                <w:bCs/>
                <w:i/>
                <w:sz w:val="22"/>
                <w:szCs w:val="22"/>
                <w:u w:val="single"/>
              </w:rPr>
            </w:pPr>
            <w:r>
              <w:rPr>
                <w:i/>
                <w:sz w:val="22"/>
                <w:szCs w:val="22"/>
                <w:u w:val="single"/>
              </w:rPr>
              <w:t>A</w:t>
            </w:r>
            <w:r w:rsidRPr="0025471F">
              <w:rPr>
                <w:i/>
                <w:sz w:val="22"/>
                <w:szCs w:val="22"/>
                <w:u w:val="single"/>
              </w:rPr>
              <w:t xml:space="preserve">jánlott irodalom: </w:t>
            </w:r>
          </w:p>
          <w:p w:rsidR="002D0315" w:rsidRPr="00A16742" w:rsidRDefault="002D0315" w:rsidP="00B55332">
            <w:pPr>
              <w:pStyle w:val="Szvegtrzs"/>
              <w:widowControl w:val="0"/>
              <w:numPr>
                <w:ilvl w:val="0"/>
                <w:numId w:val="65"/>
              </w:numPr>
              <w:pBdr>
                <w:bottom w:val="none" w:sz="0" w:space="0" w:color="auto"/>
              </w:pBdr>
              <w:ind w:left="601" w:hanging="284"/>
              <w:jc w:val="both"/>
              <w:rPr>
                <w:b w:val="0"/>
                <w:bCs/>
                <w:i/>
                <w:iCs/>
                <w:caps/>
                <w:sz w:val="22"/>
                <w:szCs w:val="22"/>
              </w:rPr>
            </w:pPr>
            <w:r w:rsidRPr="00A16742">
              <w:rPr>
                <w:b w:val="0"/>
                <w:sz w:val="22"/>
                <w:szCs w:val="22"/>
              </w:rPr>
              <w:t xml:space="preserve">David, M. és Appell, G.(1998): </w:t>
            </w:r>
            <w:r w:rsidRPr="00A16742">
              <w:rPr>
                <w:b w:val="0"/>
                <w:i/>
                <w:sz w:val="22"/>
                <w:szCs w:val="22"/>
              </w:rPr>
              <w:t>A Lóczy. Sajátos gondolkodás-gondoskodás a csecsemőről, a kisgyerekről</w:t>
            </w:r>
            <w:r w:rsidRPr="00A16742">
              <w:rPr>
                <w:b w:val="0"/>
                <w:sz w:val="22"/>
                <w:szCs w:val="22"/>
              </w:rPr>
              <w:t xml:space="preserve">. Pikker-Lóczy Társaság a Kisgyermekekért, Budapest. </w:t>
            </w:r>
          </w:p>
          <w:p w:rsidR="00A84492" w:rsidRPr="00A16742" w:rsidRDefault="00A84492" w:rsidP="00B55332">
            <w:pPr>
              <w:pStyle w:val="Szvegtrzs"/>
              <w:widowControl w:val="0"/>
              <w:numPr>
                <w:ilvl w:val="0"/>
                <w:numId w:val="65"/>
              </w:numPr>
              <w:pBdr>
                <w:bottom w:val="none" w:sz="0" w:space="0" w:color="auto"/>
              </w:pBdr>
              <w:ind w:left="601" w:hanging="284"/>
              <w:jc w:val="both"/>
              <w:rPr>
                <w:b w:val="0"/>
                <w:bCs/>
                <w:sz w:val="22"/>
                <w:szCs w:val="22"/>
              </w:rPr>
            </w:pPr>
            <w:r w:rsidRPr="00A16742">
              <w:rPr>
                <w:b w:val="0"/>
                <w:sz w:val="22"/>
                <w:szCs w:val="22"/>
              </w:rPr>
              <w:t>Falk, J. (1985): Az egészséges csecsemő és kisgyermek fejlődése és gondozása</w:t>
            </w:r>
            <w:r w:rsidRPr="00A16742">
              <w:rPr>
                <w:b w:val="0"/>
                <w:i/>
                <w:sz w:val="22"/>
                <w:szCs w:val="22"/>
              </w:rPr>
              <w:t>.</w:t>
            </w:r>
            <w:r w:rsidR="00695351" w:rsidRPr="00A16742">
              <w:rPr>
                <w:b w:val="0"/>
                <w:sz w:val="22"/>
                <w:szCs w:val="22"/>
              </w:rPr>
              <w:t xml:space="preserve"> In: Polónyi, E. (1985</w:t>
            </w:r>
            <w:r w:rsidR="00C15E77" w:rsidRPr="00A16742">
              <w:rPr>
                <w:b w:val="0"/>
                <w:sz w:val="22"/>
                <w:szCs w:val="22"/>
              </w:rPr>
              <w:t>, szerk.</w:t>
            </w:r>
            <w:r w:rsidR="00695351" w:rsidRPr="00A16742">
              <w:rPr>
                <w:b w:val="0"/>
                <w:sz w:val="22"/>
                <w:szCs w:val="22"/>
              </w:rPr>
              <w:t xml:space="preserve">): </w:t>
            </w:r>
            <w:r w:rsidRPr="00A16742">
              <w:rPr>
                <w:b w:val="0"/>
                <w:i/>
                <w:sz w:val="22"/>
                <w:szCs w:val="22"/>
              </w:rPr>
              <w:t>Tananyag a csecsemő és gyermekgondozói szakosító tanfolyam hallgatói részére</w:t>
            </w:r>
            <w:r w:rsidR="00C15E77" w:rsidRPr="00A16742">
              <w:rPr>
                <w:b w:val="0"/>
                <w:i/>
                <w:sz w:val="22"/>
                <w:szCs w:val="22"/>
              </w:rPr>
              <w:t>.</w:t>
            </w:r>
            <w:r w:rsidR="00695351" w:rsidRPr="00A16742">
              <w:rPr>
                <w:b w:val="0"/>
                <w:i/>
                <w:sz w:val="22"/>
                <w:szCs w:val="22"/>
              </w:rPr>
              <w:t xml:space="preserve"> </w:t>
            </w:r>
            <w:r w:rsidR="00C15E77" w:rsidRPr="00A16742">
              <w:rPr>
                <w:b w:val="0"/>
                <w:sz w:val="22"/>
                <w:szCs w:val="22"/>
              </w:rPr>
              <w:t>Egészségügyi Minisztérium, Budapest</w:t>
            </w:r>
            <w:r w:rsidR="00C15E77" w:rsidRPr="00A16742">
              <w:rPr>
                <w:b w:val="0"/>
                <w:i/>
                <w:sz w:val="22"/>
                <w:szCs w:val="22"/>
              </w:rPr>
              <w:t xml:space="preserve">. </w:t>
            </w:r>
            <w:r w:rsidR="00C15E77" w:rsidRPr="00A16742">
              <w:rPr>
                <w:b w:val="0"/>
                <w:sz w:val="22"/>
                <w:szCs w:val="22"/>
              </w:rPr>
              <w:t>1. kötet, 11−110.</w:t>
            </w:r>
            <w:r w:rsidR="00C15E77" w:rsidRPr="00A16742">
              <w:rPr>
                <w:b w:val="0"/>
                <w:i/>
                <w:sz w:val="22"/>
                <w:szCs w:val="22"/>
              </w:rPr>
              <w:t xml:space="preserve"> </w:t>
            </w:r>
            <w:r w:rsidR="00B071D6" w:rsidRPr="00A16742">
              <w:rPr>
                <w:b w:val="0"/>
                <w:sz w:val="22"/>
                <w:szCs w:val="22"/>
              </w:rPr>
              <w:t>ISBN 9632421345</w:t>
            </w:r>
            <w:r w:rsidRPr="00A16742">
              <w:rPr>
                <w:b w:val="0"/>
                <w:sz w:val="22"/>
                <w:szCs w:val="22"/>
              </w:rPr>
              <w:t xml:space="preserve">  </w:t>
            </w:r>
          </w:p>
          <w:p w:rsidR="002D0315" w:rsidRPr="00A16742" w:rsidRDefault="002D0315" w:rsidP="00B55332">
            <w:pPr>
              <w:pStyle w:val="Szvegtrzs"/>
              <w:widowControl w:val="0"/>
              <w:numPr>
                <w:ilvl w:val="0"/>
                <w:numId w:val="65"/>
              </w:numPr>
              <w:pBdr>
                <w:bottom w:val="none" w:sz="0" w:space="0" w:color="auto"/>
              </w:pBdr>
              <w:ind w:left="601" w:hanging="284"/>
              <w:jc w:val="both"/>
              <w:rPr>
                <w:b w:val="0"/>
                <w:bCs/>
                <w:i/>
                <w:iCs/>
                <w:caps/>
                <w:sz w:val="22"/>
                <w:szCs w:val="22"/>
              </w:rPr>
            </w:pPr>
            <w:r w:rsidRPr="00A16742">
              <w:rPr>
                <w:b w:val="0"/>
                <w:sz w:val="22"/>
                <w:szCs w:val="22"/>
              </w:rPr>
              <w:t xml:space="preserve">Falk, J., Forrai, M. és Kálló, É. (1996): </w:t>
            </w:r>
            <w:r w:rsidRPr="00A16742">
              <w:rPr>
                <w:b w:val="0"/>
                <w:i/>
                <w:sz w:val="22"/>
                <w:szCs w:val="22"/>
              </w:rPr>
              <w:t>Csecsemők és kisgyermekek gondozása és nevelése intézetben.</w:t>
            </w:r>
            <w:r w:rsidRPr="00A16742">
              <w:rPr>
                <w:b w:val="0"/>
                <w:sz w:val="22"/>
                <w:szCs w:val="22"/>
              </w:rPr>
              <w:t xml:space="preserve"> Csecsemőotthonok Országos Szövetsége, Budapest. ISBN 9630477130</w:t>
            </w:r>
          </w:p>
          <w:p w:rsidR="002D0315" w:rsidRPr="00A16742" w:rsidRDefault="002D0315" w:rsidP="00B55332">
            <w:pPr>
              <w:pStyle w:val="Szvegtrzs"/>
              <w:widowControl w:val="0"/>
              <w:numPr>
                <w:ilvl w:val="0"/>
                <w:numId w:val="65"/>
              </w:numPr>
              <w:pBdr>
                <w:bottom w:val="none" w:sz="0" w:space="0" w:color="auto"/>
              </w:pBdr>
              <w:ind w:left="601" w:hanging="284"/>
              <w:jc w:val="both"/>
              <w:rPr>
                <w:b w:val="0"/>
                <w:bCs/>
                <w:sz w:val="22"/>
                <w:szCs w:val="22"/>
              </w:rPr>
            </w:pPr>
            <w:r w:rsidRPr="00A16742">
              <w:rPr>
                <w:b w:val="0"/>
                <w:sz w:val="22"/>
                <w:szCs w:val="22"/>
              </w:rPr>
              <w:t xml:space="preserve">Lipperné Krémer, I., Marosiné Nemes, M., Póschné Bróda, Á. és Ridegné Cseke, I. (2010): </w:t>
            </w:r>
            <w:r w:rsidRPr="00A16742">
              <w:rPr>
                <w:b w:val="0"/>
                <w:i/>
                <w:sz w:val="22"/>
                <w:szCs w:val="22"/>
              </w:rPr>
              <w:t>Gondozástan.</w:t>
            </w:r>
            <w:r w:rsidRPr="00A16742">
              <w:rPr>
                <w:b w:val="0"/>
                <w:sz w:val="22"/>
                <w:szCs w:val="22"/>
              </w:rPr>
              <w:t xml:space="preserve"> Műszaki Kiadó, Budapest.  ISBN 9789631660500</w:t>
            </w:r>
          </w:p>
          <w:p w:rsidR="00A84492" w:rsidRPr="00A16742" w:rsidRDefault="00A84492" w:rsidP="00B55332">
            <w:pPr>
              <w:pStyle w:val="Szvegtrzs"/>
              <w:widowControl w:val="0"/>
              <w:numPr>
                <w:ilvl w:val="0"/>
                <w:numId w:val="65"/>
              </w:numPr>
              <w:pBdr>
                <w:bottom w:val="none" w:sz="0" w:space="0" w:color="auto"/>
              </w:pBdr>
              <w:ind w:left="601" w:hanging="284"/>
              <w:jc w:val="both"/>
              <w:rPr>
                <w:b w:val="0"/>
                <w:bCs/>
                <w:sz w:val="22"/>
                <w:szCs w:val="22"/>
              </w:rPr>
            </w:pPr>
            <w:r w:rsidRPr="00A16742">
              <w:rPr>
                <w:b w:val="0"/>
                <w:sz w:val="22"/>
                <w:szCs w:val="22"/>
              </w:rPr>
              <w:t xml:space="preserve">Pikler, E. (1978, szerk.): </w:t>
            </w:r>
            <w:r w:rsidRPr="00A16742">
              <w:rPr>
                <w:b w:val="0"/>
                <w:i/>
                <w:sz w:val="22"/>
                <w:szCs w:val="22"/>
              </w:rPr>
              <w:t>Az egészséges csecsemő és gyermek fejlődése és gondozása 2. kiad. 1-3 köt.</w:t>
            </w:r>
            <w:r w:rsidRPr="00A16742">
              <w:rPr>
                <w:b w:val="0"/>
                <w:sz w:val="22"/>
                <w:szCs w:val="22"/>
              </w:rPr>
              <w:t xml:space="preserve"> Medicina, Budapest. </w:t>
            </w:r>
            <w:r w:rsidR="00E607B5" w:rsidRPr="00A16742">
              <w:rPr>
                <w:b w:val="0"/>
                <w:sz w:val="22"/>
                <w:szCs w:val="22"/>
              </w:rPr>
              <w:t xml:space="preserve"> (E</w:t>
            </w:r>
            <w:r w:rsidR="00C15E77" w:rsidRPr="00A16742">
              <w:rPr>
                <w:b w:val="0"/>
                <w:sz w:val="22"/>
                <w:szCs w:val="22"/>
              </w:rPr>
              <w:t>gészség</w:t>
            </w:r>
            <w:r w:rsidRPr="00A16742">
              <w:rPr>
                <w:b w:val="0"/>
                <w:sz w:val="22"/>
                <w:szCs w:val="22"/>
              </w:rPr>
              <w:t>ügyi szakiskolák tankönyve)</w:t>
            </w:r>
            <w:r w:rsidR="00C15E77" w:rsidRPr="00A16742">
              <w:rPr>
                <w:b w:val="0"/>
                <w:sz w:val="22"/>
                <w:szCs w:val="22"/>
              </w:rPr>
              <w:t xml:space="preserve">. </w:t>
            </w:r>
            <w:r w:rsidRPr="00A16742">
              <w:rPr>
                <w:b w:val="0"/>
                <w:sz w:val="22"/>
                <w:szCs w:val="22"/>
              </w:rPr>
              <w:t xml:space="preserve"> ISBN 9632402723 </w:t>
            </w:r>
          </w:p>
        </w:tc>
      </w:tr>
      <w:tr w:rsidR="00A84492" w:rsidRPr="002221DD" w:rsidTr="004930A1">
        <w:trPr>
          <w:trHeight w:val="338"/>
        </w:trPr>
        <w:tc>
          <w:tcPr>
            <w:tcW w:w="9356" w:type="dxa"/>
            <w:gridSpan w:val="2"/>
            <w:tcMar>
              <w:top w:w="57" w:type="dxa"/>
              <w:bottom w:w="57" w:type="dxa"/>
            </w:tcMar>
          </w:tcPr>
          <w:p w:rsidR="00A84492" w:rsidRPr="002221DD" w:rsidRDefault="00A84492" w:rsidP="004930A1">
            <w:pPr>
              <w:spacing w:before="60"/>
              <w:jc w:val="both"/>
              <w:rPr>
                <w:b/>
                <w:bCs/>
                <w:sz w:val="22"/>
                <w:szCs w:val="22"/>
              </w:rPr>
            </w:pPr>
            <w:r w:rsidRPr="002221DD">
              <w:rPr>
                <w:b/>
                <w:bCs/>
                <w:sz w:val="22"/>
                <w:szCs w:val="22"/>
              </w:rPr>
              <w:t xml:space="preserve">Tantárgy felelőse </w:t>
            </w:r>
            <w:r w:rsidRPr="002221DD">
              <w:rPr>
                <w:sz w:val="22"/>
                <w:szCs w:val="22"/>
              </w:rPr>
              <w:t>(</w:t>
            </w:r>
            <w:r w:rsidRPr="002221DD">
              <w:rPr>
                <w:i/>
                <w:iCs/>
                <w:sz w:val="22"/>
                <w:szCs w:val="22"/>
              </w:rPr>
              <w:t>név, beosztás, tud. fokozat</w:t>
            </w:r>
            <w:r w:rsidRPr="002221DD">
              <w:rPr>
                <w:sz w:val="22"/>
                <w:szCs w:val="22"/>
              </w:rPr>
              <w:t>)</w:t>
            </w:r>
            <w:r w:rsidRPr="002221DD">
              <w:rPr>
                <w:b/>
                <w:bCs/>
                <w:sz w:val="22"/>
                <w:szCs w:val="22"/>
              </w:rPr>
              <w:t xml:space="preserve">: </w:t>
            </w:r>
            <w:r>
              <w:rPr>
                <w:b/>
                <w:bCs/>
                <w:sz w:val="22"/>
                <w:szCs w:val="22"/>
              </w:rPr>
              <w:t>Dr. Kósa Lajos főorvos, PhD</w:t>
            </w:r>
          </w:p>
        </w:tc>
      </w:tr>
      <w:tr w:rsidR="00A84492" w:rsidRPr="002221DD" w:rsidTr="004930A1">
        <w:trPr>
          <w:trHeight w:val="337"/>
        </w:trPr>
        <w:tc>
          <w:tcPr>
            <w:tcW w:w="9356" w:type="dxa"/>
            <w:gridSpan w:val="2"/>
            <w:tcMar>
              <w:top w:w="57" w:type="dxa"/>
              <w:bottom w:w="57" w:type="dxa"/>
            </w:tcMar>
          </w:tcPr>
          <w:p w:rsidR="00A84492" w:rsidRPr="002221DD" w:rsidRDefault="00A84492" w:rsidP="004930A1">
            <w:pPr>
              <w:spacing w:before="60"/>
              <w:jc w:val="both"/>
              <w:rPr>
                <w:b/>
                <w:bCs/>
                <w:sz w:val="22"/>
                <w:szCs w:val="22"/>
              </w:rPr>
            </w:pPr>
            <w:r w:rsidRPr="002221DD">
              <w:rPr>
                <w:b/>
                <w:bCs/>
                <w:sz w:val="22"/>
                <w:szCs w:val="22"/>
              </w:rPr>
              <w:t>Tantá</w:t>
            </w:r>
            <w:r>
              <w:rPr>
                <w:b/>
                <w:bCs/>
                <w:sz w:val="22"/>
                <w:szCs w:val="22"/>
              </w:rPr>
              <w:t>rgy oktatásába bevont oktató</w:t>
            </w:r>
            <w:r w:rsidRPr="002221DD">
              <w:rPr>
                <w:b/>
                <w:bCs/>
                <w:sz w:val="22"/>
                <w:szCs w:val="22"/>
              </w:rPr>
              <w:t xml:space="preserve">: </w:t>
            </w:r>
            <w:r>
              <w:rPr>
                <w:b/>
                <w:bCs/>
                <w:sz w:val="22"/>
                <w:szCs w:val="22"/>
              </w:rPr>
              <w:t>Pázmándi Mária Éva egészségügyi szakoktató</w:t>
            </w:r>
          </w:p>
        </w:tc>
      </w:tr>
    </w:tbl>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A84492" w:rsidRPr="002221DD" w:rsidTr="004930A1">
        <w:tc>
          <w:tcPr>
            <w:tcW w:w="7088" w:type="dxa"/>
            <w:shd w:val="clear" w:color="auto" w:fill="auto"/>
            <w:tcMar>
              <w:top w:w="57" w:type="dxa"/>
              <w:bottom w:w="57" w:type="dxa"/>
            </w:tcMar>
          </w:tcPr>
          <w:p w:rsidR="00A84492" w:rsidRPr="002221DD" w:rsidRDefault="00A84492" w:rsidP="004930A1">
            <w:pPr>
              <w:jc w:val="both"/>
              <w:rPr>
                <w:b/>
                <w:sz w:val="22"/>
                <w:szCs w:val="22"/>
              </w:rPr>
            </w:pPr>
            <w:r w:rsidRPr="002221DD">
              <w:rPr>
                <w:b/>
                <w:sz w:val="22"/>
                <w:szCs w:val="22"/>
              </w:rPr>
              <w:lastRenderedPageBreak/>
              <w:t>Tantárgy neve:</w:t>
            </w:r>
            <w:r>
              <w:rPr>
                <w:b/>
                <w:sz w:val="22"/>
                <w:szCs w:val="22"/>
              </w:rPr>
              <w:t xml:space="preserve"> Gyermekgyógyászat és alkalmazott gyógyszertan 1.</w:t>
            </w:r>
          </w:p>
        </w:tc>
        <w:tc>
          <w:tcPr>
            <w:tcW w:w="2268" w:type="dxa"/>
            <w:shd w:val="clear" w:color="auto" w:fill="auto"/>
            <w:tcMar>
              <w:top w:w="57" w:type="dxa"/>
              <w:bottom w:w="57" w:type="dxa"/>
            </w:tcMar>
          </w:tcPr>
          <w:p w:rsidR="00A84492" w:rsidRPr="002221DD" w:rsidRDefault="00A84492" w:rsidP="004930A1">
            <w:pPr>
              <w:spacing w:before="60"/>
              <w:jc w:val="both"/>
              <w:rPr>
                <w:b/>
                <w:sz w:val="22"/>
                <w:szCs w:val="22"/>
              </w:rPr>
            </w:pPr>
            <w:r w:rsidRPr="002221DD">
              <w:rPr>
                <w:b/>
                <w:sz w:val="22"/>
                <w:szCs w:val="22"/>
              </w:rPr>
              <w:t>Kreditszáma:</w:t>
            </w:r>
            <w:r>
              <w:rPr>
                <w:b/>
                <w:sz w:val="22"/>
                <w:szCs w:val="22"/>
              </w:rPr>
              <w:t xml:space="preserve"> 2</w:t>
            </w:r>
          </w:p>
        </w:tc>
      </w:tr>
      <w:tr w:rsidR="00A84492" w:rsidRPr="004F00BF" w:rsidTr="004930A1">
        <w:tc>
          <w:tcPr>
            <w:tcW w:w="9356" w:type="dxa"/>
            <w:gridSpan w:val="2"/>
            <w:shd w:val="clear" w:color="auto" w:fill="auto"/>
            <w:tcMar>
              <w:top w:w="57" w:type="dxa"/>
              <w:bottom w:w="57" w:type="dxa"/>
            </w:tcMar>
          </w:tcPr>
          <w:p w:rsidR="00A84492" w:rsidRPr="00665C65" w:rsidRDefault="00A84492" w:rsidP="00A84492">
            <w:pPr>
              <w:spacing w:before="60"/>
              <w:jc w:val="both"/>
              <w:rPr>
                <w:sz w:val="22"/>
                <w:szCs w:val="22"/>
              </w:rPr>
            </w:pPr>
            <w:r w:rsidRPr="00665C65">
              <w:rPr>
                <w:sz w:val="22"/>
                <w:szCs w:val="22"/>
              </w:rPr>
              <w:t>A tanóra típusa: ea. / szem. / gyak</w:t>
            </w:r>
            <w:r w:rsidRPr="00665C65">
              <w:rPr>
                <w:b/>
                <w:sz w:val="22"/>
                <w:szCs w:val="22"/>
              </w:rPr>
              <w:t>.</w:t>
            </w:r>
            <w:r w:rsidRPr="00665C65">
              <w:rPr>
                <w:sz w:val="22"/>
                <w:szCs w:val="22"/>
              </w:rPr>
              <w:t xml:space="preserve"> / konz. és száma</w:t>
            </w:r>
            <w:r w:rsidRPr="00665C65">
              <w:rPr>
                <w:b/>
                <w:sz w:val="22"/>
                <w:szCs w:val="22"/>
              </w:rPr>
              <w:t>: 2/30 ea.</w:t>
            </w:r>
          </w:p>
        </w:tc>
      </w:tr>
      <w:tr w:rsidR="00A84492" w:rsidRPr="002221DD" w:rsidTr="004930A1">
        <w:tc>
          <w:tcPr>
            <w:tcW w:w="9356" w:type="dxa"/>
            <w:gridSpan w:val="2"/>
            <w:shd w:val="clear" w:color="auto" w:fill="auto"/>
            <w:tcMar>
              <w:top w:w="57" w:type="dxa"/>
              <w:bottom w:w="57" w:type="dxa"/>
            </w:tcMar>
          </w:tcPr>
          <w:p w:rsidR="00A84492" w:rsidRPr="00665C65" w:rsidRDefault="00A84492" w:rsidP="00A84492">
            <w:pPr>
              <w:spacing w:before="60"/>
              <w:jc w:val="both"/>
              <w:rPr>
                <w:b/>
                <w:sz w:val="22"/>
                <w:szCs w:val="22"/>
              </w:rPr>
            </w:pPr>
            <w:r w:rsidRPr="00665C65">
              <w:rPr>
                <w:sz w:val="22"/>
                <w:szCs w:val="22"/>
              </w:rPr>
              <w:t xml:space="preserve">A számonkérés módja (koll. / gyj. / egyéb): </w:t>
            </w:r>
            <w:r w:rsidRPr="00665C65">
              <w:rPr>
                <w:b/>
                <w:sz w:val="22"/>
                <w:szCs w:val="22"/>
              </w:rPr>
              <w:t>kollokvium</w:t>
            </w:r>
          </w:p>
        </w:tc>
      </w:tr>
      <w:tr w:rsidR="00A84492" w:rsidRPr="002221DD" w:rsidTr="004930A1">
        <w:tc>
          <w:tcPr>
            <w:tcW w:w="9356" w:type="dxa"/>
            <w:gridSpan w:val="2"/>
            <w:tcBorders>
              <w:bottom w:val="single" w:sz="4" w:space="0" w:color="auto"/>
            </w:tcBorders>
            <w:shd w:val="clear" w:color="auto" w:fill="auto"/>
            <w:tcMar>
              <w:top w:w="57" w:type="dxa"/>
              <w:bottom w:w="57" w:type="dxa"/>
            </w:tcMar>
          </w:tcPr>
          <w:p w:rsidR="00A84492" w:rsidRPr="002221DD" w:rsidRDefault="00A84492" w:rsidP="004930A1">
            <w:pPr>
              <w:jc w:val="both"/>
              <w:rPr>
                <w:sz w:val="22"/>
                <w:szCs w:val="22"/>
              </w:rPr>
            </w:pPr>
            <w:r w:rsidRPr="002221DD">
              <w:rPr>
                <w:sz w:val="22"/>
                <w:szCs w:val="22"/>
              </w:rPr>
              <w:t>A tantárgy tantervi helye (hányadik félév):</w:t>
            </w:r>
            <w:r>
              <w:rPr>
                <w:sz w:val="22"/>
                <w:szCs w:val="22"/>
              </w:rPr>
              <w:t xml:space="preserve"> </w:t>
            </w:r>
            <w:r w:rsidRPr="007E6DAC">
              <w:rPr>
                <w:b/>
                <w:sz w:val="22"/>
                <w:szCs w:val="22"/>
              </w:rPr>
              <w:t xml:space="preserve">2. </w:t>
            </w:r>
            <w:r>
              <w:rPr>
                <w:b/>
                <w:sz w:val="22"/>
                <w:szCs w:val="22"/>
              </w:rPr>
              <w:t>félév</w:t>
            </w:r>
          </w:p>
        </w:tc>
      </w:tr>
      <w:tr w:rsidR="00A84492" w:rsidRPr="002221DD" w:rsidTr="004930A1">
        <w:tc>
          <w:tcPr>
            <w:tcW w:w="9356" w:type="dxa"/>
            <w:gridSpan w:val="2"/>
            <w:tcBorders>
              <w:bottom w:val="single" w:sz="4" w:space="0" w:color="auto"/>
            </w:tcBorders>
            <w:shd w:val="clear" w:color="auto" w:fill="auto"/>
            <w:tcMar>
              <w:top w:w="57" w:type="dxa"/>
              <w:bottom w:w="57" w:type="dxa"/>
            </w:tcMar>
          </w:tcPr>
          <w:p w:rsidR="00A84492" w:rsidRPr="00A30045" w:rsidRDefault="00A84492" w:rsidP="004930A1">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sidR="00A30045">
              <w:rPr>
                <w:sz w:val="22"/>
                <w:szCs w:val="22"/>
              </w:rPr>
              <w:t>-</w:t>
            </w:r>
          </w:p>
        </w:tc>
      </w:tr>
      <w:tr w:rsidR="00A84492" w:rsidRPr="002221DD" w:rsidTr="004930A1">
        <w:tc>
          <w:tcPr>
            <w:tcW w:w="9356" w:type="dxa"/>
            <w:gridSpan w:val="2"/>
            <w:tcBorders>
              <w:bottom w:val="dotted" w:sz="4" w:space="0" w:color="auto"/>
            </w:tcBorders>
            <w:shd w:val="clear" w:color="auto" w:fill="auto"/>
            <w:tcMar>
              <w:top w:w="57" w:type="dxa"/>
              <w:bottom w:w="57" w:type="dxa"/>
            </w:tcMar>
          </w:tcPr>
          <w:p w:rsidR="00A84492" w:rsidRPr="002221DD" w:rsidRDefault="00A84492" w:rsidP="004930A1">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A84492" w:rsidRPr="002221DD" w:rsidTr="004930A1">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A84492" w:rsidRDefault="00A84492" w:rsidP="004930A1">
            <w:pPr>
              <w:jc w:val="both"/>
              <w:rPr>
                <w:b/>
                <w:i/>
                <w:sz w:val="22"/>
                <w:szCs w:val="22"/>
              </w:rPr>
            </w:pPr>
            <w:r w:rsidRPr="006702F1">
              <w:rPr>
                <w:b/>
                <w:i/>
                <w:sz w:val="22"/>
                <w:szCs w:val="22"/>
              </w:rPr>
              <w:t xml:space="preserve">Elsajátítandó ismeretanyag: </w:t>
            </w:r>
          </w:p>
          <w:p w:rsidR="00A84492" w:rsidRPr="007E6DAC" w:rsidRDefault="00A84492" w:rsidP="004930A1">
            <w:pPr>
              <w:jc w:val="both"/>
              <w:rPr>
                <w:sz w:val="22"/>
                <w:szCs w:val="22"/>
              </w:rPr>
            </w:pPr>
            <w:r w:rsidRPr="007E6DAC">
              <w:rPr>
                <w:noProof/>
                <w:sz w:val="22"/>
                <w:szCs w:val="22"/>
              </w:rPr>
              <w:t>A gyermekgyógyászat kialakulása, története és jelenlegi szakmai felosztása. Az újszülöttek és koraszülöttek. Csecsemő</w:t>
            </w:r>
            <w:r w:rsidR="0064358E">
              <w:rPr>
                <w:noProof/>
                <w:sz w:val="22"/>
                <w:szCs w:val="22"/>
              </w:rPr>
              <w:t xml:space="preserve">- és gyermekkori </w:t>
            </w:r>
            <w:r w:rsidRPr="007E6DAC">
              <w:rPr>
                <w:noProof/>
                <w:sz w:val="22"/>
                <w:szCs w:val="22"/>
              </w:rPr>
              <w:t xml:space="preserve">elváltozások, betegségek. Az emésztőrendszer betegségei. A légzőrendszer betegségei. A szív és a keringési rendszer betegségei. A vérképző rendszer betegségei. Az immunrendszer betegségei. A vizeletkiválasztó és elvezető rendszer betegségei. Az idegrendszer betegségei. A bőr elváltozásai. Csont, izom és kötőszöveti betegségek. </w:t>
            </w:r>
            <w:r w:rsidR="0064358E">
              <w:rPr>
                <w:noProof/>
                <w:sz w:val="22"/>
                <w:szCs w:val="22"/>
              </w:rPr>
              <w:t>A b</w:t>
            </w:r>
            <w:r w:rsidRPr="007E6DAC">
              <w:rPr>
                <w:noProof/>
                <w:sz w:val="22"/>
                <w:szCs w:val="22"/>
              </w:rPr>
              <w:t>első elválasztású mirigyek betegségei. Érzékszervi elváltozások.</w:t>
            </w:r>
          </w:p>
          <w:p w:rsidR="00A84492" w:rsidRDefault="00A84492" w:rsidP="004930A1">
            <w:pPr>
              <w:ind w:left="34"/>
              <w:jc w:val="both"/>
              <w:rPr>
                <w:sz w:val="22"/>
                <w:szCs w:val="22"/>
                <w:u w:val="single"/>
              </w:rPr>
            </w:pPr>
            <w:r w:rsidRPr="006702F1">
              <w:rPr>
                <w:b/>
                <w:i/>
                <w:sz w:val="22"/>
                <w:szCs w:val="22"/>
              </w:rPr>
              <w:t>Kialakítandó kompetenciák:</w:t>
            </w:r>
            <w:r>
              <w:rPr>
                <w:sz w:val="22"/>
                <w:szCs w:val="22"/>
                <w:u w:val="single"/>
              </w:rPr>
              <w:t xml:space="preserve"> </w:t>
            </w:r>
          </w:p>
          <w:p w:rsidR="00A84492" w:rsidRPr="002221DD" w:rsidRDefault="00A84492" w:rsidP="00903EE5">
            <w:pPr>
              <w:numPr>
                <w:ilvl w:val="0"/>
                <w:numId w:val="73"/>
              </w:numPr>
              <w:ind w:left="601" w:hanging="284"/>
              <w:jc w:val="both"/>
              <w:rPr>
                <w:sz w:val="22"/>
                <w:szCs w:val="22"/>
              </w:rPr>
            </w:pPr>
            <w:r>
              <w:rPr>
                <w:sz w:val="22"/>
                <w:szCs w:val="22"/>
              </w:rPr>
              <w:t>Képesség holisztikus szemlélet birtokában a gyermekek gondozási, szükség esetén ápolási feladatainak ellátására</w:t>
            </w:r>
            <w:r w:rsidR="00E607B5">
              <w:rPr>
                <w:sz w:val="22"/>
                <w:szCs w:val="22"/>
              </w:rPr>
              <w:t>.</w:t>
            </w:r>
          </w:p>
        </w:tc>
      </w:tr>
      <w:tr w:rsidR="00A84492" w:rsidRPr="002221DD" w:rsidTr="004930A1">
        <w:tc>
          <w:tcPr>
            <w:tcW w:w="9356" w:type="dxa"/>
            <w:gridSpan w:val="2"/>
            <w:tcBorders>
              <w:bottom w:val="dotted" w:sz="4" w:space="0" w:color="auto"/>
            </w:tcBorders>
            <w:shd w:val="clear" w:color="auto" w:fill="auto"/>
            <w:tcMar>
              <w:top w:w="57" w:type="dxa"/>
              <w:bottom w:w="57" w:type="dxa"/>
            </w:tcMar>
            <w:vAlign w:val="center"/>
          </w:tcPr>
          <w:p w:rsidR="00A84492" w:rsidRPr="002221DD" w:rsidRDefault="00A84492" w:rsidP="004930A1">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A84492" w:rsidRPr="001D0251" w:rsidTr="004930A1">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6B14D1" w:rsidRPr="0064358E" w:rsidRDefault="006B14D1" w:rsidP="006B14D1">
            <w:pPr>
              <w:tabs>
                <w:tab w:val="left" w:pos="317"/>
              </w:tabs>
              <w:autoSpaceDE w:val="0"/>
              <w:autoSpaceDN w:val="0"/>
              <w:adjustRightInd w:val="0"/>
              <w:jc w:val="both"/>
              <w:rPr>
                <w:i/>
                <w:noProof/>
                <w:sz w:val="22"/>
                <w:szCs w:val="22"/>
                <w:u w:val="single"/>
              </w:rPr>
            </w:pPr>
            <w:r w:rsidRPr="0064358E">
              <w:rPr>
                <w:i/>
                <w:noProof/>
                <w:sz w:val="22"/>
                <w:szCs w:val="22"/>
                <w:u w:val="single"/>
              </w:rPr>
              <w:t>Kötelező irodalom:</w:t>
            </w:r>
          </w:p>
          <w:p w:rsidR="006B14D1" w:rsidRPr="0064358E" w:rsidRDefault="006B14D1" w:rsidP="00903EE5">
            <w:pPr>
              <w:widowControl w:val="0"/>
              <w:numPr>
                <w:ilvl w:val="0"/>
                <w:numId w:val="72"/>
              </w:numPr>
              <w:tabs>
                <w:tab w:val="left" w:pos="317"/>
              </w:tabs>
              <w:autoSpaceDE w:val="0"/>
              <w:autoSpaceDN w:val="0"/>
              <w:adjustRightInd w:val="0"/>
              <w:ind w:left="601" w:hanging="284"/>
              <w:jc w:val="both"/>
              <w:rPr>
                <w:sz w:val="22"/>
                <w:szCs w:val="22"/>
              </w:rPr>
            </w:pPr>
            <w:r w:rsidRPr="0064358E">
              <w:rPr>
                <w:sz w:val="22"/>
                <w:szCs w:val="22"/>
              </w:rPr>
              <w:t xml:space="preserve">Sinka, Mné és Szálteleki, Jné (2012): </w:t>
            </w:r>
            <w:r w:rsidRPr="0064358E">
              <w:rPr>
                <w:i/>
                <w:sz w:val="22"/>
                <w:szCs w:val="22"/>
              </w:rPr>
              <w:t>Egészségügyi ismeretek</w:t>
            </w:r>
            <w:r w:rsidRPr="0064358E">
              <w:rPr>
                <w:sz w:val="22"/>
                <w:szCs w:val="22"/>
              </w:rPr>
              <w:t xml:space="preserve">. Líceum Kiadó, Eger.  </w:t>
            </w:r>
          </w:p>
          <w:p w:rsidR="006B14D1" w:rsidRPr="001D0251" w:rsidRDefault="00222144" w:rsidP="00222144">
            <w:pPr>
              <w:widowControl w:val="0"/>
              <w:tabs>
                <w:tab w:val="left" w:pos="317"/>
              </w:tabs>
              <w:autoSpaceDE w:val="0"/>
              <w:autoSpaceDN w:val="0"/>
              <w:adjustRightInd w:val="0"/>
              <w:ind w:left="601" w:hanging="284"/>
              <w:jc w:val="both"/>
              <w:rPr>
                <w:sz w:val="22"/>
                <w:szCs w:val="22"/>
              </w:rPr>
            </w:pPr>
            <w:r w:rsidRPr="0064358E">
              <w:rPr>
                <w:sz w:val="22"/>
                <w:szCs w:val="22"/>
              </w:rPr>
              <w:t xml:space="preserve">     </w:t>
            </w:r>
            <w:r w:rsidR="006B14D1" w:rsidRPr="0064358E">
              <w:rPr>
                <w:sz w:val="22"/>
                <w:szCs w:val="22"/>
              </w:rPr>
              <w:t>ISBN 9789639894921</w:t>
            </w:r>
          </w:p>
          <w:p w:rsidR="006B14D1" w:rsidRPr="006B14D1" w:rsidRDefault="006B14D1" w:rsidP="00903EE5">
            <w:pPr>
              <w:numPr>
                <w:ilvl w:val="0"/>
                <w:numId w:val="72"/>
              </w:numPr>
              <w:tabs>
                <w:tab w:val="left" w:pos="317"/>
              </w:tabs>
              <w:autoSpaceDE w:val="0"/>
              <w:autoSpaceDN w:val="0"/>
              <w:adjustRightInd w:val="0"/>
              <w:ind w:left="601" w:hanging="284"/>
              <w:jc w:val="both"/>
              <w:rPr>
                <w:i/>
                <w:noProof/>
                <w:sz w:val="22"/>
                <w:szCs w:val="22"/>
                <w:u w:val="single"/>
              </w:rPr>
            </w:pPr>
            <w:r>
              <w:rPr>
                <w:sz w:val="22"/>
                <w:szCs w:val="22"/>
              </w:rPr>
              <w:t xml:space="preserve">Taylor, S. és Rafles, A. (1998): </w:t>
            </w:r>
            <w:r w:rsidRPr="00524420">
              <w:rPr>
                <w:i/>
                <w:sz w:val="22"/>
                <w:szCs w:val="22"/>
              </w:rPr>
              <w:t>Gyermekgyógyászati képes atlasz</w:t>
            </w:r>
            <w:r>
              <w:rPr>
                <w:sz w:val="22"/>
                <w:szCs w:val="22"/>
              </w:rPr>
              <w:t>. Springer Orvosi Kiadó Kft., Budapest. ISBN 9636990640</w:t>
            </w:r>
          </w:p>
          <w:p w:rsidR="006B14D1" w:rsidRPr="0064358E" w:rsidRDefault="006B14D1" w:rsidP="00903EE5">
            <w:pPr>
              <w:numPr>
                <w:ilvl w:val="0"/>
                <w:numId w:val="72"/>
              </w:numPr>
              <w:tabs>
                <w:tab w:val="left" w:pos="317"/>
              </w:tabs>
              <w:autoSpaceDE w:val="0"/>
              <w:autoSpaceDN w:val="0"/>
              <w:adjustRightInd w:val="0"/>
              <w:ind w:left="601" w:hanging="284"/>
              <w:jc w:val="both"/>
              <w:rPr>
                <w:i/>
                <w:noProof/>
                <w:sz w:val="22"/>
                <w:szCs w:val="22"/>
                <w:u w:val="single"/>
              </w:rPr>
            </w:pPr>
            <w:r w:rsidRPr="0064358E">
              <w:rPr>
                <w:sz w:val="22"/>
                <w:szCs w:val="22"/>
              </w:rPr>
              <w:t>Vágvölgyi</w:t>
            </w:r>
            <w:r w:rsidR="00863B15" w:rsidRPr="0064358E">
              <w:rPr>
                <w:sz w:val="22"/>
                <w:szCs w:val="22"/>
              </w:rPr>
              <w:t>, Á.</w:t>
            </w:r>
            <w:r w:rsidRPr="0064358E">
              <w:rPr>
                <w:sz w:val="22"/>
                <w:szCs w:val="22"/>
              </w:rPr>
              <w:t xml:space="preserve"> (2010): Gyógyszertan. KÁDIX, Budapest. ISBN 9789638901507</w:t>
            </w:r>
          </w:p>
          <w:p w:rsidR="006B14D1" w:rsidRPr="006B14D1" w:rsidRDefault="006B14D1" w:rsidP="00222144">
            <w:pPr>
              <w:tabs>
                <w:tab w:val="left" w:pos="317"/>
              </w:tabs>
              <w:autoSpaceDE w:val="0"/>
              <w:autoSpaceDN w:val="0"/>
              <w:adjustRightInd w:val="0"/>
              <w:jc w:val="both"/>
              <w:rPr>
                <w:i/>
                <w:noProof/>
                <w:sz w:val="22"/>
                <w:szCs w:val="22"/>
                <w:u w:val="single"/>
              </w:rPr>
            </w:pPr>
            <w:r w:rsidRPr="0064358E">
              <w:rPr>
                <w:i/>
                <w:noProof/>
                <w:sz w:val="22"/>
                <w:szCs w:val="22"/>
                <w:u w:val="single"/>
              </w:rPr>
              <w:t>Ajánlott irodalom:</w:t>
            </w:r>
          </w:p>
          <w:p w:rsidR="00A84492" w:rsidRDefault="00A84492" w:rsidP="00903EE5">
            <w:pPr>
              <w:numPr>
                <w:ilvl w:val="0"/>
                <w:numId w:val="99"/>
              </w:numPr>
              <w:tabs>
                <w:tab w:val="left" w:pos="317"/>
              </w:tabs>
              <w:autoSpaceDE w:val="0"/>
              <w:autoSpaceDN w:val="0"/>
              <w:adjustRightInd w:val="0"/>
              <w:ind w:left="601" w:hanging="284"/>
              <w:jc w:val="both"/>
              <w:rPr>
                <w:noProof/>
                <w:sz w:val="22"/>
                <w:szCs w:val="22"/>
              </w:rPr>
            </w:pPr>
            <w:r w:rsidRPr="003A73C3">
              <w:rPr>
                <w:noProof/>
                <w:sz w:val="22"/>
                <w:szCs w:val="22"/>
              </w:rPr>
              <w:t>Balogh</w:t>
            </w:r>
            <w:r>
              <w:rPr>
                <w:noProof/>
                <w:sz w:val="22"/>
                <w:szCs w:val="22"/>
              </w:rPr>
              <w:t>,</w:t>
            </w:r>
            <w:r w:rsidRPr="003A73C3">
              <w:rPr>
                <w:noProof/>
                <w:sz w:val="22"/>
                <w:szCs w:val="22"/>
              </w:rPr>
              <w:t xml:space="preserve"> </w:t>
            </w:r>
            <w:r>
              <w:rPr>
                <w:noProof/>
                <w:sz w:val="22"/>
                <w:szCs w:val="22"/>
              </w:rPr>
              <w:t>L.</w:t>
            </w:r>
            <w:r w:rsidRPr="003A73C3">
              <w:rPr>
                <w:noProof/>
                <w:sz w:val="22"/>
                <w:szCs w:val="22"/>
              </w:rPr>
              <w:t xml:space="preserve"> (</w:t>
            </w:r>
            <w:r>
              <w:rPr>
                <w:noProof/>
                <w:sz w:val="22"/>
                <w:szCs w:val="22"/>
              </w:rPr>
              <w:t xml:space="preserve">1996, </w:t>
            </w:r>
            <w:r w:rsidRPr="003A73C3">
              <w:rPr>
                <w:noProof/>
                <w:sz w:val="22"/>
                <w:szCs w:val="22"/>
              </w:rPr>
              <w:t xml:space="preserve">szerk.): </w:t>
            </w:r>
            <w:r w:rsidRPr="00524420">
              <w:rPr>
                <w:i/>
                <w:noProof/>
                <w:sz w:val="22"/>
                <w:szCs w:val="22"/>
              </w:rPr>
              <w:t>Gyermekápolástan I-II</w:t>
            </w:r>
            <w:r w:rsidRPr="003A73C3">
              <w:rPr>
                <w:noProof/>
                <w:sz w:val="22"/>
                <w:szCs w:val="22"/>
              </w:rPr>
              <w:t xml:space="preserve">. Medicina Könyvkiadó Rt., </w:t>
            </w:r>
            <w:r>
              <w:rPr>
                <w:noProof/>
                <w:sz w:val="22"/>
                <w:szCs w:val="22"/>
              </w:rPr>
              <w:t>Budapest.</w:t>
            </w:r>
            <w:r w:rsidRPr="003A73C3">
              <w:rPr>
                <w:noProof/>
                <w:sz w:val="22"/>
                <w:szCs w:val="22"/>
              </w:rPr>
              <w:t xml:space="preserve"> </w:t>
            </w:r>
          </w:p>
          <w:p w:rsidR="00A84492" w:rsidRPr="003A73C3" w:rsidRDefault="006B14D1" w:rsidP="00222144">
            <w:pPr>
              <w:tabs>
                <w:tab w:val="left" w:pos="317"/>
                <w:tab w:val="right" w:pos="7470"/>
              </w:tabs>
              <w:autoSpaceDE w:val="0"/>
              <w:autoSpaceDN w:val="0"/>
              <w:adjustRightInd w:val="0"/>
              <w:ind w:left="601" w:hanging="284"/>
              <w:jc w:val="both"/>
              <w:rPr>
                <w:noProof/>
                <w:sz w:val="22"/>
                <w:szCs w:val="22"/>
              </w:rPr>
            </w:pPr>
            <w:r>
              <w:rPr>
                <w:noProof/>
                <w:sz w:val="22"/>
                <w:szCs w:val="22"/>
              </w:rPr>
              <w:t xml:space="preserve">     </w:t>
            </w:r>
            <w:r w:rsidR="00A84492" w:rsidRPr="003A73C3">
              <w:rPr>
                <w:noProof/>
                <w:sz w:val="22"/>
                <w:szCs w:val="22"/>
              </w:rPr>
              <w:t>ISBN 96 2424905</w:t>
            </w:r>
          </w:p>
          <w:p w:rsidR="00A84492" w:rsidRPr="003A73C3" w:rsidRDefault="00A84492" w:rsidP="00903EE5">
            <w:pPr>
              <w:numPr>
                <w:ilvl w:val="0"/>
                <w:numId w:val="72"/>
              </w:numPr>
              <w:tabs>
                <w:tab w:val="left" w:pos="317"/>
              </w:tabs>
              <w:ind w:left="601" w:hanging="284"/>
              <w:rPr>
                <w:sz w:val="22"/>
                <w:szCs w:val="22"/>
              </w:rPr>
            </w:pPr>
            <w:r w:rsidRPr="003A73C3">
              <w:rPr>
                <w:noProof/>
                <w:sz w:val="22"/>
                <w:szCs w:val="22"/>
              </w:rPr>
              <w:t>Pintér</w:t>
            </w:r>
            <w:r>
              <w:rPr>
                <w:noProof/>
                <w:sz w:val="22"/>
                <w:szCs w:val="22"/>
              </w:rPr>
              <w:t>, A.</w:t>
            </w:r>
            <w:r w:rsidRPr="003A73C3">
              <w:rPr>
                <w:noProof/>
                <w:sz w:val="22"/>
                <w:szCs w:val="22"/>
              </w:rPr>
              <w:t xml:space="preserve"> (</w:t>
            </w:r>
            <w:r>
              <w:rPr>
                <w:noProof/>
                <w:sz w:val="22"/>
                <w:szCs w:val="22"/>
              </w:rPr>
              <w:t>2005,</w:t>
            </w:r>
            <w:r w:rsidR="008D5DB0">
              <w:rPr>
                <w:noProof/>
                <w:sz w:val="22"/>
                <w:szCs w:val="22"/>
              </w:rPr>
              <w:t xml:space="preserve"> </w:t>
            </w:r>
            <w:r w:rsidRPr="003A73C3">
              <w:rPr>
                <w:noProof/>
                <w:sz w:val="22"/>
                <w:szCs w:val="22"/>
              </w:rPr>
              <w:t xml:space="preserve">szerk.): </w:t>
            </w:r>
            <w:r w:rsidRPr="00524420">
              <w:rPr>
                <w:i/>
                <w:noProof/>
                <w:sz w:val="22"/>
                <w:szCs w:val="22"/>
              </w:rPr>
              <w:t>Gyermeksebészeti vezérfonal</w:t>
            </w:r>
            <w:r w:rsidRPr="003A73C3">
              <w:rPr>
                <w:noProof/>
                <w:sz w:val="22"/>
                <w:szCs w:val="22"/>
              </w:rPr>
              <w:t>. Medicina Könyvkiadó Zrt.</w:t>
            </w:r>
            <w:r w:rsidR="0064358E">
              <w:rPr>
                <w:noProof/>
                <w:sz w:val="22"/>
                <w:szCs w:val="22"/>
              </w:rPr>
              <w:t>,</w:t>
            </w:r>
            <w:r w:rsidRPr="003A73C3">
              <w:rPr>
                <w:noProof/>
                <w:sz w:val="22"/>
                <w:szCs w:val="22"/>
              </w:rPr>
              <w:t xml:space="preserve"> Budapest</w:t>
            </w:r>
            <w:r w:rsidR="0064358E">
              <w:rPr>
                <w:noProof/>
                <w:sz w:val="22"/>
                <w:szCs w:val="22"/>
              </w:rPr>
              <w:t>.</w:t>
            </w:r>
            <w:r w:rsidR="006B14D1">
              <w:rPr>
                <w:noProof/>
                <w:sz w:val="22"/>
                <w:szCs w:val="22"/>
              </w:rPr>
              <w:t xml:space="preserve"> </w:t>
            </w:r>
            <w:r w:rsidRPr="003A73C3">
              <w:rPr>
                <w:noProof/>
                <w:sz w:val="22"/>
                <w:szCs w:val="22"/>
              </w:rPr>
              <w:t>ISBN 9632421329</w:t>
            </w:r>
          </w:p>
          <w:p w:rsidR="00A84492" w:rsidRPr="006B14D1" w:rsidRDefault="00A84492" w:rsidP="00903EE5">
            <w:pPr>
              <w:numPr>
                <w:ilvl w:val="0"/>
                <w:numId w:val="72"/>
              </w:numPr>
              <w:tabs>
                <w:tab w:val="left" w:pos="317"/>
              </w:tabs>
              <w:ind w:left="601" w:hanging="284"/>
              <w:rPr>
                <w:sz w:val="22"/>
                <w:szCs w:val="22"/>
              </w:rPr>
            </w:pPr>
            <w:r>
              <w:rPr>
                <w:sz w:val="22"/>
                <w:szCs w:val="22"/>
              </w:rPr>
              <w:t xml:space="preserve">Szalkai, A. és Mészner, Zs. (2000): </w:t>
            </w:r>
            <w:r w:rsidRPr="00524420">
              <w:rPr>
                <w:i/>
                <w:sz w:val="22"/>
                <w:szCs w:val="22"/>
              </w:rPr>
              <w:t>Infektológia</w:t>
            </w:r>
            <w:r>
              <w:rPr>
                <w:sz w:val="22"/>
                <w:szCs w:val="22"/>
              </w:rPr>
              <w:t>. Springer Tudományos Kiadó Kft., Budapest. ISBN 963699136</w:t>
            </w:r>
          </w:p>
        </w:tc>
      </w:tr>
      <w:tr w:rsidR="00A84492" w:rsidRPr="002221DD" w:rsidTr="004930A1">
        <w:trPr>
          <w:trHeight w:val="338"/>
        </w:trPr>
        <w:tc>
          <w:tcPr>
            <w:tcW w:w="9356" w:type="dxa"/>
            <w:gridSpan w:val="2"/>
            <w:shd w:val="clear" w:color="auto" w:fill="auto"/>
            <w:tcMar>
              <w:top w:w="57" w:type="dxa"/>
              <w:bottom w:w="57" w:type="dxa"/>
            </w:tcMar>
          </w:tcPr>
          <w:p w:rsidR="00A84492" w:rsidRPr="002221DD" w:rsidRDefault="00A84492" w:rsidP="004930A1">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Dr. Kósa Lajos főorvos, PhD</w:t>
            </w:r>
          </w:p>
        </w:tc>
      </w:tr>
      <w:tr w:rsidR="00A84492" w:rsidRPr="002221DD" w:rsidTr="004930A1">
        <w:trPr>
          <w:trHeight w:val="337"/>
        </w:trPr>
        <w:tc>
          <w:tcPr>
            <w:tcW w:w="9356" w:type="dxa"/>
            <w:gridSpan w:val="2"/>
            <w:tcBorders>
              <w:bottom w:val="single" w:sz="4" w:space="0" w:color="auto"/>
            </w:tcBorders>
            <w:shd w:val="clear" w:color="auto" w:fill="auto"/>
            <w:tcMar>
              <w:top w:w="57" w:type="dxa"/>
              <w:bottom w:w="57" w:type="dxa"/>
            </w:tcMar>
          </w:tcPr>
          <w:p w:rsidR="00A84492" w:rsidRPr="002221DD" w:rsidRDefault="00A84492" w:rsidP="004930A1">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w:t>
            </w:r>
            <w:r>
              <w:rPr>
                <w:b/>
                <w:sz w:val="22"/>
                <w:szCs w:val="22"/>
              </w:rPr>
              <w:t xml:space="preserve"> </w:t>
            </w:r>
            <w:r w:rsidRPr="00524420">
              <w:rPr>
                <w:b/>
                <w:bCs/>
                <w:sz w:val="22"/>
                <w:szCs w:val="22"/>
              </w:rPr>
              <w:t>Niklainé Dr. Bátori Beáta gyermekorvos</w:t>
            </w:r>
          </w:p>
        </w:tc>
      </w:tr>
    </w:tbl>
    <w:p w:rsidR="00A84492" w:rsidRDefault="00A84492" w:rsidP="00A84492">
      <w:pPr>
        <w:spacing w:after="60"/>
        <w:ind w:left="142"/>
        <w:jc w:val="both"/>
        <w:rPr>
          <w:rFonts w:ascii="Arial" w:hAnsi="Arial" w:cs="Arial"/>
          <w:b/>
          <w:sz w:val="24"/>
          <w:szCs w:val="24"/>
        </w:rPr>
      </w:pPr>
    </w:p>
    <w:p w:rsidR="00A84492" w:rsidRDefault="00A84492" w:rsidP="00A84492">
      <w:pPr>
        <w:spacing w:after="60"/>
        <w:jc w:val="both"/>
        <w:rPr>
          <w:rFonts w:ascii="Arial" w:hAnsi="Arial" w:cs="Arial"/>
          <w:b/>
          <w:sz w:val="24"/>
          <w:szCs w:val="24"/>
        </w:rPr>
      </w:pPr>
    </w:p>
    <w:p w:rsidR="00A84492" w:rsidRDefault="00A84492" w:rsidP="00A84492">
      <w:pPr>
        <w:spacing w:after="60"/>
        <w:jc w:val="both"/>
        <w:rPr>
          <w:rFonts w:ascii="Arial" w:hAnsi="Arial" w:cs="Arial"/>
          <w:b/>
          <w:sz w:val="24"/>
          <w:szCs w:val="24"/>
        </w:rPr>
      </w:pPr>
    </w:p>
    <w:p w:rsidR="00A84492" w:rsidRDefault="00A84492" w:rsidP="00A84492">
      <w:pPr>
        <w:spacing w:after="60"/>
        <w:jc w:val="both"/>
        <w:rPr>
          <w:rFonts w:ascii="Arial" w:hAnsi="Arial" w:cs="Arial"/>
          <w:b/>
          <w:sz w:val="24"/>
          <w:szCs w:val="24"/>
        </w:rPr>
      </w:pPr>
    </w:p>
    <w:p w:rsidR="00A84492" w:rsidRDefault="00A84492" w:rsidP="00A84492">
      <w:pPr>
        <w:spacing w:after="60"/>
        <w:jc w:val="both"/>
        <w:rPr>
          <w:rFonts w:ascii="Arial" w:hAnsi="Arial" w:cs="Arial"/>
          <w:b/>
          <w:sz w:val="24"/>
          <w:szCs w:val="24"/>
        </w:rPr>
      </w:pPr>
    </w:p>
    <w:p w:rsidR="00A84492" w:rsidRDefault="00A84492" w:rsidP="00A84492">
      <w:pPr>
        <w:spacing w:after="60"/>
        <w:jc w:val="both"/>
        <w:rPr>
          <w:rFonts w:ascii="Arial" w:hAnsi="Arial" w:cs="Arial"/>
          <w:b/>
          <w:sz w:val="24"/>
          <w:szCs w:val="24"/>
        </w:rPr>
      </w:pPr>
    </w:p>
    <w:p w:rsidR="00A84492" w:rsidRDefault="00A84492" w:rsidP="00A84492">
      <w:pPr>
        <w:spacing w:after="60"/>
        <w:jc w:val="both"/>
        <w:rPr>
          <w:rFonts w:ascii="Arial" w:hAnsi="Arial" w:cs="Arial"/>
          <w:b/>
          <w:sz w:val="24"/>
          <w:szCs w:val="24"/>
        </w:rPr>
      </w:pPr>
    </w:p>
    <w:p w:rsidR="00A84492" w:rsidRDefault="00A84492" w:rsidP="00A84492">
      <w:pPr>
        <w:spacing w:after="60"/>
        <w:jc w:val="both"/>
        <w:rPr>
          <w:rFonts w:ascii="Arial" w:hAnsi="Arial" w:cs="Arial"/>
          <w:b/>
          <w:sz w:val="24"/>
          <w:szCs w:val="24"/>
        </w:rPr>
      </w:pPr>
    </w:p>
    <w:p w:rsidR="00A84492" w:rsidRDefault="00A84492" w:rsidP="00A84492">
      <w:pPr>
        <w:spacing w:after="60"/>
        <w:jc w:val="both"/>
        <w:rPr>
          <w:rFonts w:ascii="Arial" w:hAnsi="Arial" w:cs="Arial"/>
          <w:b/>
          <w:sz w:val="24"/>
          <w:szCs w:val="24"/>
        </w:rPr>
      </w:pPr>
    </w:p>
    <w:p w:rsidR="00A84492" w:rsidRDefault="00A84492" w:rsidP="00A84492">
      <w:pPr>
        <w:spacing w:after="60"/>
        <w:jc w:val="both"/>
        <w:rPr>
          <w:rFonts w:ascii="Arial" w:hAnsi="Arial" w:cs="Arial"/>
          <w:b/>
          <w:sz w:val="24"/>
          <w:szCs w:val="24"/>
        </w:rPr>
      </w:pPr>
    </w:p>
    <w:p w:rsidR="00A84492"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A84492" w:rsidRPr="002221DD" w:rsidTr="004930A1">
        <w:tc>
          <w:tcPr>
            <w:tcW w:w="7088" w:type="dxa"/>
            <w:shd w:val="clear" w:color="auto" w:fill="auto"/>
            <w:tcMar>
              <w:top w:w="57" w:type="dxa"/>
              <w:bottom w:w="57" w:type="dxa"/>
            </w:tcMar>
          </w:tcPr>
          <w:p w:rsidR="00A84492" w:rsidRPr="002221DD" w:rsidRDefault="00A84492" w:rsidP="004930A1">
            <w:pPr>
              <w:jc w:val="both"/>
              <w:rPr>
                <w:b/>
                <w:sz w:val="22"/>
                <w:szCs w:val="22"/>
              </w:rPr>
            </w:pPr>
            <w:r w:rsidRPr="002221DD">
              <w:rPr>
                <w:b/>
                <w:sz w:val="22"/>
                <w:szCs w:val="22"/>
              </w:rPr>
              <w:lastRenderedPageBreak/>
              <w:t>Tantárgy neve:</w:t>
            </w:r>
            <w:r>
              <w:rPr>
                <w:b/>
                <w:sz w:val="22"/>
                <w:szCs w:val="22"/>
              </w:rPr>
              <w:t xml:space="preserve"> Gyermekgyógyászat és alkalmazott gyógyszertan 2.</w:t>
            </w:r>
          </w:p>
        </w:tc>
        <w:tc>
          <w:tcPr>
            <w:tcW w:w="2268" w:type="dxa"/>
            <w:shd w:val="clear" w:color="auto" w:fill="auto"/>
            <w:tcMar>
              <w:top w:w="57" w:type="dxa"/>
              <w:bottom w:w="57" w:type="dxa"/>
            </w:tcMar>
          </w:tcPr>
          <w:p w:rsidR="00A84492" w:rsidRPr="002221DD" w:rsidRDefault="00A84492" w:rsidP="004930A1">
            <w:pPr>
              <w:spacing w:before="60"/>
              <w:jc w:val="both"/>
              <w:rPr>
                <w:b/>
                <w:sz w:val="22"/>
                <w:szCs w:val="22"/>
              </w:rPr>
            </w:pPr>
            <w:r w:rsidRPr="002221DD">
              <w:rPr>
                <w:b/>
                <w:sz w:val="22"/>
                <w:szCs w:val="22"/>
              </w:rPr>
              <w:t>Kreditszáma:</w:t>
            </w:r>
            <w:r>
              <w:rPr>
                <w:b/>
                <w:sz w:val="22"/>
                <w:szCs w:val="22"/>
              </w:rPr>
              <w:t>2</w:t>
            </w:r>
          </w:p>
        </w:tc>
      </w:tr>
      <w:tr w:rsidR="00A84492" w:rsidRPr="004F00BF" w:rsidTr="004930A1">
        <w:tc>
          <w:tcPr>
            <w:tcW w:w="9356" w:type="dxa"/>
            <w:gridSpan w:val="2"/>
            <w:shd w:val="clear" w:color="auto" w:fill="auto"/>
            <w:tcMar>
              <w:top w:w="57" w:type="dxa"/>
              <w:bottom w:w="57" w:type="dxa"/>
            </w:tcMar>
          </w:tcPr>
          <w:p w:rsidR="00A84492" w:rsidRPr="004F00BF" w:rsidRDefault="00A84492" w:rsidP="007F300D">
            <w:pPr>
              <w:spacing w:before="60"/>
              <w:jc w:val="both"/>
              <w:rPr>
                <w:sz w:val="22"/>
                <w:szCs w:val="22"/>
              </w:rPr>
            </w:pPr>
            <w:r w:rsidRPr="002221DD">
              <w:rPr>
                <w:sz w:val="22"/>
                <w:szCs w:val="22"/>
              </w:rPr>
              <w:t xml:space="preserve">A tanóra típusa: </w:t>
            </w:r>
            <w:r w:rsidRPr="006702F1">
              <w:rPr>
                <w:sz w:val="22"/>
                <w:szCs w:val="22"/>
              </w:rPr>
              <w:t>ea. / szem. / gyak</w:t>
            </w:r>
            <w:r w:rsidRPr="006702F1">
              <w:rPr>
                <w:b/>
                <w:sz w:val="22"/>
                <w:szCs w:val="22"/>
              </w:rPr>
              <w:t>.</w:t>
            </w:r>
            <w:r w:rsidRPr="006702F1">
              <w:rPr>
                <w:sz w:val="22"/>
                <w:szCs w:val="22"/>
              </w:rPr>
              <w:t xml:space="preserve"> / konz.</w:t>
            </w:r>
            <w:r w:rsidRPr="002221DD">
              <w:rPr>
                <w:sz w:val="22"/>
                <w:szCs w:val="22"/>
              </w:rPr>
              <w:t xml:space="preserve"> és száma</w:t>
            </w:r>
            <w:r w:rsidRPr="006702F1">
              <w:rPr>
                <w:b/>
                <w:sz w:val="22"/>
                <w:szCs w:val="22"/>
              </w:rPr>
              <w:t xml:space="preserve">: </w:t>
            </w:r>
            <w:r>
              <w:rPr>
                <w:b/>
                <w:sz w:val="22"/>
                <w:szCs w:val="22"/>
              </w:rPr>
              <w:t>1/15 ea</w:t>
            </w:r>
            <w:r w:rsidR="007250ED">
              <w:rPr>
                <w:b/>
                <w:sz w:val="22"/>
                <w:szCs w:val="22"/>
              </w:rPr>
              <w:t>.</w:t>
            </w:r>
            <w:r>
              <w:rPr>
                <w:b/>
                <w:sz w:val="22"/>
                <w:szCs w:val="22"/>
              </w:rPr>
              <w:t xml:space="preserve"> + 1/15 gyak</w:t>
            </w:r>
            <w:r w:rsidR="007250ED">
              <w:rPr>
                <w:b/>
                <w:sz w:val="22"/>
                <w:szCs w:val="22"/>
              </w:rPr>
              <w:t>.</w:t>
            </w:r>
          </w:p>
        </w:tc>
      </w:tr>
      <w:tr w:rsidR="00A84492" w:rsidRPr="002221DD" w:rsidTr="004930A1">
        <w:tc>
          <w:tcPr>
            <w:tcW w:w="9356" w:type="dxa"/>
            <w:gridSpan w:val="2"/>
            <w:shd w:val="clear" w:color="auto" w:fill="auto"/>
            <w:tcMar>
              <w:top w:w="57" w:type="dxa"/>
              <w:bottom w:w="57" w:type="dxa"/>
            </w:tcMar>
          </w:tcPr>
          <w:p w:rsidR="00A84492" w:rsidRPr="002221DD" w:rsidRDefault="00A84492" w:rsidP="007F300D">
            <w:pPr>
              <w:spacing w:before="60"/>
              <w:jc w:val="both"/>
              <w:rPr>
                <w:b/>
                <w:sz w:val="22"/>
                <w:szCs w:val="22"/>
              </w:rPr>
            </w:pPr>
            <w:r w:rsidRPr="002221DD">
              <w:rPr>
                <w:sz w:val="22"/>
                <w:szCs w:val="22"/>
              </w:rPr>
              <w:t xml:space="preserve">A számonkérés módja (koll. / gyj. / egyéb): </w:t>
            </w:r>
            <w:r>
              <w:rPr>
                <w:b/>
                <w:sz w:val="22"/>
                <w:szCs w:val="22"/>
              </w:rPr>
              <w:t>kollokvium</w:t>
            </w:r>
          </w:p>
        </w:tc>
      </w:tr>
      <w:tr w:rsidR="00A84492" w:rsidRPr="002221DD" w:rsidTr="004930A1">
        <w:tc>
          <w:tcPr>
            <w:tcW w:w="9356" w:type="dxa"/>
            <w:gridSpan w:val="2"/>
            <w:tcBorders>
              <w:bottom w:val="single" w:sz="4" w:space="0" w:color="auto"/>
            </w:tcBorders>
            <w:shd w:val="clear" w:color="auto" w:fill="auto"/>
            <w:tcMar>
              <w:top w:w="57" w:type="dxa"/>
              <w:bottom w:w="57" w:type="dxa"/>
            </w:tcMar>
          </w:tcPr>
          <w:p w:rsidR="00A84492" w:rsidRPr="002221DD" w:rsidRDefault="00A84492" w:rsidP="004930A1">
            <w:pPr>
              <w:jc w:val="both"/>
              <w:rPr>
                <w:sz w:val="22"/>
                <w:szCs w:val="22"/>
              </w:rPr>
            </w:pPr>
            <w:r w:rsidRPr="002221DD">
              <w:rPr>
                <w:sz w:val="22"/>
                <w:szCs w:val="22"/>
              </w:rPr>
              <w:t>A tantárgy tantervi helye (hányadik félév):</w:t>
            </w:r>
            <w:r>
              <w:rPr>
                <w:sz w:val="22"/>
                <w:szCs w:val="22"/>
              </w:rPr>
              <w:t xml:space="preserve"> </w:t>
            </w:r>
            <w:r w:rsidRPr="007E6DAC">
              <w:rPr>
                <w:b/>
                <w:sz w:val="22"/>
                <w:szCs w:val="22"/>
              </w:rPr>
              <w:t>3. félév</w:t>
            </w:r>
          </w:p>
        </w:tc>
      </w:tr>
      <w:tr w:rsidR="00A84492" w:rsidRPr="002221DD" w:rsidTr="004930A1">
        <w:tc>
          <w:tcPr>
            <w:tcW w:w="9356" w:type="dxa"/>
            <w:gridSpan w:val="2"/>
            <w:tcBorders>
              <w:bottom w:val="single" w:sz="4" w:space="0" w:color="auto"/>
            </w:tcBorders>
            <w:shd w:val="clear" w:color="auto" w:fill="auto"/>
            <w:tcMar>
              <w:top w:w="57" w:type="dxa"/>
              <w:bottom w:w="57" w:type="dxa"/>
            </w:tcMar>
          </w:tcPr>
          <w:p w:rsidR="00A84492" w:rsidRPr="007250ED" w:rsidRDefault="00A84492" w:rsidP="007250ED">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sidR="007250ED">
              <w:rPr>
                <w:sz w:val="22"/>
                <w:szCs w:val="22"/>
              </w:rPr>
              <w:t>-</w:t>
            </w:r>
          </w:p>
        </w:tc>
      </w:tr>
      <w:tr w:rsidR="00A84492" w:rsidRPr="002221DD" w:rsidTr="004930A1">
        <w:tc>
          <w:tcPr>
            <w:tcW w:w="9356" w:type="dxa"/>
            <w:gridSpan w:val="2"/>
            <w:tcBorders>
              <w:bottom w:val="dotted" w:sz="4" w:space="0" w:color="auto"/>
            </w:tcBorders>
            <w:shd w:val="clear" w:color="auto" w:fill="auto"/>
            <w:tcMar>
              <w:top w:w="57" w:type="dxa"/>
              <w:bottom w:w="57" w:type="dxa"/>
            </w:tcMar>
          </w:tcPr>
          <w:p w:rsidR="00A84492" w:rsidRPr="002221DD" w:rsidRDefault="00A84492" w:rsidP="004930A1">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A84492" w:rsidRPr="002221DD" w:rsidTr="004930A1">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A84492" w:rsidRDefault="00A84492" w:rsidP="004930A1">
            <w:pPr>
              <w:jc w:val="both"/>
              <w:rPr>
                <w:b/>
                <w:i/>
                <w:sz w:val="22"/>
                <w:szCs w:val="22"/>
              </w:rPr>
            </w:pPr>
            <w:r w:rsidRPr="006702F1">
              <w:rPr>
                <w:b/>
                <w:i/>
                <w:sz w:val="22"/>
                <w:szCs w:val="22"/>
              </w:rPr>
              <w:t xml:space="preserve">Elsajátítandó ismeretanyag: </w:t>
            </w:r>
          </w:p>
          <w:p w:rsidR="00A84492" w:rsidRPr="00BD0BEA" w:rsidRDefault="00A84492" w:rsidP="004930A1">
            <w:pPr>
              <w:jc w:val="both"/>
              <w:rPr>
                <w:sz w:val="22"/>
                <w:szCs w:val="22"/>
              </w:rPr>
            </w:pPr>
            <w:r w:rsidRPr="00BD0BEA">
              <w:rPr>
                <w:bCs/>
                <w:sz w:val="22"/>
                <w:szCs w:val="22"/>
              </w:rPr>
              <w:t>Sebészeti és sürgősségi ellátás</w:t>
            </w:r>
            <w:r w:rsidR="0064358E">
              <w:rPr>
                <w:bCs/>
                <w:sz w:val="22"/>
                <w:szCs w:val="22"/>
              </w:rPr>
              <w:t>.</w:t>
            </w:r>
            <w:r w:rsidRPr="00BD0BEA">
              <w:rPr>
                <w:bCs/>
                <w:sz w:val="22"/>
                <w:szCs w:val="22"/>
              </w:rPr>
              <w:t xml:space="preserve"> </w:t>
            </w:r>
            <w:r w:rsidRPr="00BD0BEA">
              <w:rPr>
                <w:sz w:val="22"/>
                <w:szCs w:val="22"/>
              </w:rPr>
              <w:t>Fájdalomcsillapítás, sürgős teendők a gyermeksérülések ellátásában. „</w:t>
            </w:r>
            <w:r w:rsidRPr="00BD0BEA">
              <w:rPr>
                <w:bCs/>
                <w:sz w:val="22"/>
                <w:szCs w:val="22"/>
              </w:rPr>
              <w:t>Bántalma</w:t>
            </w:r>
            <w:r w:rsidR="00E607B5">
              <w:rPr>
                <w:bCs/>
                <w:sz w:val="22"/>
                <w:szCs w:val="22"/>
              </w:rPr>
              <w:t xml:space="preserve">zott gyermek” szindróma. </w:t>
            </w:r>
            <w:r w:rsidRPr="00BD0BEA">
              <w:rPr>
                <w:bCs/>
                <w:sz w:val="22"/>
                <w:szCs w:val="22"/>
              </w:rPr>
              <w:t xml:space="preserve"> </w:t>
            </w:r>
            <w:r w:rsidR="00E607B5">
              <w:rPr>
                <w:sz w:val="22"/>
                <w:szCs w:val="22"/>
              </w:rPr>
              <w:t>A m</w:t>
            </w:r>
            <w:r w:rsidRPr="00BD0BEA">
              <w:rPr>
                <w:sz w:val="22"/>
                <w:szCs w:val="22"/>
              </w:rPr>
              <w:t>egvert, megkínzott, meggyötört, megrázott gyermek, a bántalmazás tünetei, okai. A bántalmazott gyermek ellátása, gondozása. Veszélyeztetett, károsodott gyermek</w:t>
            </w:r>
            <w:r w:rsidR="00E607B5">
              <w:rPr>
                <w:sz w:val="22"/>
                <w:szCs w:val="22"/>
              </w:rPr>
              <w:t>.</w:t>
            </w:r>
            <w:r w:rsidR="00B071D6">
              <w:rPr>
                <w:sz w:val="22"/>
                <w:szCs w:val="22"/>
              </w:rPr>
              <w:t xml:space="preserve"> </w:t>
            </w:r>
          </w:p>
          <w:p w:rsidR="00A84492" w:rsidRPr="00C13E2D" w:rsidRDefault="00A84492" w:rsidP="004930A1">
            <w:pPr>
              <w:jc w:val="both"/>
              <w:rPr>
                <w:sz w:val="22"/>
                <w:szCs w:val="22"/>
                <w:u w:val="single"/>
              </w:rPr>
            </w:pPr>
            <w:r w:rsidRPr="00C13E2D">
              <w:rPr>
                <w:b/>
                <w:sz w:val="22"/>
                <w:szCs w:val="22"/>
              </w:rPr>
              <w:t>Kialakítandó kompetenciák:</w:t>
            </w:r>
            <w:r w:rsidRPr="00C13E2D">
              <w:rPr>
                <w:sz w:val="22"/>
                <w:szCs w:val="22"/>
                <w:u w:val="single"/>
              </w:rPr>
              <w:t xml:space="preserve"> </w:t>
            </w:r>
          </w:p>
          <w:p w:rsidR="00A84492" w:rsidRPr="002221DD" w:rsidRDefault="00B55332" w:rsidP="00B55332">
            <w:pPr>
              <w:numPr>
                <w:ilvl w:val="0"/>
                <w:numId w:val="73"/>
              </w:numPr>
              <w:tabs>
                <w:tab w:val="left" w:pos="317"/>
              </w:tabs>
              <w:ind w:left="601" w:hanging="916"/>
              <w:jc w:val="both"/>
              <w:rPr>
                <w:sz w:val="22"/>
                <w:szCs w:val="22"/>
              </w:rPr>
            </w:pPr>
            <w:r>
              <w:rPr>
                <w:sz w:val="22"/>
                <w:szCs w:val="22"/>
              </w:rPr>
              <w:t xml:space="preserve">-  </w:t>
            </w:r>
            <w:r w:rsidR="007F300D">
              <w:rPr>
                <w:sz w:val="22"/>
                <w:szCs w:val="22"/>
              </w:rPr>
              <w:t>Képesség holisztikus szemlélet birtokában a gyermekek gondozási, szükség esetén ápolási feladatainak ellátására</w:t>
            </w:r>
            <w:r w:rsidR="00E607B5">
              <w:rPr>
                <w:sz w:val="22"/>
                <w:szCs w:val="22"/>
              </w:rPr>
              <w:t>.</w:t>
            </w:r>
          </w:p>
        </w:tc>
      </w:tr>
      <w:tr w:rsidR="00A84492" w:rsidRPr="002221DD" w:rsidTr="004930A1">
        <w:tc>
          <w:tcPr>
            <w:tcW w:w="9356" w:type="dxa"/>
            <w:gridSpan w:val="2"/>
            <w:tcBorders>
              <w:bottom w:val="dotted" w:sz="4" w:space="0" w:color="auto"/>
            </w:tcBorders>
            <w:shd w:val="clear" w:color="auto" w:fill="auto"/>
            <w:tcMar>
              <w:top w:w="57" w:type="dxa"/>
              <w:bottom w:w="57" w:type="dxa"/>
            </w:tcMar>
            <w:vAlign w:val="center"/>
          </w:tcPr>
          <w:p w:rsidR="00A84492" w:rsidRPr="002221DD" w:rsidRDefault="00A84492" w:rsidP="004930A1">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222144" w:rsidRPr="00735181" w:rsidTr="004930A1">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222144" w:rsidRPr="0064358E" w:rsidRDefault="00222144" w:rsidP="004930A1">
            <w:pPr>
              <w:tabs>
                <w:tab w:val="left" w:pos="317"/>
              </w:tabs>
              <w:autoSpaceDE w:val="0"/>
              <w:autoSpaceDN w:val="0"/>
              <w:adjustRightInd w:val="0"/>
              <w:jc w:val="both"/>
              <w:rPr>
                <w:i/>
                <w:noProof/>
                <w:sz w:val="22"/>
                <w:szCs w:val="22"/>
                <w:u w:val="single"/>
              </w:rPr>
            </w:pPr>
            <w:r w:rsidRPr="0064358E">
              <w:rPr>
                <w:i/>
                <w:noProof/>
                <w:sz w:val="22"/>
                <w:szCs w:val="22"/>
                <w:u w:val="single"/>
              </w:rPr>
              <w:t>Kötelező irodalom:</w:t>
            </w:r>
          </w:p>
          <w:p w:rsidR="00222144" w:rsidRPr="0064358E" w:rsidRDefault="00222144" w:rsidP="00903EE5">
            <w:pPr>
              <w:widowControl w:val="0"/>
              <w:numPr>
                <w:ilvl w:val="0"/>
                <w:numId w:val="72"/>
              </w:numPr>
              <w:tabs>
                <w:tab w:val="left" w:pos="317"/>
              </w:tabs>
              <w:autoSpaceDE w:val="0"/>
              <w:autoSpaceDN w:val="0"/>
              <w:adjustRightInd w:val="0"/>
              <w:ind w:left="601" w:hanging="284"/>
              <w:jc w:val="both"/>
              <w:rPr>
                <w:sz w:val="22"/>
                <w:szCs w:val="22"/>
              </w:rPr>
            </w:pPr>
            <w:r w:rsidRPr="0064358E">
              <w:rPr>
                <w:sz w:val="22"/>
                <w:szCs w:val="22"/>
              </w:rPr>
              <w:t xml:space="preserve">Sinka, Mné és Szálteleki, Jné (2012): </w:t>
            </w:r>
            <w:r w:rsidRPr="0064358E">
              <w:rPr>
                <w:i/>
                <w:sz w:val="22"/>
                <w:szCs w:val="22"/>
              </w:rPr>
              <w:t>Egészségügyi ismeretek</w:t>
            </w:r>
            <w:r w:rsidRPr="0064358E">
              <w:rPr>
                <w:sz w:val="22"/>
                <w:szCs w:val="22"/>
              </w:rPr>
              <w:t xml:space="preserve">. Líceum Kiadó, Eger.  </w:t>
            </w:r>
          </w:p>
          <w:p w:rsidR="00222144" w:rsidRPr="001D0251" w:rsidRDefault="00222144" w:rsidP="004930A1">
            <w:pPr>
              <w:widowControl w:val="0"/>
              <w:tabs>
                <w:tab w:val="left" w:pos="317"/>
              </w:tabs>
              <w:autoSpaceDE w:val="0"/>
              <w:autoSpaceDN w:val="0"/>
              <w:adjustRightInd w:val="0"/>
              <w:ind w:left="601" w:hanging="284"/>
              <w:jc w:val="both"/>
              <w:rPr>
                <w:sz w:val="22"/>
                <w:szCs w:val="22"/>
              </w:rPr>
            </w:pPr>
            <w:r w:rsidRPr="0064358E">
              <w:rPr>
                <w:sz w:val="22"/>
                <w:szCs w:val="22"/>
              </w:rPr>
              <w:t xml:space="preserve">     ISBN 9789639894921</w:t>
            </w:r>
          </w:p>
          <w:p w:rsidR="00222144" w:rsidRPr="006B14D1" w:rsidRDefault="00222144" w:rsidP="00903EE5">
            <w:pPr>
              <w:numPr>
                <w:ilvl w:val="0"/>
                <w:numId w:val="72"/>
              </w:numPr>
              <w:tabs>
                <w:tab w:val="left" w:pos="317"/>
              </w:tabs>
              <w:autoSpaceDE w:val="0"/>
              <w:autoSpaceDN w:val="0"/>
              <w:adjustRightInd w:val="0"/>
              <w:ind w:left="601" w:hanging="284"/>
              <w:jc w:val="both"/>
              <w:rPr>
                <w:i/>
                <w:noProof/>
                <w:sz w:val="22"/>
                <w:szCs w:val="22"/>
                <w:u w:val="single"/>
              </w:rPr>
            </w:pPr>
            <w:r>
              <w:rPr>
                <w:sz w:val="22"/>
                <w:szCs w:val="22"/>
              </w:rPr>
              <w:t xml:space="preserve">Taylor, S. és Rafles, A. (1998): </w:t>
            </w:r>
            <w:r w:rsidRPr="00524420">
              <w:rPr>
                <w:i/>
                <w:sz w:val="22"/>
                <w:szCs w:val="22"/>
              </w:rPr>
              <w:t>Gyermekgyógyászati képes atlasz</w:t>
            </w:r>
            <w:r>
              <w:rPr>
                <w:sz w:val="22"/>
                <w:szCs w:val="22"/>
              </w:rPr>
              <w:t>. Springer Orvosi Kiadó Kft., Budapest. ISBN 9636990640</w:t>
            </w:r>
          </w:p>
          <w:p w:rsidR="00222144" w:rsidRPr="0064358E" w:rsidRDefault="00222144" w:rsidP="00903EE5">
            <w:pPr>
              <w:numPr>
                <w:ilvl w:val="0"/>
                <w:numId w:val="72"/>
              </w:numPr>
              <w:tabs>
                <w:tab w:val="left" w:pos="317"/>
              </w:tabs>
              <w:autoSpaceDE w:val="0"/>
              <w:autoSpaceDN w:val="0"/>
              <w:adjustRightInd w:val="0"/>
              <w:ind w:left="601" w:hanging="284"/>
              <w:jc w:val="both"/>
              <w:rPr>
                <w:i/>
                <w:noProof/>
                <w:sz w:val="22"/>
                <w:szCs w:val="22"/>
                <w:u w:val="single"/>
              </w:rPr>
            </w:pPr>
            <w:r w:rsidRPr="0064358E">
              <w:rPr>
                <w:sz w:val="22"/>
                <w:szCs w:val="22"/>
              </w:rPr>
              <w:t>Vágvölgyi</w:t>
            </w:r>
            <w:r w:rsidR="00863B15" w:rsidRPr="0064358E">
              <w:rPr>
                <w:sz w:val="22"/>
                <w:szCs w:val="22"/>
              </w:rPr>
              <w:t>, Á.</w:t>
            </w:r>
            <w:r w:rsidRPr="0064358E">
              <w:rPr>
                <w:sz w:val="22"/>
                <w:szCs w:val="22"/>
              </w:rPr>
              <w:t xml:space="preserve"> (2010): Gyógyszertan. KÁDIX, Budapest. ISBN 9789638901507</w:t>
            </w:r>
          </w:p>
          <w:p w:rsidR="00222144" w:rsidRPr="006B14D1" w:rsidRDefault="00222144" w:rsidP="004930A1">
            <w:pPr>
              <w:tabs>
                <w:tab w:val="left" w:pos="317"/>
              </w:tabs>
              <w:autoSpaceDE w:val="0"/>
              <w:autoSpaceDN w:val="0"/>
              <w:adjustRightInd w:val="0"/>
              <w:jc w:val="both"/>
              <w:rPr>
                <w:i/>
                <w:noProof/>
                <w:sz w:val="22"/>
                <w:szCs w:val="22"/>
                <w:u w:val="single"/>
              </w:rPr>
            </w:pPr>
            <w:r w:rsidRPr="0064358E">
              <w:rPr>
                <w:i/>
                <w:noProof/>
                <w:sz w:val="22"/>
                <w:szCs w:val="22"/>
                <w:u w:val="single"/>
              </w:rPr>
              <w:t>Ajánlott irodalom:</w:t>
            </w:r>
          </w:p>
          <w:p w:rsidR="00222144" w:rsidRDefault="00222144" w:rsidP="00903EE5">
            <w:pPr>
              <w:numPr>
                <w:ilvl w:val="0"/>
                <w:numId w:val="99"/>
              </w:numPr>
              <w:tabs>
                <w:tab w:val="left" w:pos="317"/>
              </w:tabs>
              <w:autoSpaceDE w:val="0"/>
              <w:autoSpaceDN w:val="0"/>
              <w:adjustRightInd w:val="0"/>
              <w:ind w:left="601" w:hanging="284"/>
              <w:jc w:val="both"/>
              <w:rPr>
                <w:noProof/>
                <w:sz w:val="22"/>
                <w:szCs w:val="22"/>
              </w:rPr>
            </w:pPr>
            <w:r w:rsidRPr="003A73C3">
              <w:rPr>
                <w:noProof/>
                <w:sz w:val="22"/>
                <w:szCs w:val="22"/>
              </w:rPr>
              <w:t>Balogh</w:t>
            </w:r>
            <w:r>
              <w:rPr>
                <w:noProof/>
                <w:sz w:val="22"/>
                <w:szCs w:val="22"/>
              </w:rPr>
              <w:t>,</w:t>
            </w:r>
            <w:r w:rsidRPr="003A73C3">
              <w:rPr>
                <w:noProof/>
                <w:sz w:val="22"/>
                <w:szCs w:val="22"/>
              </w:rPr>
              <w:t xml:space="preserve"> </w:t>
            </w:r>
            <w:r>
              <w:rPr>
                <w:noProof/>
                <w:sz w:val="22"/>
                <w:szCs w:val="22"/>
              </w:rPr>
              <w:t>L.</w:t>
            </w:r>
            <w:r w:rsidRPr="003A73C3">
              <w:rPr>
                <w:noProof/>
                <w:sz w:val="22"/>
                <w:szCs w:val="22"/>
              </w:rPr>
              <w:t xml:space="preserve"> (</w:t>
            </w:r>
            <w:r>
              <w:rPr>
                <w:noProof/>
                <w:sz w:val="22"/>
                <w:szCs w:val="22"/>
              </w:rPr>
              <w:t xml:space="preserve">1996, </w:t>
            </w:r>
            <w:r w:rsidRPr="003A73C3">
              <w:rPr>
                <w:noProof/>
                <w:sz w:val="22"/>
                <w:szCs w:val="22"/>
              </w:rPr>
              <w:t xml:space="preserve">szerk.): </w:t>
            </w:r>
            <w:r w:rsidRPr="00524420">
              <w:rPr>
                <w:i/>
                <w:noProof/>
                <w:sz w:val="22"/>
                <w:szCs w:val="22"/>
              </w:rPr>
              <w:t>Gyermekápolástan I-II</w:t>
            </w:r>
            <w:r w:rsidRPr="003A73C3">
              <w:rPr>
                <w:noProof/>
                <w:sz w:val="22"/>
                <w:szCs w:val="22"/>
              </w:rPr>
              <w:t xml:space="preserve">. Medicina Könyvkiadó Rt., </w:t>
            </w:r>
            <w:r>
              <w:rPr>
                <w:noProof/>
                <w:sz w:val="22"/>
                <w:szCs w:val="22"/>
              </w:rPr>
              <w:t>Budapest.</w:t>
            </w:r>
            <w:r w:rsidRPr="003A73C3">
              <w:rPr>
                <w:noProof/>
                <w:sz w:val="22"/>
                <w:szCs w:val="22"/>
              </w:rPr>
              <w:t xml:space="preserve"> </w:t>
            </w:r>
          </w:p>
          <w:p w:rsidR="00222144" w:rsidRPr="003A73C3" w:rsidRDefault="00222144" w:rsidP="004930A1">
            <w:pPr>
              <w:tabs>
                <w:tab w:val="left" w:pos="317"/>
                <w:tab w:val="right" w:pos="7470"/>
              </w:tabs>
              <w:autoSpaceDE w:val="0"/>
              <w:autoSpaceDN w:val="0"/>
              <w:adjustRightInd w:val="0"/>
              <w:ind w:left="601" w:hanging="284"/>
              <w:jc w:val="both"/>
              <w:rPr>
                <w:noProof/>
                <w:sz w:val="22"/>
                <w:szCs w:val="22"/>
              </w:rPr>
            </w:pPr>
            <w:r>
              <w:rPr>
                <w:noProof/>
                <w:sz w:val="22"/>
                <w:szCs w:val="22"/>
              </w:rPr>
              <w:t xml:space="preserve">     </w:t>
            </w:r>
            <w:r w:rsidRPr="003A73C3">
              <w:rPr>
                <w:noProof/>
                <w:sz w:val="22"/>
                <w:szCs w:val="22"/>
              </w:rPr>
              <w:t>ISBN 96 2424905</w:t>
            </w:r>
          </w:p>
          <w:p w:rsidR="00222144" w:rsidRPr="003A73C3" w:rsidRDefault="00222144" w:rsidP="00903EE5">
            <w:pPr>
              <w:numPr>
                <w:ilvl w:val="0"/>
                <w:numId w:val="72"/>
              </w:numPr>
              <w:tabs>
                <w:tab w:val="left" w:pos="317"/>
              </w:tabs>
              <w:ind w:left="601" w:hanging="284"/>
              <w:rPr>
                <w:sz w:val="22"/>
                <w:szCs w:val="22"/>
              </w:rPr>
            </w:pPr>
            <w:r w:rsidRPr="003A73C3">
              <w:rPr>
                <w:noProof/>
                <w:sz w:val="22"/>
                <w:szCs w:val="22"/>
              </w:rPr>
              <w:t>Pintér</w:t>
            </w:r>
            <w:r>
              <w:rPr>
                <w:noProof/>
                <w:sz w:val="22"/>
                <w:szCs w:val="22"/>
              </w:rPr>
              <w:t>, A.</w:t>
            </w:r>
            <w:r w:rsidRPr="003A73C3">
              <w:rPr>
                <w:noProof/>
                <w:sz w:val="22"/>
                <w:szCs w:val="22"/>
              </w:rPr>
              <w:t xml:space="preserve"> (</w:t>
            </w:r>
            <w:r>
              <w:rPr>
                <w:noProof/>
                <w:sz w:val="22"/>
                <w:szCs w:val="22"/>
              </w:rPr>
              <w:t>2005,</w:t>
            </w:r>
            <w:r w:rsidR="008D5DB0">
              <w:rPr>
                <w:noProof/>
                <w:sz w:val="22"/>
                <w:szCs w:val="22"/>
              </w:rPr>
              <w:t xml:space="preserve"> </w:t>
            </w:r>
            <w:r w:rsidRPr="003A73C3">
              <w:rPr>
                <w:noProof/>
                <w:sz w:val="22"/>
                <w:szCs w:val="22"/>
              </w:rPr>
              <w:t xml:space="preserve">szerk.): </w:t>
            </w:r>
            <w:r w:rsidRPr="00524420">
              <w:rPr>
                <w:i/>
                <w:noProof/>
                <w:sz w:val="22"/>
                <w:szCs w:val="22"/>
              </w:rPr>
              <w:t>Gyermeksebészeti vezérfonal</w:t>
            </w:r>
            <w:r w:rsidRPr="003A73C3">
              <w:rPr>
                <w:noProof/>
                <w:sz w:val="22"/>
                <w:szCs w:val="22"/>
              </w:rPr>
              <w:t>. Medicina Könyvkiadó Zrt.</w:t>
            </w:r>
            <w:r w:rsidR="0064358E">
              <w:rPr>
                <w:noProof/>
                <w:sz w:val="22"/>
                <w:szCs w:val="22"/>
              </w:rPr>
              <w:t>.</w:t>
            </w:r>
            <w:r w:rsidRPr="003A73C3">
              <w:rPr>
                <w:noProof/>
                <w:sz w:val="22"/>
                <w:szCs w:val="22"/>
              </w:rPr>
              <w:t xml:space="preserve"> Budapest</w:t>
            </w:r>
            <w:r w:rsidR="0064358E">
              <w:rPr>
                <w:noProof/>
                <w:sz w:val="22"/>
                <w:szCs w:val="22"/>
              </w:rPr>
              <w:t>.</w:t>
            </w:r>
            <w:r>
              <w:rPr>
                <w:noProof/>
                <w:sz w:val="22"/>
                <w:szCs w:val="22"/>
              </w:rPr>
              <w:t xml:space="preserve"> </w:t>
            </w:r>
            <w:r w:rsidRPr="003A73C3">
              <w:rPr>
                <w:noProof/>
                <w:sz w:val="22"/>
                <w:szCs w:val="22"/>
              </w:rPr>
              <w:t>ISBN 9632421329</w:t>
            </w:r>
          </w:p>
          <w:p w:rsidR="00222144" w:rsidRPr="006B14D1" w:rsidRDefault="00222144" w:rsidP="00903EE5">
            <w:pPr>
              <w:numPr>
                <w:ilvl w:val="0"/>
                <w:numId w:val="72"/>
              </w:numPr>
              <w:tabs>
                <w:tab w:val="left" w:pos="317"/>
              </w:tabs>
              <w:ind w:left="601" w:hanging="284"/>
              <w:rPr>
                <w:sz w:val="22"/>
                <w:szCs w:val="22"/>
              </w:rPr>
            </w:pPr>
            <w:r>
              <w:rPr>
                <w:sz w:val="22"/>
                <w:szCs w:val="22"/>
              </w:rPr>
              <w:t xml:space="preserve">Szalkai, A. és Mészner, Zs. (2000): </w:t>
            </w:r>
            <w:r w:rsidRPr="00524420">
              <w:rPr>
                <w:i/>
                <w:sz w:val="22"/>
                <w:szCs w:val="22"/>
              </w:rPr>
              <w:t>Infektológia</w:t>
            </w:r>
            <w:r>
              <w:rPr>
                <w:sz w:val="22"/>
                <w:szCs w:val="22"/>
              </w:rPr>
              <w:t>. Springer Tudományos Kiadó Kft., Budapest. ISBN 963699136</w:t>
            </w:r>
          </w:p>
        </w:tc>
      </w:tr>
      <w:tr w:rsidR="00222144" w:rsidRPr="002221DD" w:rsidTr="004930A1">
        <w:trPr>
          <w:trHeight w:val="338"/>
        </w:trPr>
        <w:tc>
          <w:tcPr>
            <w:tcW w:w="9356" w:type="dxa"/>
            <w:gridSpan w:val="2"/>
            <w:shd w:val="clear" w:color="auto" w:fill="auto"/>
            <w:tcMar>
              <w:top w:w="57" w:type="dxa"/>
              <w:bottom w:w="57" w:type="dxa"/>
            </w:tcMar>
          </w:tcPr>
          <w:p w:rsidR="00222144" w:rsidRPr="002221DD" w:rsidRDefault="00222144" w:rsidP="004930A1">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Dr. Kósa Lajos főorvos, PhD</w:t>
            </w:r>
          </w:p>
        </w:tc>
      </w:tr>
      <w:tr w:rsidR="00222144" w:rsidRPr="002221DD" w:rsidTr="004930A1">
        <w:trPr>
          <w:trHeight w:val="337"/>
        </w:trPr>
        <w:tc>
          <w:tcPr>
            <w:tcW w:w="9356" w:type="dxa"/>
            <w:gridSpan w:val="2"/>
            <w:tcBorders>
              <w:bottom w:val="single" w:sz="4" w:space="0" w:color="auto"/>
            </w:tcBorders>
            <w:shd w:val="clear" w:color="auto" w:fill="auto"/>
            <w:tcMar>
              <w:top w:w="57" w:type="dxa"/>
              <w:bottom w:w="57" w:type="dxa"/>
            </w:tcMar>
          </w:tcPr>
          <w:p w:rsidR="00222144" w:rsidRPr="002221DD" w:rsidRDefault="00222144" w:rsidP="004930A1">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w:t>
            </w:r>
            <w:r>
              <w:rPr>
                <w:b/>
                <w:sz w:val="22"/>
                <w:szCs w:val="22"/>
              </w:rPr>
              <w:t xml:space="preserve"> </w:t>
            </w:r>
            <w:r w:rsidRPr="00222144">
              <w:rPr>
                <w:b/>
                <w:bCs/>
                <w:sz w:val="22"/>
                <w:szCs w:val="22"/>
              </w:rPr>
              <w:t>Niklainé Dr. Bátori Beáta gyermekorvos</w:t>
            </w:r>
          </w:p>
        </w:tc>
      </w:tr>
    </w:tbl>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1E2FED" w:rsidRDefault="001E2FED" w:rsidP="001E2FED">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E426FE" w:rsidRDefault="00E426FE" w:rsidP="00776CE6">
      <w:pPr>
        <w:spacing w:after="60"/>
        <w:jc w:val="both"/>
        <w:rPr>
          <w:rFonts w:ascii="Arial" w:hAnsi="Arial" w:cs="Arial"/>
          <w:b/>
          <w:sz w:val="24"/>
          <w:szCs w:val="24"/>
        </w:rPr>
      </w:pPr>
    </w:p>
    <w:p w:rsidR="00022A7B" w:rsidRDefault="00022A7B" w:rsidP="00776CE6">
      <w:pPr>
        <w:spacing w:after="60"/>
        <w:jc w:val="both"/>
        <w:rPr>
          <w:rFonts w:ascii="Arial" w:hAnsi="Arial" w:cs="Arial"/>
          <w:b/>
          <w:sz w:val="24"/>
          <w:szCs w:val="24"/>
        </w:rPr>
      </w:pPr>
    </w:p>
    <w:p w:rsidR="00022A7B" w:rsidRDefault="00022A7B" w:rsidP="00776CE6">
      <w:pPr>
        <w:spacing w:after="60"/>
        <w:jc w:val="both"/>
        <w:rPr>
          <w:rFonts w:ascii="Arial" w:hAnsi="Arial" w:cs="Arial"/>
          <w:b/>
          <w:sz w:val="24"/>
          <w:szCs w:val="24"/>
        </w:rPr>
      </w:pPr>
    </w:p>
    <w:p w:rsidR="00262844" w:rsidRDefault="00262844" w:rsidP="00776CE6">
      <w:pPr>
        <w:spacing w:after="60"/>
        <w:jc w:val="both"/>
        <w:rPr>
          <w:rFonts w:ascii="Arial" w:hAnsi="Arial" w:cs="Arial"/>
          <w:b/>
          <w:sz w:val="24"/>
          <w:szCs w:val="24"/>
        </w:rPr>
      </w:pPr>
    </w:p>
    <w:p w:rsidR="00262844" w:rsidRDefault="00262844" w:rsidP="00776CE6">
      <w:pPr>
        <w:spacing w:after="60"/>
        <w:jc w:val="both"/>
        <w:rPr>
          <w:rFonts w:ascii="Arial" w:hAnsi="Arial" w:cs="Arial"/>
          <w:b/>
          <w:sz w:val="24"/>
          <w:szCs w:val="24"/>
        </w:rPr>
      </w:pPr>
    </w:p>
    <w:p w:rsidR="00E43CD6"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2"/>
        <w:gridCol w:w="2624"/>
      </w:tblGrid>
      <w:tr w:rsidR="000955C2" w:rsidRPr="002221DD" w:rsidTr="004930A1">
        <w:tc>
          <w:tcPr>
            <w:tcW w:w="6732" w:type="dxa"/>
            <w:tcMar>
              <w:top w:w="57" w:type="dxa"/>
              <w:bottom w:w="57" w:type="dxa"/>
            </w:tcMar>
          </w:tcPr>
          <w:p w:rsidR="000955C2" w:rsidRPr="002221DD" w:rsidRDefault="000955C2" w:rsidP="004930A1">
            <w:pPr>
              <w:jc w:val="both"/>
              <w:rPr>
                <w:b/>
                <w:bCs/>
                <w:sz w:val="22"/>
                <w:szCs w:val="22"/>
              </w:rPr>
            </w:pPr>
            <w:r w:rsidRPr="002221DD">
              <w:rPr>
                <w:b/>
                <w:bCs/>
                <w:sz w:val="22"/>
                <w:szCs w:val="22"/>
              </w:rPr>
              <w:lastRenderedPageBreak/>
              <w:t>Tantárgy neve:</w:t>
            </w:r>
            <w:r>
              <w:rPr>
                <w:b/>
                <w:bCs/>
                <w:sz w:val="22"/>
                <w:szCs w:val="22"/>
              </w:rPr>
              <w:t xml:space="preserve"> Gyermekápolástan</w:t>
            </w:r>
          </w:p>
        </w:tc>
        <w:tc>
          <w:tcPr>
            <w:tcW w:w="2624" w:type="dxa"/>
          </w:tcPr>
          <w:p w:rsidR="000955C2" w:rsidRPr="002221DD" w:rsidRDefault="000955C2" w:rsidP="004930A1">
            <w:pPr>
              <w:spacing w:before="60"/>
              <w:jc w:val="both"/>
              <w:rPr>
                <w:b/>
                <w:bCs/>
                <w:sz w:val="22"/>
                <w:szCs w:val="22"/>
              </w:rPr>
            </w:pPr>
            <w:r w:rsidRPr="002221DD">
              <w:rPr>
                <w:b/>
                <w:bCs/>
                <w:sz w:val="22"/>
                <w:szCs w:val="22"/>
              </w:rPr>
              <w:t xml:space="preserve">Kreditszáma: </w:t>
            </w:r>
            <w:r>
              <w:rPr>
                <w:b/>
                <w:bCs/>
                <w:sz w:val="22"/>
                <w:szCs w:val="22"/>
              </w:rPr>
              <w:t>3</w:t>
            </w:r>
          </w:p>
        </w:tc>
      </w:tr>
      <w:tr w:rsidR="000955C2" w:rsidRPr="002221DD" w:rsidTr="004930A1">
        <w:tc>
          <w:tcPr>
            <w:tcW w:w="9356" w:type="dxa"/>
            <w:gridSpan w:val="2"/>
            <w:tcMar>
              <w:top w:w="57" w:type="dxa"/>
              <w:bottom w:w="57" w:type="dxa"/>
            </w:tcMar>
          </w:tcPr>
          <w:p w:rsidR="000955C2" w:rsidRPr="002221DD" w:rsidRDefault="000955C2" w:rsidP="00A30045">
            <w:pPr>
              <w:spacing w:before="60"/>
              <w:jc w:val="both"/>
              <w:rPr>
                <w:sz w:val="22"/>
                <w:szCs w:val="22"/>
              </w:rPr>
            </w:pPr>
            <w:r w:rsidRPr="002221DD">
              <w:rPr>
                <w:sz w:val="22"/>
                <w:szCs w:val="22"/>
              </w:rPr>
              <w:t xml:space="preserve">A tanóra típusa: </w:t>
            </w:r>
            <w:r w:rsidR="00A30045" w:rsidRPr="00645DA6">
              <w:rPr>
                <w:sz w:val="22"/>
                <w:szCs w:val="22"/>
              </w:rPr>
              <w:t>ea. / szem. / gyak</w:t>
            </w:r>
            <w:r w:rsidR="00A30045" w:rsidRPr="00645DA6">
              <w:rPr>
                <w:b/>
                <w:sz w:val="22"/>
                <w:szCs w:val="22"/>
              </w:rPr>
              <w:t>.</w:t>
            </w:r>
            <w:r w:rsidR="00A30045" w:rsidRPr="00645DA6">
              <w:rPr>
                <w:sz w:val="22"/>
                <w:szCs w:val="22"/>
              </w:rPr>
              <w:t xml:space="preserve"> / konz. és </w:t>
            </w:r>
            <w:r w:rsidRPr="002221DD">
              <w:rPr>
                <w:sz w:val="22"/>
                <w:szCs w:val="22"/>
              </w:rPr>
              <w:t>száma:</w:t>
            </w:r>
            <w:r>
              <w:rPr>
                <w:sz w:val="22"/>
                <w:szCs w:val="22"/>
              </w:rPr>
              <w:t xml:space="preserve"> </w:t>
            </w:r>
            <w:r w:rsidRPr="00244864">
              <w:rPr>
                <w:b/>
                <w:sz w:val="22"/>
                <w:szCs w:val="22"/>
              </w:rPr>
              <w:t>1/15 ea. + 2/30 gyak.</w:t>
            </w:r>
          </w:p>
        </w:tc>
      </w:tr>
      <w:tr w:rsidR="000955C2" w:rsidRPr="002221DD" w:rsidTr="004930A1">
        <w:tc>
          <w:tcPr>
            <w:tcW w:w="9356" w:type="dxa"/>
            <w:gridSpan w:val="2"/>
            <w:tcMar>
              <w:top w:w="57" w:type="dxa"/>
              <w:bottom w:w="57" w:type="dxa"/>
            </w:tcMar>
          </w:tcPr>
          <w:p w:rsidR="000955C2" w:rsidRPr="002221DD" w:rsidRDefault="000955C2" w:rsidP="004930A1">
            <w:pPr>
              <w:spacing w:before="60"/>
              <w:jc w:val="both"/>
              <w:rPr>
                <w:b/>
                <w:bCs/>
                <w:sz w:val="22"/>
                <w:szCs w:val="22"/>
              </w:rPr>
            </w:pPr>
            <w:r w:rsidRPr="002221DD">
              <w:rPr>
                <w:sz w:val="22"/>
                <w:szCs w:val="22"/>
              </w:rPr>
              <w:t>A számonk</w:t>
            </w:r>
            <w:r>
              <w:rPr>
                <w:sz w:val="22"/>
                <w:szCs w:val="22"/>
              </w:rPr>
              <w:t>érés módja</w:t>
            </w:r>
            <w:r w:rsidRPr="002221DD">
              <w:rPr>
                <w:sz w:val="22"/>
                <w:szCs w:val="22"/>
              </w:rPr>
              <w:t>:</w:t>
            </w:r>
            <w:r>
              <w:rPr>
                <w:sz w:val="22"/>
                <w:szCs w:val="22"/>
              </w:rPr>
              <w:t xml:space="preserve"> </w:t>
            </w:r>
            <w:r w:rsidRPr="00244864">
              <w:rPr>
                <w:b/>
                <w:sz w:val="22"/>
                <w:szCs w:val="22"/>
              </w:rPr>
              <w:t>kollokvium</w:t>
            </w:r>
          </w:p>
        </w:tc>
      </w:tr>
      <w:tr w:rsidR="000955C2" w:rsidRPr="002221DD" w:rsidTr="004930A1">
        <w:tc>
          <w:tcPr>
            <w:tcW w:w="9356" w:type="dxa"/>
            <w:gridSpan w:val="2"/>
            <w:tcMar>
              <w:top w:w="57" w:type="dxa"/>
              <w:bottom w:w="57" w:type="dxa"/>
            </w:tcMar>
          </w:tcPr>
          <w:p w:rsidR="000955C2" w:rsidRPr="002221DD" w:rsidRDefault="000955C2" w:rsidP="004930A1">
            <w:pPr>
              <w:jc w:val="both"/>
              <w:rPr>
                <w:sz w:val="22"/>
                <w:szCs w:val="22"/>
              </w:rPr>
            </w:pPr>
            <w:r w:rsidRPr="002221DD">
              <w:rPr>
                <w:sz w:val="22"/>
                <w:szCs w:val="22"/>
              </w:rPr>
              <w:t>A tantárgy</w:t>
            </w:r>
            <w:r>
              <w:rPr>
                <w:sz w:val="22"/>
                <w:szCs w:val="22"/>
              </w:rPr>
              <w:t xml:space="preserve"> tantervi helye</w:t>
            </w:r>
            <w:r w:rsidRPr="002221DD">
              <w:rPr>
                <w:sz w:val="22"/>
                <w:szCs w:val="22"/>
              </w:rPr>
              <w:t xml:space="preserve">: </w:t>
            </w:r>
            <w:r>
              <w:rPr>
                <w:b/>
                <w:bCs/>
                <w:sz w:val="22"/>
                <w:szCs w:val="22"/>
              </w:rPr>
              <w:t>3. félév</w:t>
            </w:r>
          </w:p>
        </w:tc>
      </w:tr>
      <w:tr w:rsidR="000955C2" w:rsidRPr="002221DD" w:rsidTr="004930A1">
        <w:tc>
          <w:tcPr>
            <w:tcW w:w="9356" w:type="dxa"/>
            <w:gridSpan w:val="2"/>
            <w:tcMar>
              <w:top w:w="57" w:type="dxa"/>
              <w:bottom w:w="57" w:type="dxa"/>
            </w:tcMar>
          </w:tcPr>
          <w:p w:rsidR="000955C2" w:rsidRPr="002221DD" w:rsidRDefault="000955C2" w:rsidP="004930A1">
            <w:pPr>
              <w:jc w:val="both"/>
              <w:rPr>
                <w:sz w:val="22"/>
                <w:szCs w:val="22"/>
              </w:rPr>
            </w:pPr>
            <w:r w:rsidRPr="002221DD">
              <w:rPr>
                <w:sz w:val="22"/>
                <w:szCs w:val="22"/>
              </w:rPr>
              <w:t>Előtanulmányi feltételek:</w:t>
            </w:r>
            <w:r w:rsidRPr="002221DD">
              <w:rPr>
                <w:i/>
                <w:iCs/>
                <w:sz w:val="22"/>
                <w:szCs w:val="22"/>
              </w:rPr>
              <w:t xml:space="preserve"> </w:t>
            </w:r>
            <w:r>
              <w:rPr>
                <w:b/>
                <w:bCs/>
                <w:sz w:val="22"/>
                <w:szCs w:val="22"/>
              </w:rPr>
              <w:t>-</w:t>
            </w:r>
          </w:p>
        </w:tc>
      </w:tr>
      <w:tr w:rsidR="000955C2" w:rsidRPr="002221DD" w:rsidTr="004930A1">
        <w:tc>
          <w:tcPr>
            <w:tcW w:w="9356" w:type="dxa"/>
            <w:gridSpan w:val="2"/>
            <w:tcBorders>
              <w:bottom w:val="dotted" w:sz="4" w:space="0" w:color="auto"/>
            </w:tcBorders>
            <w:tcMar>
              <w:top w:w="57" w:type="dxa"/>
              <w:bottom w:w="57" w:type="dxa"/>
            </w:tcMar>
          </w:tcPr>
          <w:p w:rsidR="000955C2" w:rsidRPr="002221DD" w:rsidRDefault="000955C2" w:rsidP="004930A1">
            <w:pPr>
              <w:spacing w:before="60"/>
              <w:jc w:val="both"/>
              <w:rPr>
                <w:b/>
                <w:bCs/>
                <w:sz w:val="22"/>
                <w:szCs w:val="22"/>
              </w:rPr>
            </w:pPr>
            <w:r w:rsidRPr="002221DD">
              <w:rPr>
                <w:b/>
                <w:bCs/>
                <w:sz w:val="22"/>
                <w:szCs w:val="22"/>
              </w:rPr>
              <w:t>Tantárgy-leírás</w:t>
            </w:r>
            <w:r w:rsidRPr="002221DD">
              <w:rPr>
                <w:sz w:val="22"/>
                <w:szCs w:val="22"/>
              </w:rPr>
              <w:t xml:space="preserve">: </w:t>
            </w:r>
          </w:p>
        </w:tc>
      </w:tr>
      <w:tr w:rsidR="000955C2" w:rsidRPr="00BA00B8" w:rsidTr="004930A1">
        <w:trPr>
          <w:trHeight w:val="280"/>
        </w:trPr>
        <w:tc>
          <w:tcPr>
            <w:tcW w:w="9356" w:type="dxa"/>
            <w:gridSpan w:val="2"/>
            <w:tcBorders>
              <w:top w:val="dotted" w:sz="4" w:space="0" w:color="auto"/>
            </w:tcBorders>
            <w:shd w:val="clear" w:color="auto" w:fill="FFFF99"/>
            <w:tcMar>
              <w:top w:w="57" w:type="dxa"/>
              <w:bottom w:w="57" w:type="dxa"/>
            </w:tcMar>
          </w:tcPr>
          <w:p w:rsidR="000955C2" w:rsidRDefault="000955C2" w:rsidP="004930A1">
            <w:pPr>
              <w:ind w:left="34"/>
              <w:jc w:val="both"/>
              <w:rPr>
                <w:b/>
                <w:i/>
                <w:noProof/>
                <w:sz w:val="22"/>
                <w:szCs w:val="22"/>
              </w:rPr>
            </w:pPr>
            <w:r>
              <w:rPr>
                <w:b/>
                <w:i/>
                <w:noProof/>
                <w:sz w:val="22"/>
                <w:szCs w:val="22"/>
              </w:rPr>
              <w:t>Elsajátítandó ismeretanyag:</w:t>
            </w:r>
          </w:p>
          <w:p w:rsidR="000955C2" w:rsidRDefault="000955C2" w:rsidP="004930A1">
            <w:pPr>
              <w:ind w:left="34"/>
              <w:jc w:val="both"/>
              <w:rPr>
                <w:noProof/>
                <w:sz w:val="22"/>
                <w:szCs w:val="22"/>
              </w:rPr>
            </w:pPr>
            <w:r w:rsidRPr="00DE6633">
              <w:rPr>
                <w:noProof/>
                <w:sz w:val="22"/>
                <w:szCs w:val="22"/>
              </w:rPr>
              <w:t>Az</w:t>
            </w:r>
            <w:r w:rsidR="0064358E">
              <w:rPr>
                <w:noProof/>
                <w:sz w:val="22"/>
                <w:szCs w:val="22"/>
              </w:rPr>
              <w:t xml:space="preserve"> ápolás célja, fogalma. </w:t>
            </w:r>
            <w:r w:rsidRPr="00DE6633">
              <w:rPr>
                <w:noProof/>
                <w:sz w:val="22"/>
                <w:szCs w:val="22"/>
              </w:rPr>
              <w:t>Az ápolási folyamat. Ápolási modellek. A gyermek</w:t>
            </w:r>
            <w:r w:rsidR="00933706">
              <w:rPr>
                <w:noProof/>
                <w:sz w:val="22"/>
                <w:szCs w:val="22"/>
              </w:rPr>
              <w:t xml:space="preserve">et </w:t>
            </w:r>
            <w:r w:rsidRPr="00DE6633">
              <w:rPr>
                <w:noProof/>
                <w:sz w:val="22"/>
                <w:szCs w:val="22"/>
              </w:rPr>
              <w:t>ápoló</w:t>
            </w:r>
            <w:r w:rsidR="00933706">
              <w:rPr>
                <w:noProof/>
                <w:sz w:val="22"/>
                <w:szCs w:val="22"/>
              </w:rPr>
              <w:t xml:space="preserve"> felnőtt</w:t>
            </w:r>
            <w:r w:rsidRPr="00DE6633">
              <w:rPr>
                <w:noProof/>
                <w:sz w:val="22"/>
                <w:szCs w:val="22"/>
              </w:rPr>
              <w:t xml:space="preserve"> speciális feladatai. </w:t>
            </w:r>
            <w:r w:rsidR="00AC5C53">
              <w:rPr>
                <w:noProof/>
                <w:sz w:val="22"/>
                <w:szCs w:val="22"/>
              </w:rPr>
              <w:t>A megbetegedett csecsemő, kisgyermek</w:t>
            </w:r>
            <w:r w:rsidRPr="00DE6633">
              <w:rPr>
                <w:noProof/>
                <w:sz w:val="22"/>
                <w:szCs w:val="22"/>
              </w:rPr>
              <w:t xml:space="preserve"> megfi</w:t>
            </w:r>
            <w:r w:rsidR="00AC5C53">
              <w:rPr>
                <w:noProof/>
                <w:sz w:val="22"/>
                <w:szCs w:val="22"/>
              </w:rPr>
              <w:t>gyelése. A lázas csecsemő/kisgyermek</w:t>
            </w:r>
            <w:r w:rsidRPr="00DE6633">
              <w:rPr>
                <w:noProof/>
                <w:sz w:val="22"/>
                <w:szCs w:val="22"/>
              </w:rPr>
              <w:t xml:space="preserve"> ápolása. A hőmérőzés módjai. A lázcsillapítás </w:t>
            </w:r>
            <w:r>
              <w:rPr>
                <w:noProof/>
                <w:sz w:val="22"/>
                <w:szCs w:val="22"/>
              </w:rPr>
              <w:t>formái. A lázas beteg étrendje.</w:t>
            </w:r>
            <w:r w:rsidRPr="00DE6633">
              <w:rPr>
                <w:noProof/>
                <w:sz w:val="22"/>
                <w:szCs w:val="22"/>
              </w:rPr>
              <w:t xml:space="preserve"> A has</w:t>
            </w:r>
            <w:r w:rsidR="00AC5C53">
              <w:rPr>
                <w:noProof/>
                <w:sz w:val="22"/>
                <w:szCs w:val="22"/>
              </w:rPr>
              <w:t>menéses csecsemő, kisgyermek</w:t>
            </w:r>
            <w:r w:rsidRPr="00DE6633">
              <w:rPr>
                <w:noProof/>
                <w:sz w:val="22"/>
                <w:szCs w:val="22"/>
              </w:rPr>
              <w:t xml:space="preserve"> ápolása. A hányós csecsemő,</w:t>
            </w:r>
            <w:r>
              <w:rPr>
                <w:noProof/>
                <w:sz w:val="22"/>
                <w:szCs w:val="22"/>
              </w:rPr>
              <w:t xml:space="preserve"> </w:t>
            </w:r>
            <w:r w:rsidR="00AC5C53">
              <w:rPr>
                <w:noProof/>
                <w:sz w:val="22"/>
                <w:szCs w:val="22"/>
              </w:rPr>
              <w:t>kisgyermek</w:t>
            </w:r>
            <w:r w:rsidRPr="00DE6633">
              <w:rPr>
                <w:noProof/>
                <w:sz w:val="22"/>
                <w:szCs w:val="22"/>
              </w:rPr>
              <w:t xml:space="preserve"> ápolása, A légúti betegségekben szenvedők ápolása. Az emésztési és felszívódási zavarban szenvedő kisgyermekek ápolása. A húgyúti és ves</w:t>
            </w:r>
            <w:r w:rsidR="00AC5C53">
              <w:rPr>
                <w:noProof/>
                <w:sz w:val="22"/>
                <w:szCs w:val="22"/>
              </w:rPr>
              <w:t>ebetegségben szenvedő csecsemő</w:t>
            </w:r>
            <w:r>
              <w:rPr>
                <w:noProof/>
                <w:sz w:val="22"/>
                <w:szCs w:val="22"/>
              </w:rPr>
              <w:t xml:space="preserve"> és </w:t>
            </w:r>
            <w:r w:rsidR="00AC5C53">
              <w:rPr>
                <w:noProof/>
                <w:sz w:val="22"/>
                <w:szCs w:val="22"/>
              </w:rPr>
              <w:t>kisgyermek</w:t>
            </w:r>
            <w:r w:rsidRPr="00DE6633">
              <w:rPr>
                <w:noProof/>
                <w:sz w:val="22"/>
                <w:szCs w:val="22"/>
              </w:rPr>
              <w:t xml:space="preserve"> ápolása. A szívb</w:t>
            </w:r>
            <w:r w:rsidR="00AC5C53">
              <w:rPr>
                <w:noProof/>
                <w:sz w:val="22"/>
                <w:szCs w:val="22"/>
              </w:rPr>
              <w:t>eteg csecsemő/kisgyermek</w:t>
            </w:r>
            <w:r w:rsidRPr="00DE6633">
              <w:rPr>
                <w:noProof/>
                <w:sz w:val="22"/>
                <w:szCs w:val="22"/>
              </w:rPr>
              <w:t xml:space="preserve"> ápolása, gondozása. Az orr-fül-gégészeti </w:t>
            </w:r>
            <w:r w:rsidR="00AC5C53">
              <w:rPr>
                <w:noProof/>
                <w:sz w:val="22"/>
                <w:szCs w:val="22"/>
              </w:rPr>
              <w:t>betegségekben szenvedő csecsemő/kisgyermek ápolása. Simssitises beteg</w:t>
            </w:r>
            <w:r w:rsidRPr="00DE6633">
              <w:rPr>
                <w:noProof/>
                <w:sz w:val="22"/>
                <w:szCs w:val="22"/>
              </w:rPr>
              <w:t xml:space="preserve"> ápolása. A g</w:t>
            </w:r>
            <w:r w:rsidR="00AC5C53">
              <w:rPr>
                <w:noProof/>
                <w:sz w:val="22"/>
                <w:szCs w:val="22"/>
              </w:rPr>
              <w:t>örcsölő és eszméletlen csecsemő</w:t>
            </w:r>
            <w:r>
              <w:rPr>
                <w:noProof/>
                <w:sz w:val="22"/>
                <w:szCs w:val="22"/>
              </w:rPr>
              <w:t xml:space="preserve"> és </w:t>
            </w:r>
            <w:r w:rsidR="00AC5C53">
              <w:rPr>
                <w:noProof/>
                <w:sz w:val="22"/>
                <w:szCs w:val="22"/>
              </w:rPr>
              <w:t>kisgyermek ápolása. A fogyatékkal élő gyermek</w:t>
            </w:r>
            <w:r w:rsidRPr="00DE6633">
              <w:rPr>
                <w:noProof/>
                <w:sz w:val="22"/>
                <w:szCs w:val="22"/>
              </w:rPr>
              <w:t xml:space="preserve"> ápolása. A bántalmazott gyermek ápolása, gondozása. A</w:t>
            </w:r>
            <w:r w:rsidR="00AC5C53">
              <w:rPr>
                <w:noProof/>
                <w:sz w:val="22"/>
                <w:szCs w:val="22"/>
              </w:rPr>
              <w:t xml:space="preserve"> fertőző betegségekben szenvedő</w:t>
            </w:r>
            <w:r w:rsidRPr="00DE6633">
              <w:rPr>
                <w:noProof/>
                <w:sz w:val="22"/>
                <w:szCs w:val="22"/>
              </w:rPr>
              <w:t xml:space="preserve"> ápolása</w:t>
            </w:r>
            <w:r>
              <w:rPr>
                <w:noProof/>
                <w:sz w:val="22"/>
                <w:szCs w:val="22"/>
              </w:rPr>
              <w:t xml:space="preserve">. </w:t>
            </w:r>
            <w:r w:rsidRPr="00DE6633">
              <w:rPr>
                <w:noProof/>
                <w:sz w:val="22"/>
                <w:szCs w:val="22"/>
              </w:rPr>
              <w:t xml:space="preserve"> Demonstrációs termi gyakorlat. </w:t>
            </w:r>
          </w:p>
          <w:p w:rsidR="000955C2" w:rsidRDefault="000955C2" w:rsidP="004930A1">
            <w:pPr>
              <w:ind w:left="34"/>
              <w:jc w:val="both"/>
              <w:rPr>
                <w:b/>
                <w:i/>
                <w:noProof/>
                <w:sz w:val="22"/>
                <w:szCs w:val="22"/>
              </w:rPr>
            </w:pPr>
            <w:r w:rsidRPr="00C563CA">
              <w:rPr>
                <w:b/>
                <w:i/>
                <w:noProof/>
                <w:sz w:val="22"/>
                <w:szCs w:val="22"/>
              </w:rPr>
              <w:t>Kialakítandó kompetenciák:</w:t>
            </w:r>
          </w:p>
          <w:p w:rsidR="009234D6" w:rsidRDefault="009234D6" w:rsidP="00903EE5">
            <w:pPr>
              <w:numPr>
                <w:ilvl w:val="0"/>
                <w:numId w:val="19"/>
              </w:numPr>
              <w:ind w:left="601" w:hanging="284"/>
              <w:jc w:val="both"/>
              <w:rPr>
                <w:sz w:val="22"/>
                <w:szCs w:val="22"/>
              </w:rPr>
            </w:pPr>
            <w:r>
              <w:rPr>
                <w:sz w:val="22"/>
                <w:szCs w:val="22"/>
              </w:rPr>
              <w:t>Ismeretekkel rendelkezés az</w:t>
            </w:r>
            <w:r w:rsidR="000955C2">
              <w:rPr>
                <w:sz w:val="22"/>
                <w:szCs w:val="22"/>
              </w:rPr>
              <w:t xml:space="preserve"> adott korosztály nevelési, gondozási, ápolási, táplálási feladatai</w:t>
            </w:r>
            <w:r>
              <w:rPr>
                <w:sz w:val="22"/>
                <w:szCs w:val="22"/>
              </w:rPr>
              <w:t>ról</w:t>
            </w:r>
            <w:r w:rsidR="000955C2">
              <w:rPr>
                <w:sz w:val="22"/>
                <w:szCs w:val="22"/>
              </w:rPr>
              <w:t xml:space="preserve"> és az egészséges fejlődéshez szükséges higiénés, életmódbeli, kulturális és kommunikációs szokások kialakításának módszertani lehetőségei</w:t>
            </w:r>
            <w:r>
              <w:rPr>
                <w:sz w:val="22"/>
                <w:szCs w:val="22"/>
              </w:rPr>
              <w:t>ről</w:t>
            </w:r>
            <w:r w:rsidR="00E607B5">
              <w:rPr>
                <w:sz w:val="22"/>
                <w:szCs w:val="22"/>
              </w:rPr>
              <w:t>.</w:t>
            </w:r>
            <w:r>
              <w:rPr>
                <w:sz w:val="22"/>
                <w:szCs w:val="22"/>
              </w:rPr>
              <w:t xml:space="preserve"> </w:t>
            </w:r>
          </w:p>
          <w:p w:rsidR="000955C2" w:rsidRPr="00BA00B8" w:rsidRDefault="009234D6" w:rsidP="00903EE5">
            <w:pPr>
              <w:numPr>
                <w:ilvl w:val="0"/>
                <w:numId w:val="19"/>
              </w:numPr>
              <w:ind w:left="601" w:hanging="284"/>
              <w:jc w:val="both"/>
              <w:rPr>
                <w:sz w:val="22"/>
                <w:szCs w:val="22"/>
              </w:rPr>
            </w:pPr>
            <w:r>
              <w:rPr>
                <w:sz w:val="22"/>
                <w:szCs w:val="22"/>
              </w:rPr>
              <w:t>Képesség h</w:t>
            </w:r>
            <w:r w:rsidR="000955C2">
              <w:rPr>
                <w:sz w:val="22"/>
                <w:szCs w:val="22"/>
              </w:rPr>
              <w:t>olisztikus szemlélet birtokában a gyermekek ápolási feladatainak ellátására</w:t>
            </w:r>
            <w:r w:rsidR="00E607B5">
              <w:rPr>
                <w:sz w:val="22"/>
                <w:szCs w:val="22"/>
              </w:rPr>
              <w:t>.</w:t>
            </w:r>
          </w:p>
        </w:tc>
      </w:tr>
      <w:tr w:rsidR="000955C2" w:rsidRPr="002221DD" w:rsidTr="004930A1">
        <w:tc>
          <w:tcPr>
            <w:tcW w:w="9356" w:type="dxa"/>
            <w:gridSpan w:val="2"/>
            <w:tcBorders>
              <w:bottom w:val="dotted" w:sz="4" w:space="0" w:color="auto"/>
            </w:tcBorders>
            <w:tcMar>
              <w:top w:w="57" w:type="dxa"/>
              <w:bottom w:w="57" w:type="dxa"/>
            </w:tcMar>
            <w:vAlign w:val="center"/>
          </w:tcPr>
          <w:p w:rsidR="000955C2" w:rsidRPr="002221DD" w:rsidRDefault="000955C2" w:rsidP="004930A1">
            <w:pPr>
              <w:jc w:val="both"/>
              <w:rPr>
                <w:b/>
                <w:bCs/>
                <w:sz w:val="22"/>
                <w:szCs w:val="22"/>
              </w:rPr>
            </w:pPr>
            <w:r>
              <w:rPr>
                <w:sz w:val="22"/>
                <w:szCs w:val="22"/>
              </w:rPr>
              <w:t>K</w:t>
            </w:r>
            <w:r w:rsidRPr="002221DD">
              <w:rPr>
                <w:i/>
                <w:iCs/>
                <w:sz w:val="22"/>
                <w:szCs w:val="22"/>
              </w:rPr>
              <w:t>ötelező,</w:t>
            </w:r>
            <w:r w:rsidRPr="002221DD">
              <w:rPr>
                <w:sz w:val="22"/>
                <w:szCs w:val="22"/>
              </w:rPr>
              <w:t xml:space="preserve"> illetve </w:t>
            </w:r>
            <w:r w:rsidRPr="002221DD">
              <w:rPr>
                <w:i/>
                <w:iCs/>
                <w:sz w:val="22"/>
                <w:szCs w:val="22"/>
              </w:rPr>
              <w:t>ajánlott</w:t>
            </w:r>
            <w:r w:rsidRPr="002221DD">
              <w:rPr>
                <w:b/>
                <w:bCs/>
                <w:i/>
                <w:iCs/>
                <w:sz w:val="22"/>
                <w:szCs w:val="22"/>
              </w:rPr>
              <w:t xml:space="preserve"> </w:t>
            </w:r>
            <w:r w:rsidRPr="002221DD">
              <w:rPr>
                <w:b/>
                <w:bCs/>
                <w:sz w:val="22"/>
                <w:szCs w:val="22"/>
              </w:rPr>
              <w:t>irodalom</w:t>
            </w:r>
            <w:r>
              <w:rPr>
                <w:b/>
                <w:bCs/>
                <w:sz w:val="22"/>
                <w:szCs w:val="22"/>
              </w:rPr>
              <w:t>:</w:t>
            </w:r>
            <w:r w:rsidRPr="002221DD">
              <w:rPr>
                <w:b/>
                <w:bCs/>
                <w:sz w:val="22"/>
                <w:szCs w:val="22"/>
              </w:rPr>
              <w:t xml:space="preserve"> </w:t>
            </w:r>
          </w:p>
        </w:tc>
      </w:tr>
      <w:tr w:rsidR="000955C2" w:rsidRPr="00DE6633" w:rsidTr="004930A1">
        <w:trPr>
          <w:trHeight w:val="296"/>
        </w:trPr>
        <w:tc>
          <w:tcPr>
            <w:tcW w:w="9356" w:type="dxa"/>
            <w:gridSpan w:val="2"/>
            <w:tcBorders>
              <w:top w:val="dotted" w:sz="4" w:space="0" w:color="auto"/>
            </w:tcBorders>
            <w:shd w:val="clear" w:color="auto" w:fill="FFFF99"/>
            <w:tcMar>
              <w:top w:w="57" w:type="dxa"/>
              <w:bottom w:w="57" w:type="dxa"/>
            </w:tcMar>
          </w:tcPr>
          <w:p w:rsidR="009234D6" w:rsidRPr="00933706" w:rsidRDefault="009234D6" w:rsidP="009234D6">
            <w:pPr>
              <w:pStyle w:val="ListParagraph1"/>
              <w:ind w:left="0"/>
              <w:jc w:val="both"/>
              <w:rPr>
                <w:i/>
                <w:noProof/>
                <w:sz w:val="22"/>
                <w:szCs w:val="22"/>
                <w:u w:val="single"/>
              </w:rPr>
            </w:pPr>
            <w:r w:rsidRPr="00933706">
              <w:rPr>
                <w:i/>
                <w:noProof/>
                <w:sz w:val="22"/>
                <w:szCs w:val="22"/>
                <w:u w:val="single"/>
              </w:rPr>
              <w:t>Kötelező irodalom:</w:t>
            </w:r>
          </w:p>
          <w:p w:rsidR="009234D6" w:rsidRPr="00933706" w:rsidRDefault="009234D6" w:rsidP="00B55332">
            <w:pPr>
              <w:pStyle w:val="ListParagraph1"/>
              <w:numPr>
                <w:ilvl w:val="0"/>
                <w:numId w:val="66"/>
              </w:numPr>
              <w:ind w:left="601" w:hanging="284"/>
              <w:jc w:val="both"/>
              <w:rPr>
                <w:sz w:val="22"/>
                <w:szCs w:val="22"/>
              </w:rPr>
            </w:pPr>
            <w:r w:rsidRPr="00933706">
              <w:rPr>
                <w:noProof/>
                <w:sz w:val="22"/>
                <w:szCs w:val="22"/>
              </w:rPr>
              <w:t xml:space="preserve">Sinka, Mné és Szálteleki, Jné (2012): </w:t>
            </w:r>
            <w:r w:rsidRPr="00933706">
              <w:rPr>
                <w:i/>
                <w:noProof/>
                <w:sz w:val="22"/>
                <w:szCs w:val="22"/>
              </w:rPr>
              <w:t>Egészségügyi ismeretek</w:t>
            </w:r>
            <w:r w:rsidRPr="00933706">
              <w:rPr>
                <w:noProof/>
                <w:sz w:val="22"/>
                <w:szCs w:val="22"/>
              </w:rPr>
              <w:t xml:space="preserve">. Líceum Kiadó, Eger. </w:t>
            </w:r>
          </w:p>
          <w:p w:rsidR="009234D6" w:rsidRPr="00DE6633" w:rsidRDefault="009234D6" w:rsidP="00B55332">
            <w:pPr>
              <w:pStyle w:val="ListParagraph1"/>
              <w:ind w:left="601" w:hanging="284"/>
              <w:jc w:val="both"/>
              <w:rPr>
                <w:sz w:val="22"/>
                <w:szCs w:val="22"/>
              </w:rPr>
            </w:pPr>
            <w:r w:rsidRPr="00933706">
              <w:rPr>
                <w:noProof/>
                <w:sz w:val="22"/>
                <w:szCs w:val="22"/>
              </w:rPr>
              <w:t xml:space="preserve">      ISBN 9789639894921</w:t>
            </w:r>
          </w:p>
          <w:p w:rsidR="009234D6" w:rsidRPr="009234D6" w:rsidRDefault="009234D6" w:rsidP="00B55332">
            <w:pPr>
              <w:pStyle w:val="ListParagraph1"/>
              <w:numPr>
                <w:ilvl w:val="0"/>
                <w:numId w:val="66"/>
              </w:numPr>
              <w:ind w:left="601" w:hanging="284"/>
              <w:jc w:val="both"/>
              <w:rPr>
                <w:i/>
                <w:noProof/>
                <w:sz w:val="22"/>
                <w:szCs w:val="22"/>
                <w:u w:val="single"/>
              </w:rPr>
            </w:pPr>
            <w:r>
              <w:rPr>
                <w:noProof/>
                <w:sz w:val="22"/>
                <w:szCs w:val="22"/>
              </w:rPr>
              <w:t xml:space="preserve">Smith-Temple, J. és </w:t>
            </w:r>
            <w:r w:rsidRPr="00DE6633">
              <w:rPr>
                <w:noProof/>
                <w:sz w:val="22"/>
                <w:szCs w:val="22"/>
              </w:rPr>
              <w:t>Jonson, J</w:t>
            </w:r>
            <w:r>
              <w:rPr>
                <w:noProof/>
                <w:sz w:val="22"/>
                <w:szCs w:val="22"/>
              </w:rPr>
              <w:t xml:space="preserve">. </w:t>
            </w:r>
            <w:r w:rsidRPr="00DE6633">
              <w:rPr>
                <w:noProof/>
                <w:sz w:val="22"/>
                <w:szCs w:val="22"/>
              </w:rPr>
              <w:t>Y</w:t>
            </w:r>
            <w:r>
              <w:rPr>
                <w:noProof/>
                <w:sz w:val="22"/>
                <w:szCs w:val="22"/>
              </w:rPr>
              <w:t xml:space="preserve">. (1997): </w:t>
            </w:r>
            <w:r w:rsidRPr="00DE6633">
              <w:rPr>
                <w:noProof/>
                <w:sz w:val="22"/>
                <w:szCs w:val="22"/>
              </w:rPr>
              <w:t xml:space="preserve"> </w:t>
            </w:r>
            <w:r w:rsidRPr="00886A6E">
              <w:rPr>
                <w:i/>
                <w:noProof/>
                <w:sz w:val="22"/>
                <w:szCs w:val="22"/>
              </w:rPr>
              <w:t>Gyakorlati ápolástan</w:t>
            </w:r>
            <w:r>
              <w:rPr>
                <w:noProof/>
                <w:sz w:val="22"/>
                <w:szCs w:val="22"/>
              </w:rPr>
              <w:t>.</w:t>
            </w:r>
            <w:r w:rsidR="00F10B27">
              <w:rPr>
                <w:noProof/>
                <w:sz w:val="22"/>
                <w:szCs w:val="22"/>
              </w:rPr>
              <w:t xml:space="preserve"> </w:t>
            </w:r>
            <w:r w:rsidRPr="00DE6633">
              <w:rPr>
                <w:noProof/>
                <w:sz w:val="22"/>
                <w:szCs w:val="22"/>
              </w:rPr>
              <w:t xml:space="preserve">Ápolási vezérvonal a klinikai </w:t>
            </w:r>
            <w:r>
              <w:rPr>
                <w:noProof/>
                <w:sz w:val="22"/>
                <w:szCs w:val="22"/>
              </w:rPr>
              <w:t xml:space="preserve">     </w:t>
            </w:r>
            <w:r w:rsidRPr="00DE6633">
              <w:rPr>
                <w:noProof/>
                <w:sz w:val="22"/>
                <w:szCs w:val="22"/>
              </w:rPr>
              <w:t>eljárásokhoz. Medicina Könyvkiadó Rt.,</w:t>
            </w:r>
            <w:r>
              <w:rPr>
                <w:noProof/>
                <w:sz w:val="22"/>
                <w:szCs w:val="22"/>
              </w:rPr>
              <w:t xml:space="preserve"> Budapest. IBSN 9632423194</w:t>
            </w:r>
          </w:p>
          <w:p w:rsidR="009234D6" w:rsidRPr="009234D6" w:rsidRDefault="009234D6" w:rsidP="002D0315">
            <w:pPr>
              <w:pStyle w:val="ListParagraph1"/>
              <w:ind w:left="601" w:hanging="426"/>
              <w:jc w:val="both"/>
              <w:rPr>
                <w:i/>
                <w:noProof/>
                <w:sz w:val="22"/>
                <w:szCs w:val="22"/>
                <w:u w:val="single"/>
              </w:rPr>
            </w:pPr>
            <w:r w:rsidRPr="00933706">
              <w:rPr>
                <w:i/>
                <w:noProof/>
                <w:sz w:val="22"/>
                <w:szCs w:val="22"/>
                <w:u w:val="single"/>
              </w:rPr>
              <w:t>Ajánlott irodalom:</w:t>
            </w:r>
          </w:p>
          <w:p w:rsidR="009234D6" w:rsidRDefault="009234D6" w:rsidP="00B55332">
            <w:pPr>
              <w:pStyle w:val="ListParagraph1"/>
              <w:numPr>
                <w:ilvl w:val="0"/>
                <w:numId w:val="66"/>
              </w:numPr>
              <w:ind w:left="601" w:hanging="284"/>
              <w:jc w:val="both"/>
              <w:rPr>
                <w:noProof/>
                <w:sz w:val="22"/>
                <w:szCs w:val="22"/>
              </w:rPr>
            </w:pPr>
            <w:r w:rsidRPr="00DE6633">
              <w:rPr>
                <w:noProof/>
                <w:sz w:val="22"/>
                <w:szCs w:val="22"/>
              </w:rPr>
              <w:t>Balogh</w:t>
            </w:r>
            <w:r>
              <w:rPr>
                <w:noProof/>
                <w:sz w:val="22"/>
                <w:szCs w:val="22"/>
              </w:rPr>
              <w:t>, L.</w:t>
            </w:r>
            <w:r w:rsidRPr="00DE6633">
              <w:rPr>
                <w:noProof/>
                <w:sz w:val="22"/>
                <w:szCs w:val="22"/>
              </w:rPr>
              <w:t xml:space="preserve"> (</w:t>
            </w:r>
            <w:r>
              <w:rPr>
                <w:noProof/>
                <w:sz w:val="22"/>
                <w:szCs w:val="22"/>
              </w:rPr>
              <w:t xml:space="preserve">1996, </w:t>
            </w:r>
            <w:r w:rsidRPr="00DE6633">
              <w:rPr>
                <w:noProof/>
                <w:sz w:val="22"/>
                <w:szCs w:val="22"/>
              </w:rPr>
              <w:t>szerk.):</w:t>
            </w:r>
            <w:r w:rsidRPr="00886A6E">
              <w:rPr>
                <w:i/>
                <w:noProof/>
                <w:sz w:val="22"/>
                <w:szCs w:val="22"/>
              </w:rPr>
              <w:t xml:space="preserve"> Gyermekápolástan</w:t>
            </w:r>
            <w:r w:rsidRPr="00DE6633">
              <w:rPr>
                <w:noProof/>
                <w:sz w:val="22"/>
                <w:szCs w:val="22"/>
              </w:rPr>
              <w:t>. Medicina Könyvkiadó Rt.,</w:t>
            </w:r>
            <w:r>
              <w:rPr>
                <w:noProof/>
                <w:sz w:val="22"/>
                <w:szCs w:val="22"/>
              </w:rPr>
              <w:t xml:space="preserve"> Budapest.</w:t>
            </w:r>
            <w:r w:rsidRPr="00DE6633">
              <w:rPr>
                <w:noProof/>
                <w:sz w:val="22"/>
                <w:szCs w:val="22"/>
              </w:rPr>
              <w:t xml:space="preserve"> </w:t>
            </w:r>
          </w:p>
          <w:p w:rsidR="000955C2" w:rsidRPr="009234D6" w:rsidRDefault="009234D6" w:rsidP="00B55332">
            <w:pPr>
              <w:pStyle w:val="ListParagraph1"/>
              <w:ind w:left="601" w:hanging="284"/>
              <w:jc w:val="both"/>
              <w:rPr>
                <w:noProof/>
                <w:sz w:val="22"/>
                <w:szCs w:val="22"/>
              </w:rPr>
            </w:pPr>
            <w:r>
              <w:rPr>
                <w:noProof/>
                <w:sz w:val="22"/>
                <w:szCs w:val="22"/>
              </w:rPr>
              <w:t xml:space="preserve">    </w:t>
            </w:r>
            <w:r w:rsidR="00441475">
              <w:rPr>
                <w:noProof/>
                <w:sz w:val="22"/>
                <w:szCs w:val="22"/>
              </w:rPr>
              <w:t xml:space="preserve"> </w:t>
            </w:r>
            <w:r>
              <w:rPr>
                <w:noProof/>
                <w:sz w:val="22"/>
                <w:szCs w:val="22"/>
              </w:rPr>
              <w:t>IBSN 963242490</w:t>
            </w:r>
            <w:r w:rsidRPr="00DE6633">
              <w:rPr>
                <w:noProof/>
                <w:sz w:val="22"/>
                <w:szCs w:val="22"/>
              </w:rPr>
              <w:t xml:space="preserve">5 </w:t>
            </w:r>
          </w:p>
        </w:tc>
      </w:tr>
      <w:tr w:rsidR="000955C2" w:rsidRPr="00DE6633" w:rsidTr="004930A1">
        <w:trPr>
          <w:trHeight w:val="338"/>
        </w:trPr>
        <w:tc>
          <w:tcPr>
            <w:tcW w:w="9356" w:type="dxa"/>
            <w:gridSpan w:val="2"/>
            <w:tcMar>
              <w:top w:w="57" w:type="dxa"/>
              <w:bottom w:w="57" w:type="dxa"/>
            </w:tcMar>
          </w:tcPr>
          <w:p w:rsidR="000955C2" w:rsidRPr="00DE6633" w:rsidRDefault="000955C2" w:rsidP="004930A1">
            <w:pPr>
              <w:spacing w:before="60"/>
              <w:jc w:val="both"/>
              <w:rPr>
                <w:b/>
                <w:bCs/>
                <w:sz w:val="22"/>
                <w:szCs w:val="22"/>
              </w:rPr>
            </w:pPr>
            <w:r w:rsidRPr="00DE6633">
              <w:rPr>
                <w:b/>
                <w:bCs/>
                <w:sz w:val="22"/>
                <w:szCs w:val="22"/>
              </w:rPr>
              <w:t xml:space="preserve">Tantárgy felelőse </w:t>
            </w:r>
            <w:r w:rsidRPr="00DE6633">
              <w:rPr>
                <w:sz w:val="22"/>
                <w:szCs w:val="22"/>
              </w:rPr>
              <w:t>(</w:t>
            </w:r>
            <w:r w:rsidRPr="00DE6633">
              <w:rPr>
                <w:i/>
                <w:iCs/>
                <w:sz w:val="22"/>
                <w:szCs w:val="22"/>
              </w:rPr>
              <w:t>név, beosztás, tud. fokozat</w:t>
            </w:r>
            <w:r w:rsidRPr="00DE6633">
              <w:rPr>
                <w:sz w:val="22"/>
                <w:szCs w:val="22"/>
              </w:rPr>
              <w:t>)</w:t>
            </w:r>
            <w:r w:rsidRPr="00DE6633">
              <w:rPr>
                <w:b/>
                <w:bCs/>
                <w:sz w:val="22"/>
                <w:szCs w:val="22"/>
              </w:rPr>
              <w:t>:</w:t>
            </w:r>
            <w:r>
              <w:rPr>
                <w:b/>
                <w:bCs/>
                <w:sz w:val="22"/>
                <w:szCs w:val="22"/>
              </w:rPr>
              <w:t xml:space="preserve"> Dr. Kósa Lajos főorvos, PhD</w:t>
            </w:r>
          </w:p>
        </w:tc>
      </w:tr>
      <w:tr w:rsidR="000955C2" w:rsidRPr="002221DD" w:rsidTr="004930A1">
        <w:trPr>
          <w:trHeight w:val="337"/>
        </w:trPr>
        <w:tc>
          <w:tcPr>
            <w:tcW w:w="9356" w:type="dxa"/>
            <w:gridSpan w:val="2"/>
            <w:tcMar>
              <w:top w:w="57" w:type="dxa"/>
              <w:bottom w:w="57" w:type="dxa"/>
            </w:tcMar>
          </w:tcPr>
          <w:p w:rsidR="000955C2" w:rsidRPr="002221DD" w:rsidRDefault="000955C2" w:rsidP="004930A1">
            <w:pPr>
              <w:spacing w:before="60"/>
              <w:jc w:val="both"/>
              <w:rPr>
                <w:b/>
                <w:bCs/>
                <w:sz w:val="22"/>
                <w:szCs w:val="22"/>
              </w:rPr>
            </w:pPr>
            <w:r w:rsidRPr="002221DD">
              <w:rPr>
                <w:b/>
                <w:bCs/>
                <w:sz w:val="22"/>
                <w:szCs w:val="22"/>
              </w:rPr>
              <w:t>Tantá</w:t>
            </w:r>
            <w:r>
              <w:rPr>
                <w:b/>
                <w:bCs/>
                <w:sz w:val="22"/>
                <w:szCs w:val="22"/>
              </w:rPr>
              <w:t>rgy oktatásába bevont oktató</w:t>
            </w:r>
            <w:r w:rsidRPr="002221DD">
              <w:rPr>
                <w:b/>
                <w:bCs/>
                <w:sz w:val="22"/>
                <w:szCs w:val="22"/>
              </w:rPr>
              <w:t>:</w:t>
            </w:r>
            <w:r>
              <w:rPr>
                <w:b/>
                <w:bCs/>
                <w:sz w:val="22"/>
                <w:szCs w:val="22"/>
              </w:rPr>
              <w:t xml:space="preserve"> Pázmándi Mária Éva egészségügyi szakoktató</w:t>
            </w:r>
          </w:p>
        </w:tc>
      </w:tr>
    </w:tbl>
    <w:p w:rsidR="00E43CD6" w:rsidRDefault="00E43CD6"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E43CD6" w:rsidRDefault="00E43CD6" w:rsidP="00776CE6">
      <w:pPr>
        <w:spacing w:after="60"/>
        <w:jc w:val="both"/>
        <w:rPr>
          <w:rFonts w:ascii="Arial" w:hAnsi="Arial" w:cs="Arial"/>
          <w:b/>
          <w:sz w:val="24"/>
          <w:szCs w:val="24"/>
        </w:rPr>
      </w:pPr>
    </w:p>
    <w:p w:rsidR="00890EF1" w:rsidRDefault="00890EF1" w:rsidP="00776CE6">
      <w:pPr>
        <w:spacing w:after="60"/>
        <w:jc w:val="both"/>
        <w:rPr>
          <w:rFonts w:ascii="Arial" w:hAnsi="Arial" w:cs="Arial"/>
          <w:b/>
          <w:sz w:val="24"/>
          <w:szCs w:val="24"/>
        </w:rPr>
      </w:pPr>
    </w:p>
    <w:p w:rsidR="00890EF1" w:rsidRDefault="00890EF1" w:rsidP="00776CE6">
      <w:pPr>
        <w:spacing w:after="60"/>
        <w:jc w:val="both"/>
        <w:rPr>
          <w:rFonts w:ascii="Arial" w:hAnsi="Arial" w:cs="Arial"/>
          <w:b/>
          <w:sz w:val="24"/>
          <w:szCs w:val="24"/>
        </w:rPr>
      </w:pPr>
    </w:p>
    <w:p w:rsidR="00A53816" w:rsidRDefault="00A53816" w:rsidP="00776CE6">
      <w:pPr>
        <w:spacing w:after="60"/>
        <w:jc w:val="both"/>
        <w:rPr>
          <w:rFonts w:ascii="Arial" w:hAnsi="Arial" w:cs="Arial"/>
          <w:b/>
          <w:sz w:val="24"/>
          <w:szCs w:val="24"/>
        </w:rPr>
      </w:pPr>
    </w:p>
    <w:p w:rsidR="00A53816" w:rsidRDefault="00A53816" w:rsidP="00776CE6">
      <w:pPr>
        <w:spacing w:after="60"/>
        <w:jc w:val="both"/>
        <w:rPr>
          <w:rFonts w:ascii="Arial" w:hAnsi="Arial" w:cs="Arial"/>
          <w:b/>
          <w:sz w:val="24"/>
          <w:szCs w:val="24"/>
        </w:rPr>
      </w:pPr>
    </w:p>
    <w:p w:rsidR="00CC0266"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9234D6" w:rsidRPr="00645DA6" w:rsidTr="004930A1">
        <w:tc>
          <w:tcPr>
            <w:tcW w:w="7088" w:type="dxa"/>
            <w:shd w:val="clear" w:color="auto" w:fill="auto"/>
            <w:tcMar>
              <w:top w:w="57" w:type="dxa"/>
              <w:bottom w:w="57" w:type="dxa"/>
            </w:tcMar>
          </w:tcPr>
          <w:p w:rsidR="009234D6" w:rsidRPr="00645DA6" w:rsidRDefault="009234D6" w:rsidP="004930A1">
            <w:pPr>
              <w:jc w:val="both"/>
              <w:rPr>
                <w:b/>
                <w:sz w:val="22"/>
                <w:szCs w:val="22"/>
              </w:rPr>
            </w:pPr>
            <w:r w:rsidRPr="00645DA6">
              <w:rPr>
                <w:b/>
                <w:sz w:val="22"/>
                <w:szCs w:val="22"/>
              </w:rPr>
              <w:lastRenderedPageBreak/>
              <w:t>Tantárgy neve: Járványtan, fertőző betegségek, elsősegélynyújtás</w:t>
            </w:r>
          </w:p>
        </w:tc>
        <w:tc>
          <w:tcPr>
            <w:tcW w:w="2268" w:type="dxa"/>
            <w:shd w:val="clear" w:color="auto" w:fill="auto"/>
            <w:tcMar>
              <w:top w:w="57" w:type="dxa"/>
              <w:bottom w:w="57" w:type="dxa"/>
            </w:tcMar>
          </w:tcPr>
          <w:p w:rsidR="009234D6" w:rsidRPr="00645DA6" w:rsidRDefault="009234D6" w:rsidP="004930A1">
            <w:pPr>
              <w:spacing w:before="60"/>
              <w:jc w:val="both"/>
              <w:rPr>
                <w:b/>
                <w:sz w:val="22"/>
                <w:szCs w:val="22"/>
              </w:rPr>
            </w:pPr>
            <w:r w:rsidRPr="00645DA6">
              <w:rPr>
                <w:b/>
                <w:sz w:val="22"/>
                <w:szCs w:val="22"/>
              </w:rPr>
              <w:t>Kreditszáma: 2</w:t>
            </w:r>
          </w:p>
        </w:tc>
      </w:tr>
      <w:tr w:rsidR="009234D6" w:rsidRPr="00645DA6" w:rsidTr="004930A1">
        <w:tc>
          <w:tcPr>
            <w:tcW w:w="9356" w:type="dxa"/>
            <w:gridSpan w:val="2"/>
            <w:shd w:val="clear" w:color="auto" w:fill="auto"/>
            <w:tcMar>
              <w:top w:w="57" w:type="dxa"/>
              <w:bottom w:w="57" w:type="dxa"/>
            </w:tcMar>
          </w:tcPr>
          <w:p w:rsidR="009234D6" w:rsidRPr="00645DA6" w:rsidRDefault="009234D6" w:rsidP="009234D6">
            <w:pPr>
              <w:spacing w:before="60"/>
              <w:jc w:val="both"/>
              <w:rPr>
                <w:sz w:val="22"/>
                <w:szCs w:val="22"/>
              </w:rPr>
            </w:pPr>
            <w:r w:rsidRPr="00645DA6">
              <w:rPr>
                <w:sz w:val="22"/>
                <w:szCs w:val="22"/>
              </w:rPr>
              <w:t>A tanóra típusa: ea. / szem. / gyak</w:t>
            </w:r>
            <w:r w:rsidRPr="00645DA6">
              <w:rPr>
                <w:b/>
                <w:sz w:val="22"/>
                <w:szCs w:val="22"/>
              </w:rPr>
              <w:t>.</w:t>
            </w:r>
            <w:r w:rsidRPr="00645DA6">
              <w:rPr>
                <w:sz w:val="22"/>
                <w:szCs w:val="22"/>
              </w:rPr>
              <w:t xml:space="preserve"> / konz. és száma</w:t>
            </w:r>
            <w:r w:rsidRPr="00645DA6">
              <w:rPr>
                <w:b/>
                <w:sz w:val="22"/>
                <w:szCs w:val="22"/>
              </w:rPr>
              <w:t>: 1/15 ea</w:t>
            </w:r>
            <w:r>
              <w:rPr>
                <w:b/>
                <w:sz w:val="22"/>
                <w:szCs w:val="22"/>
              </w:rPr>
              <w:t>.</w:t>
            </w:r>
            <w:r w:rsidRPr="00645DA6">
              <w:rPr>
                <w:b/>
                <w:sz w:val="22"/>
                <w:szCs w:val="22"/>
              </w:rPr>
              <w:t xml:space="preserve"> + 1/15 gyak.</w:t>
            </w:r>
          </w:p>
        </w:tc>
      </w:tr>
      <w:tr w:rsidR="009234D6" w:rsidRPr="00645DA6" w:rsidTr="004930A1">
        <w:tc>
          <w:tcPr>
            <w:tcW w:w="9356" w:type="dxa"/>
            <w:gridSpan w:val="2"/>
            <w:shd w:val="clear" w:color="auto" w:fill="auto"/>
            <w:tcMar>
              <w:top w:w="57" w:type="dxa"/>
              <w:bottom w:w="57" w:type="dxa"/>
            </w:tcMar>
          </w:tcPr>
          <w:p w:rsidR="009234D6" w:rsidRPr="00645DA6" w:rsidRDefault="009234D6" w:rsidP="009234D6">
            <w:pPr>
              <w:spacing w:before="60"/>
              <w:jc w:val="both"/>
              <w:rPr>
                <w:b/>
                <w:sz w:val="22"/>
                <w:szCs w:val="22"/>
              </w:rPr>
            </w:pPr>
            <w:r w:rsidRPr="00645DA6">
              <w:rPr>
                <w:sz w:val="22"/>
                <w:szCs w:val="22"/>
              </w:rPr>
              <w:t xml:space="preserve">A számonkérés módja (koll. / gyj. / egyéb): </w:t>
            </w:r>
            <w:r w:rsidRPr="00645DA6">
              <w:rPr>
                <w:b/>
                <w:sz w:val="22"/>
                <w:szCs w:val="22"/>
              </w:rPr>
              <w:t>gyakorlati jegy</w:t>
            </w:r>
          </w:p>
        </w:tc>
      </w:tr>
      <w:tr w:rsidR="009234D6" w:rsidRPr="00645DA6" w:rsidTr="004930A1">
        <w:tc>
          <w:tcPr>
            <w:tcW w:w="9356" w:type="dxa"/>
            <w:gridSpan w:val="2"/>
            <w:tcBorders>
              <w:bottom w:val="single" w:sz="4" w:space="0" w:color="auto"/>
            </w:tcBorders>
            <w:shd w:val="clear" w:color="auto" w:fill="auto"/>
            <w:tcMar>
              <w:top w:w="57" w:type="dxa"/>
              <w:bottom w:w="57" w:type="dxa"/>
            </w:tcMar>
          </w:tcPr>
          <w:p w:rsidR="009234D6" w:rsidRPr="00645DA6" w:rsidRDefault="009234D6" w:rsidP="004930A1">
            <w:pPr>
              <w:jc w:val="both"/>
              <w:rPr>
                <w:sz w:val="22"/>
                <w:szCs w:val="22"/>
              </w:rPr>
            </w:pPr>
            <w:r w:rsidRPr="00645DA6">
              <w:rPr>
                <w:sz w:val="22"/>
                <w:szCs w:val="22"/>
              </w:rPr>
              <w:t xml:space="preserve">A tantárgy tantervi helye (hányadik félév): </w:t>
            </w:r>
            <w:r w:rsidRPr="00645DA6">
              <w:rPr>
                <w:b/>
                <w:sz w:val="22"/>
                <w:szCs w:val="22"/>
              </w:rPr>
              <w:t>4. félév</w:t>
            </w:r>
          </w:p>
        </w:tc>
      </w:tr>
      <w:tr w:rsidR="009234D6" w:rsidRPr="00244864" w:rsidTr="004930A1">
        <w:tc>
          <w:tcPr>
            <w:tcW w:w="9356" w:type="dxa"/>
            <w:gridSpan w:val="2"/>
            <w:tcBorders>
              <w:bottom w:val="single" w:sz="4" w:space="0" w:color="auto"/>
            </w:tcBorders>
            <w:shd w:val="clear" w:color="auto" w:fill="auto"/>
            <w:tcMar>
              <w:top w:w="57" w:type="dxa"/>
              <w:bottom w:w="57" w:type="dxa"/>
            </w:tcMar>
          </w:tcPr>
          <w:p w:rsidR="009234D6" w:rsidRPr="00244864" w:rsidRDefault="009234D6" w:rsidP="004930A1">
            <w:pPr>
              <w:jc w:val="both"/>
              <w:rPr>
                <w:sz w:val="22"/>
                <w:szCs w:val="22"/>
              </w:rPr>
            </w:pPr>
            <w:r w:rsidRPr="00645DA6">
              <w:rPr>
                <w:sz w:val="22"/>
                <w:szCs w:val="22"/>
              </w:rPr>
              <w:t xml:space="preserve">Előtanulmányi feltételek </w:t>
            </w:r>
            <w:r w:rsidRPr="00645DA6">
              <w:rPr>
                <w:i/>
                <w:sz w:val="22"/>
                <w:szCs w:val="22"/>
              </w:rPr>
              <w:t>(ha vannak)</w:t>
            </w:r>
            <w:r w:rsidRPr="00645DA6">
              <w:rPr>
                <w:sz w:val="22"/>
                <w:szCs w:val="22"/>
              </w:rPr>
              <w:t>:</w:t>
            </w:r>
            <w:r w:rsidRPr="00645DA6">
              <w:rPr>
                <w:i/>
                <w:sz w:val="22"/>
                <w:szCs w:val="22"/>
              </w:rPr>
              <w:t xml:space="preserve"> </w:t>
            </w:r>
            <w:r>
              <w:rPr>
                <w:sz w:val="22"/>
                <w:szCs w:val="22"/>
              </w:rPr>
              <w:t>-</w:t>
            </w:r>
          </w:p>
        </w:tc>
      </w:tr>
      <w:tr w:rsidR="009234D6" w:rsidRPr="00645DA6" w:rsidTr="004930A1">
        <w:tc>
          <w:tcPr>
            <w:tcW w:w="9356" w:type="dxa"/>
            <w:gridSpan w:val="2"/>
            <w:tcBorders>
              <w:bottom w:val="dotted" w:sz="4" w:space="0" w:color="auto"/>
            </w:tcBorders>
            <w:shd w:val="clear" w:color="auto" w:fill="auto"/>
            <w:tcMar>
              <w:top w:w="57" w:type="dxa"/>
              <w:bottom w:w="57" w:type="dxa"/>
            </w:tcMar>
          </w:tcPr>
          <w:p w:rsidR="009234D6" w:rsidRPr="00645DA6" w:rsidRDefault="009234D6" w:rsidP="004930A1">
            <w:pPr>
              <w:spacing w:before="60"/>
              <w:jc w:val="both"/>
              <w:rPr>
                <w:b/>
                <w:sz w:val="22"/>
                <w:szCs w:val="22"/>
              </w:rPr>
            </w:pPr>
            <w:r w:rsidRPr="00645DA6">
              <w:rPr>
                <w:b/>
                <w:sz w:val="22"/>
                <w:szCs w:val="22"/>
              </w:rPr>
              <w:t>Tantárgy-leírás</w:t>
            </w:r>
            <w:r w:rsidRPr="00645DA6">
              <w:rPr>
                <w:sz w:val="22"/>
                <w:szCs w:val="22"/>
              </w:rPr>
              <w:t xml:space="preserve">: az elsajátítandó </w:t>
            </w:r>
            <w:r w:rsidRPr="00645DA6">
              <w:rPr>
                <w:sz w:val="22"/>
                <w:szCs w:val="22"/>
                <w:u w:val="single"/>
              </w:rPr>
              <w:t>ismeretanyag</w:t>
            </w:r>
            <w:r w:rsidRPr="00645DA6">
              <w:rPr>
                <w:sz w:val="22"/>
                <w:szCs w:val="22"/>
              </w:rPr>
              <w:t xml:space="preserve"> és a kialakítandó </w:t>
            </w:r>
            <w:r w:rsidRPr="00645DA6">
              <w:rPr>
                <w:sz w:val="22"/>
                <w:szCs w:val="22"/>
                <w:u w:val="single"/>
              </w:rPr>
              <w:t>kompetenciák</w:t>
            </w:r>
            <w:r w:rsidRPr="00645DA6">
              <w:rPr>
                <w:sz w:val="22"/>
                <w:szCs w:val="22"/>
              </w:rPr>
              <w:t xml:space="preserve"> tömör, ugyanakkor informáló leírása</w:t>
            </w:r>
          </w:p>
        </w:tc>
      </w:tr>
      <w:tr w:rsidR="009234D6" w:rsidRPr="00645DA6" w:rsidTr="004930A1">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9234D6" w:rsidRPr="00645DA6" w:rsidRDefault="009234D6" w:rsidP="004930A1">
            <w:pPr>
              <w:jc w:val="both"/>
              <w:rPr>
                <w:sz w:val="22"/>
                <w:szCs w:val="22"/>
              </w:rPr>
            </w:pPr>
            <w:r w:rsidRPr="00645DA6">
              <w:rPr>
                <w:b/>
                <w:i/>
                <w:sz w:val="22"/>
                <w:szCs w:val="22"/>
              </w:rPr>
              <w:t xml:space="preserve">Elsajátítandó ismeretanyag: </w:t>
            </w:r>
          </w:p>
          <w:p w:rsidR="009234D6" w:rsidRPr="00645DA6" w:rsidRDefault="00933706" w:rsidP="004930A1">
            <w:pPr>
              <w:tabs>
                <w:tab w:val="right" w:pos="1689"/>
              </w:tabs>
              <w:autoSpaceDE w:val="0"/>
              <w:autoSpaceDN w:val="0"/>
              <w:adjustRightInd w:val="0"/>
              <w:jc w:val="both"/>
              <w:rPr>
                <w:noProof/>
                <w:sz w:val="22"/>
                <w:szCs w:val="22"/>
              </w:rPr>
            </w:pPr>
            <w:r>
              <w:rPr>
                <w:noProof/>
                <w:sz w:val="22"/>
                <w:szCs w:val="22"/>
              </w:rPr>
              <w:t>A mi</w:t>
            </w:r>
            <w:r w:rsidR="009234D6" w:rsidRPr="00645DA6">
              <w:rPr>
                <w:noProof/>
                <w:sz w:val="22"/>
                <w:szCs w:val="22"/>
              </w:rPr>
              <w:t xml:space="preserve">krobiológia tárgya, alapvető feladatai. A kórokozók rendszere. Bakteriológia. </w:t>
            </w:r>
            <w:r>
              <w:rPr>
                <w:noProof/>
                <w:sz w:val="22"/>
                <w:szCs w:val="22"/>
              </w:rPr>
              <w:t>A l</w:t>
            </w:r>
            <w:r w:rsidR="009234D6" w:rsidRPr="00645DA6">
              <w:rPr>
                <w:noProof/>
                <w:sz w:val="22"/>
                <w:szCs w:val="22"/>
              </w:rPr>
              <w:t xml:space="preserve">eggyakoribb emberi megbetegedést okozó baktériumok. Virológia. </w:t>
            </w:r>
            <w:r>
              <w:rPr>
                <w:noProof/>
                <w:sz w:val="22"/>
                <w:szCs w:val="22"/>
              </w:rPr>
              <w:t>A l</w:t>
            </w:r>
            <w:r w:rsidR="009234D6" w:rsidRPr="00645DA6">
              <w:rPr>
                <w:noProof/>
                <w:sz w:val="22"/>
                <w:szCs w:val="22"/>
              </w:rPr>
              <w:t>eggyakoribb emberi megbetegedéseket okozó vírusok és rickettsiák. Mycológia. Emberi gombás megbetegedések kórokozói. Parazitológia. Emberi megbetegedéseket okozó fontosab</w:t>
            </w:r>
            <w:r w:rsidR="00574E4A">
              <w:rPr>
                <w:noProof/>
                <w:sz w:val="22"/>
                <w:szCs w:val="22"/>
              </w:rPr>
              <w:t xml:space="preserve">b protozoonok. Emberi élősködők, </w:t>
            </w:r>
            <w:r w:rsidR="009234D6" w:rsidRPr="00645DA6">
              <w:rPr>
                <w:noProof/>
                <w:sz w:val="22"/>
                <w:szCs w:val="22"/>
              </w:rPr>
              <w:t xml:space="preserve">férgek kimutatása. </w:t>
            </w:r>
            <w:r>
              <w:rPr>
                <w:noProof/>
                <w:sz w:val="22"/>
                <w:szCs w:val="22"/>
              </w:rPr>
              <w:t>A f</w:t>
            </w:r>
            <w:r w:rsidR="009234D6" w:rsidRPr="00645DA6">
              <w:rPr>
                <w:noProof/>
                <w:sz w:val="22"/>
                <w:szCs w:val="22"/>
              </w:rPr>
              <w:t xml:space="preserve">ertőzés fogalma, </w:t>
            </w:r>
            <w:r>
              <w:rPr>
                <w:noProof/>
                <w:sz w:val="22"/>
                <w:szCs w:val="22"/>
              </w:rPr>
              <w:t xml:space="preserve">az alakulását </w:t>
            </w:r>
            <w:r w:rsidR="009234D6" w:rsidRPr="00645DA6">
              <w:rPr>
                <w:noProof/>
                <w:sz w:val="22"/>
                <w:szCs w:val="22"/>
              </w:rPr>
              <w:t>befolyásoló tényezők. Immunológiai alapfogalmak. Járványtani alapismeretek. A járványtan tá</w:t>
            </w:r>
            <w:r w:rsidR="00574E4A">
              <w:rPr>
                <w:noProof/>
                <w:sz w:val="22"/>
                <w:szCs w:val="22"/>
              </w:rPr>
              <w:t>rgya, jelentősége, felosztása. A f</w:t>
            </w:r>
            <w:r w:rsidR="009234D6" w:rsidRPr="00645DA6">
              <w:rPr>
                <w:noProof/>
                <w:sz w:val="22"/>
                <w:szCs w:val="22"/>
              </w:rPr>
              <w:t xml:space="preserve">ertőző betegségek </w:t>
            </w:r>
            <w:r w:rsidR="00574E4A">
              <w:rPr>
                <w:noProof/>
                <w:sz w:val="22"/>
                <w:szCs w:val="22"/>
              </w:rPr>
              <w:t xml:space="preserve">előfordulása, területi eloszlásuk és </w:t>
            </w:r>
            <w:r w:rsidR="009234D6" w:rsidRPr="00645DA6">
              <w:rPr>
                <w:noProof/>
                <w:sz w:val="22"/>
                <w:szCs w:val="22"/>
              </w:rPr>
              <w:t xml:space="preserve"> lefolyás</w:t>
            </w:r>
            <w:r w:rsidR="00574E4A">
              <w:rPr>
                <w:noProof/>
                <w:sz w:val="22"/>
                <w:szCs w:val="22"/>
              </w:rPr>
              <w:t xml:space="preserve">uk </w:t>
            </w:r>
            <w:r w:rsidR="009234D6" w:rsidRPr="00645DA6">
              <w:rPr>
                <w:noProof/>
                <w:sz w:val="22"/>
                <w:szCs w:val="22"/>
              </w:rPr>
              <w:t xml:space="preserve">szakaszai. </w:t>
            </w:r>
            <w:r w:rsidR="00574E4A">
              <w:rPr>
                <w:noProof/>
                <w:sz w:val="22"/>
                <w:szCs w:val="22"/>
              </w:rPr>
              <w:t>A j</w:t>
            </w:r>
            <w:r w:rsidR="009234D6" w:rsidRPr="00645DA6">
              <w:rPr>
                <w:noProof/>
                <w:sz w:val="22"/>
                <w:szCs w:val="22"/>
              </w:rPr>
              <w:t>árványfolyamat mozgatóerői. Járványügyi teendők fertőző betegségek előfordulásakor.</w:t>
            </w:r>
          </w:p>
          <w:p w:rsidR="009234D6" w:rsidRPr="00645DA6" w:rsidRDefault="009234D6" w:rsidP="004930A1">
            <w:pPr>
              <w:tabs>
                <w:tab w:val="right" w:pos="1689"/>
              </w:tabs>
              <w:autoSpaceDE w:val="0"/>
              <w:autoSpaceDN w:val="0"/>
              <w:adjustRightInd w:val="0"/>
              <w:jc w:val="both"/>
              <w:rPr>
                <w:noProof/>
                <w:sz w:val="22"/>
                <w:szCs w:val="22"/>
              </w:rPr>
            </w:pPr>
            <w:r w:rsidRPr="00645DA6">
              <w:rPr>
                <w:noProof/>
                <w:sz w:val="22"/>
                <w:szCs w:val="22"/>
              </w:rPr>
              <w:t>Általános fertőzéstani fogalmak. A fertőző betegségek általános diagnosztikája. Higiénés rendszabályok, hatósági és járványügyi teendők. Megelőzés, védőoltások. A fertőző betegségek kezelési elvei (a gyógyszeres terápia részletezése az egyes betegségeknél</w:t>
            </w:r>
            <w:r w:rsidR="00574E4A">
              <w:rPr>
                <w:noProof/>
                <w:sz w:val="22"/>
                <w:szCs w:val="22"/>
              </w:rPr>
              <w:t>).</w:t>
            </w:r>
          </w:p>
          <w:p w:rsidR="009234D6" w:rsidRPr="00645DA6" w:rsidRDefault="009234D6" w:rsidP="004930A1">
            <w:pPr>
              <w:jc w:val="both"/>
              <w:rPr>
                <w:sz w:val="22"/>
                <w:szCs w:val="22"/>
              </w:rPr>
            </w:pPr>
            <w:r w:rsidRPr="00645DA6">
              <w:rPr>
                <w:noProof/>
                <w:sz w:val="22"/>
                <w:szCs w:val="22"/>
              </w:rPr>
              <w:t>Az elsősegélynyújtás célja, feladatai, általános szabályai. El</w:t>
            </w:r>
            <w:r w:rsidR="00574E4A">
              <w:rPr>
                <w:noProof/>
                <w:sz w:val="22"/>
                <w:szCs w:val="22"/>
              </w:rPr>
              <w:t>sősegély</w:t>
            </w:r>
            <w:r w:rsidRPr="00645DA6">
              <w:rPr>
                <w:noProof/>
                <w:sz w:val="22"/>
                <w:szCs w:val="22"/>
              </w:rPr>
              <w:t xml:space="preserve">nyújtási kötelezettség. Mentőhívás. Újraélesztés. Életjelenségek vizsgálata. </w:t>
            </w:r>
            <w:r w:rsidR="00574E4A">
              <w:rPr>
                <w:noProof/>
                <w:sz w:val="22"/>
                <w:szCs w:val="22"/>
              </w:rPr>
              <w:t>A k</w:t>
            </w:r>
            <w:r w:rsidRPr="00645DA6">
              <w:rPr>
                <w:noProof/>
                <w:sz w:val="22"/>
                <w:szCs w:val="22"/>
              </w:rPr>
              <w:t>linikai és</w:t>
            </w:r>
            <w:r w:rsidR="00574E4A">
              <w:rPr>
                <w:noProof/>
                <w:sz w:val="22"/>
                <w:szCs w:val="22"/>
              </w:rPr>
              <w:t xml:space="preserve"> a</w:t>
            </w:r>
            <w:r w:rsidRPr="00645DA6">
              <w:rPr>
                <w:noProof/>
                <w:sz w:val="22"/>
                <w:szCs w:val="22"/>
              </w:rPr>
              <w:t xml:space="preserve"> biológiai halál fogalma. Légutak szabaddá tétele. Az újra</w:t>
            </w:r>
            <w:r w:rsidR="00574E4A">
              <w:rPr>
                <w:noProof/>
                <w:sz w:val="22"/>
                <w:szCs w:val="22"/>
              </w:rPr>
              <w:t>élesztés elmélete, gyakorlata. S</w:t>
            </w:r>
            <w:r w:rsidRPr="00645DA6">
              <w:rPr>
                <w:noProof/>
                <w:sz w:val="22"/>
                <w:szCs w:val="22"/>
              </w:rPr>
              <w:t>zövődmények, hibák. Heveny rosszullétek. Eszméletlenség felismerése. Teendő eszméletlenség esetén. Csecsemő- és kisgyermekkori lázas állapotok. Idegen test felismerése a légutakban, hallójáratban, szemben</w:t>
            </w:r>
            <w:r w:rsidR="00574E4A">
              <w:rPr>
                <w:noProof/>
                <w:sz w:val="22"/>
                <w:szCs w:val="22"/>
              </w:rPr>
              <w:t>,</w:t>
            </w:r>
            <w:r w:rsidRPr="00645DA6">
              <w:rPr>
                <w:noProof/>
                <w:sz w:val="22"/>
                <w:szCs w:val="22"/>
              </w:rPr>
              <w:t xml:space="preserve"> nyelőcsőben, elsődleges ellátásuk. </w:t>
            </w:r>
            <w:r w:rsidR="00574E4A">
              <w:rPr>
                <w:noProof/>
                <w:sz w:val="22"/>
                <w:szCs w:val="22"/>
              </w:rPr>
              <w:t>A s</w:t>
            </w:r>
            <w:r w:rsidRPr="00645DA6">
              <w:rPr>
                <w:noProof/>
                <w:sz w:val="22"/>
                <w:szCs w:val="22"/>
              </w:rPr>
              <w:t>ebellátás eszközei (kendő, kötszer), kötözés</w:t>
            </w:r>
            <w:r w:rsidR="00574E4A">
              <w:rPr>
                <w:noProof/>
                <w:sz w:val="22"/>
                <w:szCs w:val="22"/>
              </w:rPr>
              <w:t>fajták</w:t>
            </w:r>
            <w:r w:rsidRPr="00645DA6">
              <w:rPr>
                <w:noProof/>
                <w:sz w:val="22"/>
                <w:szCs w:val="22"/>
              </w:rPr>
              <w:t xml:space="preserve">. Vérzések formái, vérzések csillapítása. A törés, rándulás jellemzői, elsődleges rögzítése. Mérgezések következményeinek felismerése, </w:t>
            </w:r>
            <w:r w:rsidR="00574E4A">
              <w:rPr>
                <w:noProof/>
                <w:sz w:val="22"/>
                <w:szCs w:val="22"/>
              </w:rPr>
              <w:t xml:space="preserve">az </w:t>
            </w:r>
            <w:r w:rsidRPr="00645DA6">
              <w:rPr>
                <w:noProof/>
                <w:sz w:val="22"/>
                <w:szCs w:val="22"/>
              </w:rPr>
              <w:t>elsődleges ellátás  legfontosabb teendői.</w:t>
            </w:r>
          </w:p>
          <w:p w:rsidR="009234D6" w:rsidRPr="00645DA6" w:rsidRDefault="009234D6" w:rsidP="004930A1">
            <w:pPr>
              <w:jc w:val="both"/>
              <w:rPr>
                <w:sz w:val="22"/>
                <w:szCs w:val="22"/>
                <w:u w:val="single"/>
              </w:rPr>
            </w:pPr>
            <w:r w:rsidRPr="00645DA6">
              <w:rPr>
                <w:b/>
                <w:i/>
                <w:sz w:val="22"/>
                <w:szCs w:val="22"/>
              </w:rPr>
              <w:t>Kialakítandó kompetenciák:</w:t>
            </w:r>
            <w:r w:rsidRPr="00645DA6">
              <w:rPr>
                <w:sz w:val="22"/>
                <w:szCs w:val="22"/>
                <w:u w:val="single"/>
              </w:rPr>
              <w:t xml:space="preserve"> </w:t>
            </w:r>
          </w:p>
          <w:p w:rsidR="009234D6" w:rsidRPr="00645DA6" w:rsidRDefault="009234D6" w:rsidP="00903EE5">
            <w:pPr>
              <w:numPr>
                <w:ilvl w:val="0"/>
                <w:numId w:val="74"/>
              </w:numPr>
              <w:ind w:left="601" w:hanging="284"/>
              <w:jc w:val="both"/>
              <w:rPr>
                <w:sz w:val="22"/>
                <w:szCs w:val="22"/>
              </w:rPr>
            </w:pPr>
            <w:r>
              <w:rPr>
                <w:sz w:val="22"/>
                <w:szCs w:val="22"/>
              </w:rPr>
              <w:t>Képessé válás holisztikus szemlélet birtokában a gyermekek gondozási, szükség esetén ápolási feladatainak ellátására</w:t>
            </w:r>
            <w:r w:rsidR="00E607B5">
              <w:rPr>
                <w:sz w:val="22"/>
                <w:szCs w:val="22"/>
              </w:rPr>
              <w:t>.</w:t>
            </w:r>
          </w:p>
        </w:tc>
      </w:tr>
      <w:tr w:rsidR="009234D6" w:rsidRPr="00645DA6" w:rsidTr="004930A1">
        <w:tc>
          <w:tcPr>
            <w:tcW w:w="9356" w:type="dxa"/>
            <w:gridSpan w:val="2"/>
            <w:tcBorders>
              <w:bottom w:val="dotted" w:sz="4" w:space="0" w:color="auto"/>
            </w:tcBorders>
            <w:shd w:val="clear" w:color="auto" w:fill="auto"/>
            <w:tcMar>
              <w:top w:w="57" w:type="dxa"/>
              <w:bottom w:w="57" w:type="dxa"/>
            </w:tcMar>
            <w:vAlign w:val="center"/>
          </w:tcPr>
          <w:p w:rsidR="009234D6" w:rsidRPr="00645DA6" w:rsidRDefault="009234D6" w:rsidP="004930A1">
            <w:pPr>
              <w:jc w:val="both"/>
              <w:rPr>
                <w:b/>
                <w:sz w:val="22"/>
                <w:szCs w:val="22"/>
              </w:rPr>
            </w:pPr>
            <w:r w:rsidRPr="00645DA6">
              <w:rPr>
                <w:sz w:val="22"/>
                <w:szCs w:val="22"/>
              </w:rPr>
              <w:t xml:space="preserve">A </w:t>
            </w:r>
            <w:r w:rsidRPr="00645DA6">
              <w:rPr>
                <w:b/>
                <w:sz w:val="22"/>
                <w:szCs w:val="22"/>
              </w:rPr>
              <w:t>3-5</w:t>
            </w:r>
            <w:r w:rsidRPr="00645DA6">
              <w:rPr>
                <w:sz w:val="22"/>
                <w:szCs w:val="22"/>
              </w:rPr>
              <w:t xml:space="preserve"> legfontosabb </w:t>
            </w:r>
            <w:r w:rsidRPr="00645DA6">
              <w:rPr>
                <w:i/>
                <w:sz w:val="22"/>
                <w:szCs w:val="22"/>
              </w:rPr>
              <w:t>kötelező,</w:t>
            </w:r>
            <w:r w:rsidRPr="00645DA6">
              <w:rPr>
                <w:sz w:val="22"/>
                <w:szCs w:val="22"/>
              </w:rPr>
              <w:t xml:space="preserve"> illetve </w:t>
            </w:r>
            <w:r w:rsidRPr="00645DA6">
              <w:rPr>
                <w:i/>
                <w:sz w:val="22"/>
                <w:szCs w:val="22"/>
              </w:rPr>
              <w:t>ajánlott</w:t>
            </w:r>
            <w:r w:rsidRPr="00645DA6">
              <w:rPr>
                <w:b/>
                <w:i/>
                <w:sz w:val="22"/>
                <w:szCs w:val="22"/>
              </w:rPr>
              <w:t xml:space="preserve"> </w:t>
            </w:r>
            <w:r w:rsidRPr="00645DA6">
              <w:rPr>
                <w:b/>
                <w:sz w:val="22"/>
                <w:szCs w:val="22"/>
              </w:rPr>
              <w:t xml:space="preserve">irodalom </w:t>
            </w:r>
            <w:r w:rsidRPr="00645DA6">
              <w:rPr>
                <w:sz w:val="22"/>
                <w:szCs w:val="22"/>
              </w:rPr>
              <w:t>(jegyzet, tankönyv) felsorolása bibliográfiai adatokkal (szerző, cím, kiadás adatai, (esetleg oldalak), ISBN)</w:t>
            </w:r>
          </w:p>
        </w:tc>
      </w:tr>
      <w:tr w:rsidR="009234D6" w:rsidRPr="00C43E67" w:rsidTr="004930A1">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9234D6" w:rsidRDefault="009234D6" w:rsidP="009234D6">
            <w:pPr>
              <w:tabs>
                <w:tab w:val="left" w:pos="0"/>
                <w:tab w:val="right" w:pos="743"/>
              </w:tabs>
              <w:autoSpaceDE w:val="0"/>
              <w:autoSpaceDN w:val="0"/>
              <w:adjustRightInd w:val="0"/>
              <w:jc w:val="both"/>
              <w:rPr>
                <w:i/>
                <w:noProof/>
                <w:sz w:val="22"/>
                <w:szCs w:val="22"/>
                <w:u w:val="single"/>
              </w:rPr>
            </w:pPr>
            <w:r w:rsidRPr="00574E4A">
              <w:rPr>
                <w:i/>
                <w:noProof/>
                <w:sz w:val="22"/>
                <w:szCs w:val="22"/>
                <w:u w:val="single"/>
              </w:rPr>
              <w:t>Kötelező irodalom:</w:t>
            </w:r>
          </w:p>
          <w:p w:rsidR="009234D6" w:rsidRPr="00244864" w:rsidRDefault="009234D6" w:rsidP="00903EE5">
            <w:pPr>
              <w:numPr>
                <w:ilvl w:val="0"/>
                <w:numId w:val="92"/>
              </w:numPr>
              <w:tabs>
                <w:tab w:val="left" w:pos="0"/>
                <w:tab w:val="right" w:pos="601"/>
              </w:tabs>
              <w:autoSpaceDE w:val="0"/>
              <w:autoSpaceDN w:val="0"/>
              <w:adjustRightInd w:val="0"/>
              <w:ind w:hanging="403"/>
              <w:jc w:val="both"/>
              <w:rPr>
                <w:noProof/>
                <w:sz w:val="22"/>
                <w:szCs w:val="22"/>
              </w:rPr>
            </w:pPr>
            <w:r w:rsidRPr="00244864">
              <w:rPr>
                <w:noProof/>
                <w:sz w:val="22"/>
                <w:szCs w:val="22"/>
              </w:rPr>
              <w:t xml:space="preserve">Andics, L. (1994): </w:t>
            </w:r>
            <w:r w:rsidRPr="00244864">
              <w:rPr>
                <w:i/>
                <w:noProof/>
                <w:sz w:val="22"/>
                <w:szCs w:val="22"/>
              </w:rPr>
              <w:t>Alapfokú és közúti elsősegély</w:t>
            </w:r>
            <w:r w:rsidRPr="00244864">
              <w:rPr>
                <w:noProof/>
                <w:sz w:val="22"/>
                <w:szCs w:val="22"/>
              </w:rPr>
              <w:t>. SubRosa, Budapest. ISBN 9638354135</w:t>
            </w:r>
          </w:p>
          <w:p w:rsidR="009234D6" w:rsidRPr="00244864" w:rsidRDefault="009234D6" w:rsidP="00903EE5">
            <w:pPr>
              <w:numPr>
                <w:ilvl w:val="0"/>
                <w:numId w:val="92"/>
              </w:numPr>
              <w:tabs>
                <w:tab w:val="left" w:pos="0"/>
                <w:tab w:val="left" w:pos="317"/>
                <w:tab w:val="right" w:pos="601"/>
              </w:tabs>
              <w:ind w:hanging="403"/>
              <w:rPr>
                <w:sz w:val="22"/>
                <w:szCs w:val="22"/>
              </w:rPr>
            </w:pPr>
            <w:r w:rsidRPr="00244864">
              <w:rPr>
                <w:sz w:val="22"/>
                <w:szCs w:val="22"/>
              </w:rPr>
              <w:t xml:space="preserve">Kercsó, A. (2004): </w:t>
            </w:r>
            <w:r w:rsidRPr="00244864">
              <w:rPr>
                <w:i/>
                <w:sz w:val="22"/>
                <w:szCs w:val="22"/>
              </w:rPr>
              <w:t>Népszerű járványtan</w:t>
            </w:r>
            <w:r w:rsidRPr="00244864">
              <w:rPr>
                <w:sz w:val="22"/>
                <w:szCs w:val="22"/>
              </w:rPr>
              <w:t xml:space="preserve">. Pallas-Akadémia Kiadó, Csíkszereda. </w:t>
            </w:r>
          </w:p>
          <w:p w:rsidR="009234D6" w:rsidRPr="009234D6" w:rsidRDefault="009234D6" w:rsidP="009234D6">
            <w:pPr>
              <w:tabs>
                <w:tab w:val="left" w:pos="0"/>
                <w:tab w:val="right" w:pos="601"/>
              </w:tabs>
              <w:ind w:left="720" w:hanging="403"/>
              <w:rPr>
                <w:sz w:val="22"/>
                <w:szCs w:val="22"/>
              </w:rPr>
            </w:pPr>
            <w:r>
              <w:rPr>
                <w:sz w:val="22"/>
                <w:szCs w:val="22"/>
              </w:rPr>
              <w:t xml:space="preserve">     </w:t>
            </w:r>
            <w:r w:rsidRPr="00244864">
              <w:rPr>
                <w:sz w:val="22"/>
                <w:szCs w:val="22"/>
              </w:rPr>
              <w:t>ISBN 9736650855</w:t>
            </w:r>
          </w:p>
          <w:p w:rsidR="009234D6" w:rsidRPr="009234D6" w:rsidRDefault="009234D6" w:rsidP="009234D6">
            <w:pPr>
              <w:tabs>
                <w:tab w:val="left" w:pos="0"/>
                <w:tab w:val="right" w:pos="743"/>
              </w:tabs>
              <w:autoSpaceDE w:val="0"/>
              <w:autoSpaceDN w:val="0"/>
              <w:adjustRightInd w:val="0"/>
              <w:jc w:val="both"/>
              <w:rPr>
                <w:i/>
                <w:noProof/>
                <w:sz w:val="22"/>
                <w:szCs w:val="22"/>
                <w:u w:val="single"/>
              </w:rPr>
            </w:pPr>
            <w:r w:rsidRPr="00574E4A">
              <w:rPr>
                <w:i/>
                <w:noProof/>
                <w:sz w:val="22"/>
                <w:szCs w:val="22"/>
                <w:u w:val="single"/>
              </w:rPr>
              <w:t>Ajánlott irodalom:</w:t>
            </w:r>
          </w:p>
          <w:p w:rsidR="009234D6" w:rsidRPr="00244864" w:rsidRDefault="009234D6" w:rsidP="00903EE5">
            <w:pPr>
              <w:numPr>
                <w:ilvl w:val="0"/>
                <w:numId w:val="92"/>
              </w:numPr>
              <w:tabs>
                <w:tab w:val="left" w:pos="0"/>
              </w:tabs>
              <w:autoSpaceDE w:val="0"/>
              <w:autoSpaceDN w:val="0"/>
              <w:adjustRightInd w:val="0"/>
              <w:ind w:left="601" w:hanging="284"/>
              <w:jc w:val="both"/>
              <w:rPr>
                <w:b/>
                <w:noProof/>
                <w:sz w:val="22"/>
                <w:szCs w:val="22"/>
              </w:rPr>
            </w:pPr>
            <w:r w:rsidRPr="00244864">
              <w:rPr>
                <w:noProof/>
                <w:sz w:val="22"/>
                <w:szCs w:val="22"/>
              </w:rPr>
              <w:t>Rudnai</w:t>
            </w:r>
            <w:r>
              <w:rPr>
                <w:noProof/>
                <w:sz w:val="22"/>
                <w:szCs w:val="22"/>
              </w:rPr>
              <w:t>, O.</w:t>
            </w:r>
            <w:r w:rsidRPr="00244864">
              <w:rPr>
                <w:noProof/>
                <w:sz w:val="22"/>
                <w:szCs w:val="22"/>
              </w:rPr>
              <w:t xml:space="preserve"> (1987): </w:t>
            </w:r>
            <w:r w:rsidRPr="00244864">
              <w:rPr>
                <w:i/>
                <w:noProof/>
                <w:sz w:val="22"/>
                <w:szCs w:val="22"/>
              </w:rPr>
              <w:t>Általános járványtani és közegészségtani alapismeretek</w:t>
            </w:r>
            <w:r w:rsidRPr="00244864">
              <w:rPr>
                <w:noProof/>
                <w:sz w:val="22"/>
                <w:szCs w:val="22"/>
              </w:rPr>
              <w:t xml:space="preserve">. Medicina, Budapest. </w:t>
            </w:r>
            <w:r>
              <w:rPr>
                <w:noProof/>
                <w:sz w:val="22"/>
                <w:szCs w:val="22"/>
              </w:rPr>
              <w:t>ISBN -</w:t>
            </w:r>
          </w:p>
          <w:p w:rsidR="009234D6" w:rsidRPr="00574E4A" w:rsidRDefault="009234D6" w:rsidP="00903EE5">
            <w:pPr>
              <w:pStyle w:val="ListParagraph1"/>
              <w:numPr>
                <w:ilvl w:val="0"/>
                <w:numId w:val="92"/>
              </w:numPr>
              <w:tabs>
                <w:tab w:val="left" w:pos="0"/>
              </w:tabs>
              <w:ind w:left="601" w:hanging="284"/>
              <w:jc w:val="both"/>
              <w:rPr>
                <w:sz w:val="22"/>
                <w:szCs w:val="22"/>
              </w:rPr>
            </w:pPr>
            <w:r w:rsidRPr="00574E4A">
              <w:rPr>
                <w:noProof/>
                <w:sz w:val="22"/>
                <w:szCs w:val="22"/>
              </w:rPr>
              <w:t xml:space="preserve">Sinka, Mné és Szálteleki, Jné (2012): </w:t>
            </w:r>
            <w:r w:rsidRPr="00574E4A">
              <w:rPr>
                <w:i/>
                <w:noProof/>
                <w:sz w:val="22"/>
                <w:szCs w:val="22"/>
              </w:rPr>
              <w:t>Egészségügyi ismeretek</w:t>
            </w:r>
            <w:r w:rsidRPr="00574E4A">
              <w:rPr>
                <w:noProof/>
                <w:sz w:val="22"/>
                <w:szCs w:val="22"/>
              </w:rPr>
              <w:t xml:space="preserve">. Líceum Kiadó, Eger. </w:t>
            </w:r>
          </w:p>
          <w:p w:rsidR="009234D6" w:rsidRPr="00C43E67" w:rsidRDefault="00715F70" w:rsidP="00715F70">
            <w:pPr>
              <w:pStyle w:val="ListParagraph1"/>
              <w:tabs>
                <w:tab w:val="left" w:pos="0"/>
              </w:tabs>
              <w:ind w:left="601" w:hanging="284"/>
              <w:jc w:val="both"/>
              <w:rPr>
                <w:sz w:val="22"/>
                <w:szCs w:val="22"/>
              </w:rPr>
            </w:pPr>
            <w:r w:rsidRPr="00574E4A">
              <w:rPr>
                <w:noProof/>
                <w:sz w:val="22"/>
                <w:szCs w:val="22"/>
              </w:rPr>
              <w:t xml:space="preserve">     </w:t>
            </w:r>
            <w:r w:rsidR="009234D6" w:rsidRPr="00574E4A">
              <w:rPr>
                <w:noProof/>
                <w:sz w:val="22"/>
                <w:szCs w:val="22"/>
              </w:rPr>
              <w:t>ISBN 9789639894921</w:t>
            </w:r>
          </w:p>
        </w:tc>
      </w:tr>
      <w:tr w:rsidR="009234D6" w:rsidRPr="00645DA6" w:rsidTr="004930A1">
        <w:trPr>
          <w:trHeight w:val="338"/>
        </w:trPr>
        <w:tc>
          <w:tcPr>
            <w:tcW w:w="9356" w:type="dxa"/>
            <w:gridSpan w:val="2"/>
            <w:shd w:val="clear" w:color="auto" w:fill="auto"/>
            <w:tcMar>
              <w:top w:w="57" w:type="dxa"/>
              <w:bottom w:w="57" w:type="dxa"/>
            </w:tcMar>
          </w:tcPr>
          <w:p w:rsidR="009234D6" w:rsidRPr="00645DA6" w:rsidRDefault="009234D6" w:rsidP="004930A1">
            <w:pPr>
              <w:spacing w:before="60"/>
              <w:jc w:val="both"/>
              <w:rPr>
                <w:b/>
                <w:sz w:val="22"/>
                <w:szCs w:val="22"/>
              </w:rPr>
            </w:pPr>
            <w:r w:rsidRPr="00645DA6">
              <w:rPr>
                <w:b/>
                <w:sz w:val="22"/>
                <w:szCs w:val="22"/>
              </w:rPr>
              <w:t xml:space="preserve">Tantárgy felelőse </w:t>
            </w:r>
            <w:r w:rsidRPr="00645DA6">
              <w:rPr>
                <w:sz w:val="22"/>
                <w:szCs w:val="22"/>
              </w:rPr>
              <w:t>(</w:t>
            </w:r>
            <w:r w:rsidRPr="00645DA6">
              <w:rPr>
                <w:i/>
                <w:sz w:val="22"/>
                <w:szCs w:val="22"/>
              </w:rPr>
              <w:t>név, beosztás, tud. fokozat</w:t>
            </w:r>
            <w:r w:rsidRPr="00645DA6">
              <w:rPr>
                <w:sz w:val="22"/>
                <w:szCs w:val="22"/>
              </w:rPr>
              <w:t>)</w:t>
            </w:r>
            <w:r w:rsidRPr="00645DA6">
              <w:rPr>
                <w:b/>
                <w:sz w:val="22"/>
                <w:szCs w:val="22"/>
              </w:rPr>
              <w:t xml:space="preserve">: Dr. Kósa Lajos </w:t>
            </w:r>
            <w:r>
              <w:rPr>
                <w:b/>
                <w:sz w:val="22"/>
                <w:szCs w:val="22"/>
              </w:rPr>
              <w:t xml:space="preserve">főorvos, </w:t>
            </w:r>
            <w:r w:rsidRPr="00645DA6">
              <w:rPr>
                <w:b/>
                <w:sz w:val="22"/>
                <w:szCs w:val="22"/>
              </w:rPr>
              <w:t>PhD</w:t>
            </w:r>
          </w:p>
        </w:tc>
      </w:tr>
      <w:tr w:rsidR="009234D6" w:rsidRPr="00645DA6" w:rsidTr="004930A1">
        <w:trPr>
          <w:trHeight w:val="337"/>
        </w:trPr>
        <w:tc>
          <w:tcPr>
            <w:tcW w:w="9356" w:type="dxa"/>
            <w:gridSpan w:val="2"/>
            <w:tcBorders>
              <w:bottom w:val="single" w:sz="4" w:space="0" w:color="auto"/>
            </w:tcBorders>
            <w:shd w:val="clear" w:color="auto" w:fill="auto"/>
            <w:tcMar>
              <w:top w:w="57" w:type="dxa"/>
              <w:bottom w:w="57" w:type="dxa"/>
            </w:tcMar>
          </w:tcPr>
          <w:p w:rsidR="009234D6" w:rsidRPr="00645DA6" w:rsidRDefault="009234D6" w:rsidP="004930A1">
            <w:pPr>
              <w:spacing w:before="60"/>
              <w:jc w:val="both"/>
              <w:rPr>
                <w:b/>
                <w:sz w:val="22"/>
                <w:szCs w:val="22"/>
              </w:rPr>
            </w:pPr>
            <w:r w:rsidRPr="00645DA6">
              <w:rPr>
                <w:b/>
                <w:sz w:val="22"/>
                <w:szCs w:val="22"/>
              </w:rPr>
              <w:t xml:space="preserve">Tantárgy oktatásába bevont oktató(k), </w:t>
            </w:r>
            <w:r w:rsidRPr="00645DA6">
              <w:rPr>
                <w:sz w:val="22"/>
                <w:szCs w:val="22"/>
              </w:rPr>
              <w:t>ha vannak</w:t>
            </w:r>
            <w:r w:rsidRPr="00645DA6">
              <w:rPr>
                <w:b/>
                <w:sz w:val="22"/>
                <w:szCs w:val="22"/>
              </w:rPr>
              <w:t xml:space="preserve"> </w:t>
            </w:r>
            <w:r w:rsidRPr="00645DA6">
              <w:rPr>
                <w:sz w:val="22"/>
                <w:szCs w:val="22"/>
              </w:rPr>
              <w:t>(</w:t>
            </w:r>
            <w:r w:rsidRPr="00645DA6">
              <w:rPr>
                <w:i/>
                <w:sz w:val="22"/>
                <w:szCs w:val="22"/>
              </w:rPr>
              <w:t>név, beosztás, tud. fokozat</w:t>
            </w:r>
            <w:r w:rsidRPr="00645DA6">
              <w:rPr>
                <w:sz w:val="22"/>
                <w:szCs w:val="22"/>
              </w:rPr>
              <w:t>)</w:t>
            </w:r>
            <w:r w:rsidRPr="00645DA6">
              <w:rPr>
                <w:b/>
                <w:sz w:val="22"/>
                <w:szCs w:val="22"/>
              </w:rPr>
              <w:t xml:space="preserve">: </w:t>
            </w:r>
            <w:r w:rsidRPr="00645DA6">
              <w:rPr>
                <w:b/>
                <w:bCs/>
                <w:sz w:val="22"/>
                <w:szCs w:val="22"/>
              </w:rPr>
              <w:t>Niklainé Dr. Bátori Beáta gyermekorvos</w:t>
            </w:r>
          </w:p>
        </w:tc>
      </w:tr>
    </w:tbl>
    <w:p w:rsidR="00CC0266" w:rsidRDefault="00CC0266" w:rsidP="00776CE6">
      <w:pPr>
        <w:spacing w:after="60"/>
        <w:jc w:val="both"/>
        <w:rPr>
          <w:rFonts w:ascii="Arial" w:hAnsi="Arial" w:cs="Arial"/>
          <w:b/>
          <w:sz w:val="24"/>
          <w:szCs w:val="24"/>
        </w:rPr>
      </w:pPr>
    </w:p>
    <w:p w:rsidR="00DC135C" w:rsidRDefault="00DC135C" w:rsidP="00776CE6">
      <w:pPr>
        <w:spacing w:after="60"/>
        <w:jc w:val="both"/>
        <w:rPr>
          <w:rFonts w:ascii="Arial" w:hAnsi="Arial" w:cs="Arial"/>
          <w:b/>
          <w:sz w:val="24"/>
          <w:szCs w:val="24"/>
        </w:rPr>
      </w:pPr>
    </w:p>
    <w:p w:rsidR="00DC135C" w:rsidRDefault="00DC135C" w:rsidP="00776CE6">
      <w:pPr>
        <w:spacing w:after="60"/>
        <w:jc w:val="both"/>
        <w:rPr>
          <w:rFonts w:ascii="Arial" w:hAnsi="Arial" w:cs="Arial"/>
          <w:b/>
          <w:sz w:val="24"/>
          <w:szCs w:val="24"/>
        </w:rPr>
      </w:pPr>
    </w:p>
    <w:p w:rsidR="00D4617A"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FA2AED" w:rsidRPr="00953BA6" w:rsidTr="00FA2AED">
        <w:tc>
          <w:tcPr>
            <w:tcW w:w="7088" w:type="dxa"/>
            <w:tcMar>
              <w:top w:w="57" w:type="dxa"/>
              <w:bottom w:w="57" w:type="dxa"/>
            </w:tcMar>
          </w:tcPr>
          <w:p w:rsidR="00FA2AED" w:rsidRPr="00953BA6" w:rsidRDefault="00FA2AED" w:rsidP="00FA2AED">
            <w:pPr>
              <w:jc w:val="both"/>
              <w:rPr>
                <w:b/>
                <w:sz w:val="22"/>
                <w:szCs w:val="22"/>
              </w:rPr>
            </w:pPr>
            <w:r w:rsidRPr="00953BA6">
              <w:rPr>
                <w:b/>
                <w:sz w:val="22"/>
                <w:szCs w:val="22"/>
              </w:rPr>
              <w:lastRenderedPageBreak/>
              <w:t>Tantárgy</w:t>
            </w:r>
            <w:r>
              <w:rPr>
                <w:b/>
                <w:sz w:val="22"/>
                <w:szCs w:val="22"/>
              </w:rPr>
              <w:t xml:space="preserve"> neve: Élelmezéstan</w:t>
            </w:r>
          </w:p>
        </w:tc>
        <w:tc>
          <w:tcPr>
            <w:tcW w:w="2268" w:type="dxa"/>
            <w:tcMar>
              <w:top w:w="57" w:type="dxa"/>
              <w:bottom w:w="57" w:type="dxa"/>
            </w:tcMar>
          </w:tcPr>
          <w:p w:rsidR="00FA2AED" w:rsidRPr="00953BA6" w:rsidRDefault="00FA2AED" w:rsidP="00D9640D">
            <w:pPr>
              <w:spacing w:before="60"/>
              <w:jc w:val="both"/>
              <w:rPr>
                <w:b/>
                <w:sz w:val="22"/>
                <w:szCs w:val="22"/>
              </w:rPr>
            </w:pPr>
            <w:r>
              <w:rPr>
                <w:b/>
                <w:sz w:val="22"/>
                <w:szCs w:val="22"/>
              </w:rPr>
              <w:t>Kreditszáma: 2</w:t>
            </w:r>
          </w:p>
        </w:tc>
      </w:tr>
      <w:tr w:rsidR="00776CE6" w:rsidRPr="002221DD" w:rsidTr="00FA2AED">
        <w:tc>
          <w:tcPr>
            <w:tcW w:w="9356" w:type="dxa"/>
            <w:gridSpan w:val="2"/>
            <w:tcMar>
              <w:top w:w="57" w:type="dxa"/>
              <w:bottom w:w="57" w:type="dxa"/>
            </w:tcMar>
          </w:tcPr>
          <w:p w:rsidR="00776CE6" w:rsidRPr="002221DD" w:rsidRDefault="00776CE6" w:rsidP="00A30045">
            <w:pPr>
              <w:spacing w:before="60"/>
              <w:jc w:val="both"/>
              <w:rPr>
                <w:sz w:val="22"/>
                <w:szCs w:val="22"/>
              </w:rPr>
            </w:pPr>
            <w:r w:rsidRPr="002221DD">
              <w:rPr>
                <w:sz w:val="22"/>
                <w:szCs w:val="22"/>
              </w:rPr>
              <w:t>A tanóra típusa</w:t>
            </w:r>
            <w:r>
              <w:rPr>
                <w:sz w:val="22"/>
                <w:szCs w:val="22"/>
              </w:rPr>
              <w:t xml:space="preserve">: </w:t>
            </w:r>
            <w:r w:rsidR="00A30045" w:rsidRPr="00645DA6">
              <w:rPr>
                <w:sz w:val="22"/>
                <w:szCs w:val="22"/>
              </w:rPr>
              <w:t>ea. / szem. / gyak</w:t>
            </w:r>
            <w:r w:rsidR="00A30045" w:rsidRPr="00645DA6">
              <w:rPr>
                <w:b/>
                <w:sz w:val="22"/>
                <w:szCs w:val="22"/>
              </w:rPr>
              <w:t>.</w:t>
            </w:r>
            <w:r w:rsidR="00A30045" w:rsidRPr="00645DA6">
              <w:rPr>
                <w:sz w:val="22"/>
                <w:szCs w:val="22"/>
              </w:rPr>
              <w:t xml:space="preserve"> / konz. és száma</w:t>
            </w:r>
            <w:r w:rsidRPr="007A05E2">
              <w:rPr>
                <w:b/>
                <w:sz w:val="22"/>
                <w:szCs w:val="22"/>
              </w:rPr>
              <w:t>: 2/30 gyak.</w:t>
            </w:r>
            <w:r w:rsidRPr="002221DD">
              <w:rPr>
                <w:sz w:val="22"/>
                <w:szCs w:val="22"/>
              </w:rPr>
              <w:t xml:space="preserve"> </w:t>
            </w:r>
          </w:p>
        </w:tc>
      </w:tr>
      <w:tr w:rsidR="00776CE6" w:rsidRPr="002221DD" w:rsidTr="00FA2AED">
        <w:tc>
          <w:tcPr>
            <w:tcW w:w="9356" w:type="dxa"/>
            <w:gridSpan w:val="2"/>
            <w:tcMar>
              <w:top w:w="57" w:type="dxa"/>
              <w:bottom w:w="57" w:type="dxa"/>
            </w:tcMar>
          </w:tcPr>
          <w:p w:rsidR="00776CE6" w:rsidRPr="002221DD" w:rsidRDefault="00776CE6" w:rsidP="00694DB7">
            <w:pPr>
              <w:spacing w:before="60"/>
              <w:jc w:val="both"/>
              <w:rPr>
                <w:b/>
                <w:bCs/>
                <w:sz w:val="22"/>
                <w:szCs w:val="22"/>
              </w:rPr>
            </w:pPr>
            <w:r w:rsidRPr="002221DD">
              <w:rPr>
                <w:sz w:val="22"/>
                <w:szCs w:val="22"/>
              </w:rPr>
              <w:t xml:space="preserve">A számonkérés módja: </w:t>
            </w:r>
            <w:r>
              <w:rPr>
                <w:b/>
                <w:bCs/>
                <w:sz w:val="22"/>
                <w:szCs w:val="22"/>
              </w:rPr>
              <w:t>gyakorlati jegy</w:t>
            </w:r>
          </w:p>
        </w:tc>
      </w:tr>
      <w:tr w:rsidR="00776CE6" w:rsidRPr="002221DD" w:rsidTr="00FA2AED">
        <w:tc>
          <w:tcPr>
            <w:tcW w:w="9356" w:type="dxa"/>
            <w:gridSpan w:val="2"/>
            <w:tcMar>
              <w:top w:w="57" w:type="dxa"/>
              <w:bottom w:w="57" w:type="dxa"/>
            </w:tcMar>
          </w:tcPr>
          <w:p w:rsidR="00776CE6" w:rsidRPr="002221DD" w:rsidRDefault="00776CE6" w:rsidP="00694DB7">
            <w:pPr>
              <w:jc w:val="both"/>
              <w:rPr>
                <w:sz w:val="22"/>
                <w:szCs w:val="22"/>
              </w:rPr>
            </w:pPr>
            <w:r w:rsidRPr="002221DD">
              <w:rPr>
                <w:sz w:val="22"/>
                <w:szCs w:val="22"/>
              </w:rPr>
              <w:t>A tantárgy</w:t>
            </w:r>
            <w:r>
              <w:rPr>
                <w:sz w:val="22"/>
                <w:szCs w:val="22"/>
              </w:rPr>
              <w:t xml:space="preserve"> tantervi helye</w:t>
            </w:r>
            <w:r w:rsidRPr="002221DD">
              <w:rPr>
                <w:sz w:val="22"/>
                <w:szCs w:val="22"/>
              </w:rPr>
              <w:t xml:space="preserve">: </w:t>
            </w:r>
            <w:r>
              <w:rPr>
                <w:b/>
                <w:bCs/>
                <w:sz w:val="22"/>
                <w:szCs w:val="22"/>
              </w:rPr>
              <w:t>5. félév</w:t>
            </w:r>
          </w:p>
        </w:tc>
      </w:tr>
      <w:tr w:rsidR="00776CE6" w:rsidRPr="002221DD" w:rsidTr="00FA2AED">
        <w:tc>
          <w:tcPr>
            <w:tcW w:w="9356" w:type="dxa"/>
            <w:gridSpan w:val="2"/>
            <w:tcMar>
              <w:top w:w="57" w:type="dxa"/>
              <w:bottom w:w="57" w:type="dxa"/>
            </w:tcMar>
          </w:tcPr>
          <w:p w:rsidR="00776CE6" w:rsidRPr="002221DD" w:rsidRDefault="00776CE6" w:rsidP="00694DB7">
            <w:pPr>
              <w:jc w:val="both"/>
              <w:rPr>
                <w:sz w:val="22"/>
                <w:szCs w:val="22"/>
              </w:rPr>
            </w:pPr>
            <w:r w:rsidRPr="002221DD">
              <w:rPr>
                <w:sz w:val="22"/>
                <w:szCs w:val="22"/>
              </w:rPr>
              <w:t>Előtanulmányi feltételek:</w:t>
            </w:r>
            <w:r w:rsidRPr="002221DD">
              <w:rPr>
                <w:i/>
                <w:iCs/>
                <w:sz w:val="22"/>
                <w:szCs w:val="22"/>
              </w:rPr>
              <w:t xml:space="preserve"> </w:t>
            </w:r>
            <w:r w:rsidR="00715F70">
              <w:rPr>
                <w:b/>
                <w:bCs/>
                <w:sz w:val="22"/>
                <w:szCs w:val="22"/>
              </w:rPr>
              <w:t>-</w:t>
            </w:r>
          </w:p>
        </w:tc>
      </w:tr>
      <w:tr w:rsidR="00776CE6" w:rsidRPr="002221DD" w:rsidTr="00FA2AED">
        <w:tc>
          <w:tcPr>
            <w:tcW w:w="9356" w:type="dxa"/>
            <w:gridSpan w:val="2"/>
            <w:tcBorders>
              <w:bottom w:val="dotted" w:sz="4" w:space="0" w:color="auto"/>
            </w:tcBorders>
            <w:tcMar>
              <w:top w:w="57" w:type="dxa"/>
              <w:bottom w:w="57" w:type="dxa"/>
            </w:tcMar>
          </w:tcPr>
          <w:p w:rsidR="00776CE6" w:rsidRPr="002221DD" w:rsidRDefault="00776CE6" w:rsidP="00694DB7">
            <w:pPr>
              <w:spacing w:before="60"/>
              <w:jc w:val="both"/>
              <w:rPr>
                <w:b/>
                <w:bCs/>
                <w:sz w:val="22"/>
                <w:szCs w:val="22"/>
              </w:rPr>
            </w:pPr>
            <w:r w:rsidRPr="002221DD">
              <w:rPr>
                <w:b/>
                <w:bCs/>
                <w:sz w:val="22"/>
                <w:szCs w:val="22"/>
              </w:rPr>
              <w:t>Tantárgy-leírás</w:t>
            </w:r>
            <w:r w:rsidRPr="002221DD">
              <w:rPr>
                <w:sz w:val="22"/>
                <w:szCs w:val="22"/>
              </w:rPr>
              <w:t>:</w:t>
            </w:r>
          </w:p>
        </w:tc>
      </w:tr>
      <w:tr w:rsidR="00776CE6" w:rsidRPr="001E1495" w:rsidTr="00FA2AED">
        <w:trPr>
          <w:trHeight w:val="280"/>
        </w:trPr>
        <w:tc>
          <w:tcPr>
            <w:tcW w:w="9356" w:type="dxa"/>
            <w:gridSpan w:val="2"/>
            <w:tcBorders>
              <w:top w:val="dotted" w:sz="4" w:space="0" w:color="auto"/>
            </w:tcBorders>
            <w:shd w:val="clear" w:color="auto" w:fill="FFFF99"/>
            <w:tcMar>
              <w:top w:w="57" w:type="dxa"/>
              <w:bottom w:w="57" w:type="dxa"/>
            </w:tcMar>
          </w:tcPr>
          <w:p w:rsidR="00776CE6" w:rsidRPr="00543A8A" w:rsidRDefault="00776CE6" w:rsidP="00694DB7">
            <w:pPr>
              <w:jc w:val="both"/>
              <w:rPr>
                <w:b/>
                <w:i/>
              </w:rPr>
            </w:pPr>
            <w:r w:rsidRPr="005115CB">
              <w:t xml:space="preserve"> </w:t>
            </w:r>
            <w:r w:rsidRPr="00543A8A">
              <w:rPr>
                <w:b/>
                <w:i/>
              </w:rPr>
              <w:t xml:space="preserve">Elsajátítandó ismeretanyag: </w:t>
            </w:r>
          </w:p>
          <w:p w:rsidR="00776CE6" w:rsidRDefault="00776CE6" w:rsidP="00694DB7">
            <w:pPr>
              <w:jc w:val="both"/>
              <w:rPr>
                <w:noProof/>
                <w:sz w:val="22"/>
                <w:szCs w:val="22"/>
              </w:rPr>
            </w:pPr>
            <w:r w:rsidRPr="001E1495">
              <w:rPr>
                <w:noProof/>
                <w:sz w:val="22"/>
                <w:szCs w:val="22"/>
              </w:rPr>
              <w:t>A tápanyagok fajtái és jelentősége a gyermekétkeztetésben. Tápanyagszükséglet. Anyagcsere, emésztés és felszívódás. Élelmi anyagok, élelmiszerek. Az élelmiszerek csoportosítása. Az élelmiszerek összetétele, jelentősége és felhasználása. A korszerű csecsemő</w:t>
            </w:r>
            <w:r w:rsidR="00574E4A">
              <w:rPr>
                <w:noProof/>
                <w:sz w:val="22"/>
                <w:szCs w:val="22"/>
              </w:rPr>
              <w:t>-</w:t>
            </w:r>
            <w:r w:rsidRPr="001E1495">
              <w:rPr>
                <w:noProof/>
                <w:sz w:val="22"/>
                <w:szCs w:val="22"/>
              </w:rPr>
              <w:t xml:space="preserve"> és kisgyermektáplálás alapjai. Élelmezéstechnika és higiéné. </w:t>
            </w:r>
            <w:r w:rsidRPr="001E1495">
              <w:rPr>
                <w:sz w:val="22"/>
                <w:szCs w:val="22"/>
              </w:rPr>
              <w:t>Étrendtervezés, ételsorok és csoportok</w:t>
            </w:r>
            <w:r w:rsidRPr="001E1495">
              <w:rPr>
                <w:noProof/>
                <w:sz w:val="22"/>
                <w:szCs w:val="22"/>
              </w:rPr>
              <w:t xml:space="preserve">. Tejkonyha, tápszerek és alkalmazásuk.  Étlapkészítés. </w:t>
            </w:r>
            <w:r>
              <w:rPr>
                <w:noProof/>
                <w:sz w:val="22"/>
                <w:szCs w:val="22"/>
              </w:rPr>
              <w:t>A beteg csecsemő és kisgyermek táplálása.</w:t>
            </w:r>
            <w:r w:rsidR="00CF1F44">
              <w:rPr>
                <w:noProof/>
                <w:sz w:val="22"/>
                <w:szCs w:val="22"/>
              </w:rPr>
              <w:t xml:space="preserve"> Táplálkozási problémák. </w:t>
            </w:r>
            <w:r w:rsidRPr="001E1495">
              <w:rPr>
                <w:noProof/>
                <w:sz w:val="22"/>
                <w:szCs w:val="22"/>
              </w:rPr>
              <w:t>Az élelmezéssel kapcsolatos dokumentáció</w:t>
            </w:r>
            <w:r>
              <w:rPr>
                <w:noProof/>
                <w:sz w:val="22"/>
                <w:szCs w:val="22"/>
              </w:rPr>
              <w:t>.</w:t>
            </w:r>
            <w:r w:rsidR="00574E4A">
              <w:rPr>
                <w:noProof/>
                <w:sz w:val="22"/>
                <w:szCs w:val="22"/>
              </w:rPr>
              <w:t xml:space="preserve"> </w:t>
            </w:r>
            <w:r w:rsidR="00AC5C53" w:rsidRPr="00574E4A">
              <w:rPr>
                <w:noProof/>
                <w:sz w:val="22"/>
                <w:szCs w:val="22"/>
              </w:rPr>
              <w:t>Speciális diéták, étrendek. Speciális igények kezelése gyermekintézményben (vegetáriánus értrend, vallási okokból, nemzeti tradíciók követéséből fakadó étrendi igények, stb.).</w:t>
            </w:r>
            <w:r w:rsidR="00AC5C53">
              <w:rPr>
                <w:noProof/>
                <w:sz w:val="22"/>
                <w:szCs w:val="22"/>
              </w:rPr>
              <w:t xml:space="preserve"> </w:t>
            </w:r>
          </w:p>
          <w:p w:rsidR="00776CE6" w:rsidRDefault="00776CE6" w:rsidP="00694DB7">
            <w:pPr>
              <w:jc w:val="both"/>
              <w:rPr>
                <w:b/>
                <w:i/>
                <w:noProof/>
                <w:sz w:val="22"/>
                <w:szCs w:val="22"/>
              </w:rPr>
            </w:pPr>
            <w:r w:rsidRPr="00543A8A">
              <w:rPr>
                <w:b/>
                <w:i/>
                <w:noProof/>
                <w:sz w:val="22"/>
                <w:szCs w:val="22"/>
              </w:rPr>
              <w:t>Kialakítandó kompetenciák:</w:t>
            </w:r>
          </w:p>
          <w:p w:rsidR="00776CE6" w:rsidRPr="00B367AC" w:rsidRDefault="00715F70" w:rsidP="00903EE5">
            <w:pPr>
              <w:numPr>
                <w:ilvl w:val="0"/>
                <w:numId w:val="19"/>
              </w:numPr>
              <w:ind w:left="601" w:hanging="284"/>
              <w:jc w:val="both"/>
              <w:rPr>
                <w:sz w:val="22"/>
                <w:szCs w:val="22"/>
              </w:rPr>
            </w:pPr>
            <w:r>
              <w:rPr>
                <w:sz w:val="22"/>
                <w:szCs w:val="22"/>
              </w:rPr>
              <w:t>Ismeretekkel rendelkezés a</w:t>
            </w:r>
            <w:r w:rsidR="00776CE6" w:rsidRPr="00B367AC">
              <w:rPr>
                <w:sz w:val="22"/>
                <w:szCs w:val="22"/>
              </w:rPr>
              <w:t>z adott korosztály nevelési, gondozási,</w:t>
            </w:r>
            <w:r>
              <w:rPr>
                <w:sz w:val="22"/>
                <w:szCs w:val="22"/>
              </w:rPr>
              <w:t xml:space="preserve"> ápolási, táplálási feladatairól</w:t>
            </w:r>
            <w:r w:rsidR="00776CE6" w:rsidRPr="00B367AC">
              <w:rPr>
                <w:sz w:val="22"/>
                <w:szCs w:val="22"/>
              </w:rPr>
              <w:t xml:space="preserve"> és az egészséges fejlődéshez szükséges higiénés, életmódbeli, kulturális, kommunikációs szokások kialakításának módszertani lehetőségei</w:t>
            </w:r>
            <w:r>
              <w:rPr>
                <w:sz w:val="22"/>
                <w:szCs w:val="22"/>
              </w:rPr>
              <w:t>ről</w:t>
            </w:r>
            <w:r w:rsidR="00E607B5">
              <w:rPr>
                <w:sz w:val="22"/>
                <w:szCs w:val="22"/>
              </w:rPr>
              <w:t>.</w:t>
            </w:r>
            <w:r>
              <w:rPr>
                <w:sz w:val="22"/>
                <w:szCs w:val="22"/>
              </w:rPr>
              <w:t xml:space="preserve"> </w:t>
            </w:r>
          </w:p>
          <w:p w:rsidR="00776CE6" w:rsidRPr="00A300F1" w:rsidRDefault="00715F70" w:rsidP="00903EE5">
            <w:pPr>
              <w:numPr>
                <w:ilvl w:val="0"/>
                <w:numId w:val="19"/>
              </w:numPr>
              <w:ind w:left="601" w:hanging="284"/>
              <w:jc w:val="both"/>
            </w:pPr>
            <w:r>
              <w:rPr>
                <w:sz w:val="22"/>
                <w:szCs w:val="22"/>
              </w:rPr>
              <w:t>Képesség h</w:t>
            </w:r>
            <w:r w:rsidR="00776CE6" w:rsidRPr="00B367AC">
              <w:rPr>
                <w:sz w:val="22"/>
                <w:szCs w:val="22"/>
              </w:rPr>
              <w:t>olisztikus szemlélet birtokában a gyermekek fejlesztési, nevelési, gondozási, szükség esetén ápolási feladatainak ellátására</w:t>
            </w:r>
            <w:r w:rsidR="00E607B5">
              <w:rPr>
                <w:sz w:val="22"/>
                <w:szCs w:val="22"/>
              </w:rPr>
              <w:t>.</w:t>
            </w:r>
            <w:r w:rsidR="00776CE6">
              <w:t xml:space="preserve"> </w:t>
            </w:r>
          </w:p>
        </w:tc>
      </w:tr>
      <w:tr w:rsidR="00776CE6" w:rsidRPr="002221DD" w:rsidTr="00FA2AED">
        <w:tc>
          <w:tcPr>
            <w:tcW w:w="9356" w:type="dxa"/>
            <w:gridSpan w:val="2"/>
            <w:tcBorders>
              <w:bottom w:val="dotted" w:sz="4" w:space="0" w:color="auto"/>
            </w:tcBorders>
            <w:tcMar>
              <w:top w:w="57" w:type="dxa"/>
              <w:bottom w:w="57" w:type="dxa"/>
            </w:tcMar>
            <w:vAlign w:val="center"/>
          </w:tcPr>
          <w:p w:rsidR="00776CE6" w:rsidRPr="002221DD" w:rsidRDefault="00715F70" w:rsidP="00694DB7">
            <w:pPr>
              <w:jc w:val="both"/>
              <w:rPr>
                <w:b/>
                <w:bCs/>
                <w:sz w:val="22"/>
                <w:szCs w:val="22"/>
              </w:rPr>
            </w:pPr>
            <w:r w:rsidRPr="00645DA6">
              <w:rPr>
                <w:sz w:val="22"/>
                <w:szCs w:val="22"/>
              </w:rPr>
              <w:t xml:space="preserve">A </w:t>
            </w:r>
            <w:r w:rsidRPr="00645DA6">
              <w:rPr>
                <w:b/>
                <w:sz w:val="22"/>
                <w:szCs w:val="22"/>
              </w:rPr>
              <w:t>3-5</w:t>
            </w:r>
            <w:r w:rsidRPr="00645DA6">
              <w:rPr>
                <w:sz w:val="22"/>
                <w:szCs w:val="22"/>
              </w:rPr>
              <w:t xml:space="preserve"> legfontosabb </w:t>
            </w:r>
            <w:r w:rsidRPr="00645DA6">
              <w:rPr>
                <w:i/>
                <w:sz w:val="22"/>
                <w:szCs w:val="22"/>
              </w:rPr>
              <w:t>kötelező,</w:t>
            </w:r>
            <w:r w:rsidRPr="00645DA6">
              <w:rPr>
                <w:sz w:val="22"/>
                <w:szCs w:val="22"/>
              </w:rPr>
              <w:t xml:space="preserve"> illetve </w:t>
            </w:r>
            <w:r w:rsidRPr="00645DA6">
              <w:rPr>
                <w:i/>
                <w:sz w:val="22"/>
                <w:szCs w:val="22"/>
              </w:rPr>
              <w:t>ajánlott</w:t>
            </w:r>
            <w:r w:rsidRPr="00645DA6">
              <w:rPr>
                <w:b/>
                <w:i/>
                <w:sz w:val="22"/>
                <w:szCs w:val="22"/>
              </w:rPr>
              <w:t xml:space="preserve"> </w:t>
            </w:r>
            <w:r w:rsidRPr="00645DA6">
              <w:rPr>
                <w:b/>
                <w:sz w:val="22"/>
                <w:szCs w:val="22"/>
              </w:rPr>
              <w:t xml:space="preserve">irodalom </w:t>
            </w:r>
            <w:r w:rsidRPr="00645DA6">
              <w:rPr>
                <w:sz w:val="22"/>
                <w:szCs w:val="22"/>
              </w:rPr>
              <w:t>(jegyzet, tankönyv) felsorolása bibliográfiai adatokkal (szerző, cím, kiadás adatai, (esetleg oldalak), ISBN)</w:t>
            </w:r>
          </w:p>
        </w:tc>
      </w:tr>
      <w:tr w:rsidR="00776CE6" w:rsidRPr="001E1495" w:rsidTr="00FA2AED">
        <w:trPr>
          <w:trHeight w:val="296"/>
        </w:trPr>
        <w:tc>
          <w:tcPr>
            <w:tcW w:w="9356" w:type="dxa"/>
            <w:gridSpan w:val="2"/>
            <w:tcBorders>
              <w:top w:val="dotted" w:sz="4" w:space="0" w:color="auto"/>
            </w:tcBorders>
            <w:shd w:val="clear" w:color="auto" w:fill="FFFF99"/>
            <w:tcMar>
              <w:top w:w="57" w:type="dxa"/>
              <w:bottom w:w="57" w:type="dxa"/>
            </w:tcMar>
          </w:tcPr>
          <w:p w:rsidR="00715F70" w:rsidRDefault="00715F70" w:rsidP="00715F70">
            <w:pPr>
              <w:autoSpaceDE w:val="0"/>
              <w:autoSpaceDN w:val="0"/>
              <w:adjustRightInd w:val="0"/>
              <w:jc w:val="both"/>
              <w:rPr>
                <w:noProof/>
                <w:sz w:val="22"/>
                <w:szCs w:val="22"/>
                <w:u w:val="single"/>
              </w:rPr>
            </w:pPr>
            <w:r w:rsidRPr="00574E4A">
              <w:rPr>
                <w:noProof/>
                <w:sz w:val="22"/>
                <w:szCs w:val="22"/>
                <w:u w:val="single"/>
              </w:rPr>
              <w:t>Kötelező irodalom:</w:t>
            </w:r>
            <w:r w:rsidRPr="00715F70">
              <w:rPr>
                <w:noProof/>
                <w:sz w:val="22"/>
                <w:szCs w:val="22"/>
                <w:u w:val="single"/>
              </w:rPr>
              <w:t xml:space="preserve"> </w:t>
            </w:r>
          </w:p>
          <w:p w:rsidR="002D0315" w:rsidRPr="002D0315" w:rsidRDefault="002D0315" w:rsidP="00B55332">
            <w:pPr>
              <w:numPr>
                <w:ilvl w:val="0"/>
                <w:numId w:val="100"/>
              </w:numPr>
              <w:tabs>
                <w:tab w:val="left" w:pos="14"/>
                <w:tab w:val="left" w:pos="576"/>
                <w:tab w:val="right" w:pos="1026"/>
              </w:tabs>
              <w:autoSpaceDE w:val="0"/>
              <w:autoSpaceDN w:val="0"/>
              <w:adjustRightInd w:val="0"/>
              <w:ind w:left="601" w:hanging="284"/>
              <w:jc w:val="both"/>
              <w:rPr>
                <w:noProof/>
                <w:sz w:val="22"/>
                <w:szCs w:val="22"/>
              </w:rPr>
            </w:pPr>
            <w:r w:rsidRPr="002D0315">
              <w:rPr>
                <w:noProof/>
                <w:sz w:val="22"/>
                <w:szCs w:val="22"/>
              </w:rPr>
              <w:t xml:space="preserve">Bajusz J., Fiedler, O. és Tobak, O. (2012): Fejlődés, gondozás, táplálás gyermekkorban. Medicina Könyvkiadó, Budapest. ISBN 9789632264097 </w:t>
            </w:r>
          </w:p>
          <w:p w:rsidR="00715F70" w:rsidRPr="002D0315" w:rsidRDefault="00715F70" w:rsidP="00B55332">
            <w:pPr>
              <w:numPr>
                <w:ilvl w:val="0"/>
                <w:numId w:val="100"/>
              </w:numPr>
              <w:tabs>
                <w:tab w:val="left" w:pos="14"/>
                <w:tab w:val="left" w:pos="576"/>
                <w:tab w:val="right" w:pos="1026"/>
              </w:tabs>
              <w:autoSpaceDE w:val="0"/>
              <w:autoSpaceDN w:val="0"/>
              <w:adjustRightInd w:val="0"/>
              <w:ind w:left="601" w:hanging="284"/>
              <w:jc w:val="both"/>
              <w:rPr>
                <w:noProof/>
                <w:sz w:val="22"/>
                <w:szCs w:val="22"/>
              </w:rPr>
            </w:pPr>
            <w:r w:rsidRPr="002D0315">
              <w:rPr>
                <w:noProof/>
                <w:sz w:val="22"/>
                <w:szCs w:val="22"/>
              </w:rPr>
              <w:t xml:space="preserve">Barna, M. (1994): Táplálkozás csecsemő- és gyermekkorban. Magyar Táplálkozástudományi Társaság, Budapest. ISBN </w:t>
            </w:r>
            <w:r w:rsidR="008D5DB0" w:rsidRPr="002D0315">
              <w:rPr>
                <w:noProof/>
                <w:sz w:val="22"/>
                <w:szCs w:val="22"/>
              </w:rPr>
              <w:t>-</w:t>
            </w:r>
          </w:p>
          <w:p w:rsidR="00715F70" w:rsidRPr="002D0315" w:rsidRDefault="00715F70" w:rsidP="002D0315">
            <w:pPr>
              <w:autoSpaceDE w:val="0"/>
              <w:autoSpaceDN w:val="0"/>
              <w:adjustRightInd w:val="0"/>
              <w:ind w:left="601" w:hanging="284"/>
              <w:jc w:val="both"/>
              <w:rPr>
                <w:noProof/>
                <w:sz w:val="22"/>
                <w:szCs w:val="22"/>
                <w:u w:val="single"/>
              </w:rPr>
            </w:pPr>
            <w:r w:rsidRPr="002D0315">
              <w:rPr>
                <w:noProof/>
                <w:sz w:val="22"/>
                <w:szCs w:val="22"/>
                <w:u w:val="single"/>
              </w:rPr>
              <w:t xml:space="preserve">Ajánlott irodalom: </w:t>
            </w:r>
          </w:p>
          <w:p w:rsidR="002D0315" w:rsidRPr="002D0315" w:rsidRDefault="002D0315" w:rsidP="00903EE5">
            <w:pPr>
              <w:numPr>
                <w:ilvl w:val="0"/>
                <w:numId w:val="100"/>
              </w:numPr>
              <w:tabs>
                <w:tab w:val="left" w:pos="576"/>
                <w:tab w:val="right" w:pos="7650"/>
              </w:tabs>
              <w:autoSpaceDE w:val="0"/>
              <w:autoSpaceDN w:val="0"/>
              <w:adjustRightInd w:val="0"/>
              <w:ind w:left="601" w:hanging="284"/>
              <w:rPr>
                <w:noProof/>
                <w:sz w:val="22"/>
                <w:szCs w:val="22"/>
              </w:rPr>
            </w:pPr>
            <w:r w:rsidRPr="002D0315">
              <w:rPr>
                <w:noProof/>
                <w:sz w:val="22"/>
                <w:szCs w:val="22"/>
              </w:rPr>
              <w:t>Dr. Barna, M. (1996): Táplálkozás – Diéta. Medicina Könyvkiadó Rt.</w:t>
            </w:r>
            <w:r w:rsidR="00F10B27">
              <w:rPr>
                <w:noProof/>
                <w:sz w:val="22"/>
                <w:szCs w:val="22"/>
              </w:rPr>
              <w:t>,</w:t>
            </w:r>
            <w:r w:rsidRPr="002D0315">
              <w:rPr>
                <w:noProof/>
                <w:sz w:val="22"/>
                <w:szCs w:val="22"/>
              </w:rPr>
              <w:t xml:space="preserve"> Budapest. </w:t>
            </w:r>
          </w:p>
          <w:p w:rsidR="002D0315" w:rsidRDefault="00F10B27" w:rsidP="00F10B27">
            <w:pPr>
              <w:autoSpaceDE w:val="0"/>
              <w:autoSpaceDN w:val="0"/>
              <w:adjustRightInd w:val="0"/>
              <w:ind w:left="317"/>
              <w:jc w:val="both"/>
              <w:rPr>
                <w:noProof/>
                <w:sz w:val="22"/>
                <w:szCs w:val="22"/>
              </w:rPr>
            </w:pPr>
            <w:r>
              <w:rPr>
                <w:noProof/>
                <w:sz w:val="22"/>
                <w:szCs w:val="22"/>
              </w:rPr>
              <w:t xml:space="preserve">    </w:t>
            </w:r>
            <w:r w:rsidR="002D0315" w:rsidRPr="002D0315">
              <w:rPr>
                <w:noProof/>
                <w:sz w:val="22"/>
                <w:szCs w:val="22"/>
              </w:rPr>
              <w:t xml:space="preserve"> ISBN 9632422457</w:t>
            </w:r>
          </w:p>
          <w:p w:rsidR="00776CE6" w:rsidRPr="002D0315" w:rsidRDefault="00CF1F44" w:rsidP="00903EE5">
            <w:pPr>
              <w:numPr>
                <w:ilvl w:val="0"/>
                <w:numId w:val="100"/>
              </w:numPr>
              <w:autoSpaceDE w:val="0"/>
              <w:autoSpaceDN w:val="0"/>
              <w:adjustRightInd w:val="0"/>
              <w:ind w:left="601" w:hanging="284"/>
              <w:jc w:val="both"/>
              <w:rPr>
                <w:noProof/>
                <w:sz w:val="22"/>
                <w:szCs w:val="22"/>
              </w:rPr>
            </w:pPr>
            <w:r w:rsidRPr="002D0315">
              <w:rPr>
                <w:noProof/>
                <w:sz w:val="22"/>
                <w:szCs w:val="22"/>
              </w:rPr>
              <w:t>Dr. Barna</w:t>
            </w:r>
            <w:r w:rsidR="00665C65" w:rsidRPr="002D0315">
              <w:rPr>
                <w:noProof/>
                <w:sz w:val="22"/>
                <w:szCs w:val="22"/>
              </w:rPr>
              <w:t>, M.</w:t>
            </w:r>
            <w:r w:rsidRPr="002D0315">
              <w:rPr>
                <w:noProof/>
                <w:sz w:val="22"/>
                <w:szCs w:val="22"/>
              </w:rPr>
              <w:t>, Papp</w:t>
            </w:r>
            <w:r w:rsidR="00665C65" w:rsidRPr="002D0315">
              <w:rPr>
                <w:noProof/>
                <w:sz w:val="22"/>
                <w:szCs w:val="22"/>
              </w:rPr>
              <w:t>, R.</w:t>
            </w:r>
            <w:r w:rsidRPr="002D0315">
              <w:rPr>
                <w:noProof/>
                <w:sz w:val="22"/>
                <w:szCs w:val="22"/>
              </w:rPr>
              <w:t xml:space="preserve"> és</w:t>
            </w:r>
            <w:r w:rsidR="00776CE6" w:rsidRPr="002D0315">
              <w:rPr>
                <w:noProof/>
                <w:sz w:val="22"/>
                <w:szCs w:val="22"/>
              </w:rPr>
              <w:t xml:space="preserve"> Dr. Mramurácz</w:t>
            </w:r>
            <w:r w:rsidR="00665C65" w:rsidRPr="002D0315">
              <w:rPr>
                <w:noProof/>
                <w:sz w:val="22"/>
                <w:szCs w:val="22"/>
              </w:rPr>
              <w:t>, É.</w:t>
            </w:r>
            <w:r w:rsidRPr="002D0315">
              <w:rPr>
                <w:noProof/>
                <w:sz w:val="22"/>
                <w:szCs w:val="22"/>
              </w:rPr>
              <w:t xml:space="preserve"> (1999)</w:t>
            </w:r>
            <w:r w:rsidR="00776CE6" w:rsidRPr="002D0315">
              <w:rPr>
                <w:noProof/>
                <w:sz w:val="22"/>
                <w:szCs w:val="22"/>
              </w:rPr>
              <w:t>: Otthon és a bölcsődében. Alimenta Kiadó,</w:t>
            </w:r>
            <w:r w:rsidR="00272E37" w:rsidRPr="002D0315">
              <w:rPr>
                <w:noProof/>
                <w:sz w:val="22"/>
                <w:szCs w:val="22"/>
              </w:rPr>
              <w:t xml:space="preserve"> Budapest.</w:t>
            </w:r>
            <w:r w:rsidR="00F10B27">
              <w:rPr>
                <w:noProof/>
                <w:sz w:val="22"/>
                <w:szCs w:val="22"/>
              </w:rPr>
              <w:t xml:space="preserve"> </w:t>
            </w:r>
            <w:r w:rsidR="00A32943" w:rsidRPr="002D0315">
              <w:rPr>
                <w:noProof/>
                <w:sz w:val="22"/>
                <w:szCs w:val="22"/>
              </w:rPr>
              <w:t>ISBN 96385369</w:t>
            </w:r>
            <w:r w:rsidR="00776CE6" w:rsidRPr="002D0315">
              <w:rPr>
                <w:noProof/>
                <w:sz w:val="22"/>
                <w:szCs w:val="22"/>
              </w:rPr>
              <w:t>0 X</w:t>
            </w:r>
          </w:p>
          <w:p w:rsidR="00776CE6" w:rsidRPr="002D0315" w:rsidRDefault="00B97234" w:rsidP="00903EE5">
            <w:pPr>
              <w:numPr>
                <w:ilvl w:val="0"/>
                <w:numId w:val="100"/>
              </w:numPr>
              <w:tabs>
                <w:tab w:val="right" w:pos="601"/>
              </w:tabs>
              <w:autoSpaceDE w:val="0"/>
              <w:autoSpaceDN w:val="0"/>
              <w:adjustRightInd w:val="0"/>
              <w:ind w:left="601" w:hanging="284"/>
              <w:rPr>
                <w:noProof/>
                <w:sz w:val="22"/>
                <w:szCs w:val="22"/>
              </w:rPr>
            </w:pPr>
            <w:r w:rsidRPr="002D0315">
              <w:rPr>
                <w:noProof/>
                <w:sz w:val="22"/>
                <w:szCs w:val="22"/>
              </w:rPr>
              <w:t>Kovács</w:t>
            </w:r>
            <w:r w:rsidR="00665C65" w:rsidRPr="002D0315">
              <w:rPr>
                <w:noProof/>
                <w:sz w:val="22"/>
                <w:szCs w:val="22"/>
              </w:rPr>
              <w:t>, A., Józsa</w:t>
            </w:r>
            <w:r w:rsidR="00034A15" w:rsidRPr="002D0315">
              <w:rPr>
                <w:noProof/>
                <w:sz w:val="22"/>
                <w:szCs w:val="22"/>
              </w:rPr>
              <w:t>,</w:t>
            </w:r>
            <w:r w:rsidR="00665C65" w:rsidRPr="002D0315">
              <w:rPr>
                <w:noProof/>
                <w:sz w:val="22"/>
                <w:szCs w:val="22"/>
              </w:rPr>
              <w:t xml:space="preserve"> Ené</w:t>
            </w:r>
            <w:r w:rsidRPr="002D0315">
              <w:rPr>
                <w:noProof/>
                <w:sz w:val="22"/>
                <w:szCs w:val="22"/>
              </w:rPr>
              <w:t xml:space="preserve"> dr. és</w:t>
            </w:r>
            <w:r w:rsidR="00776CE6" w:rsidRPr="002D0315">
              <w:rPr>
                <w:noProof/>
                <w:sz w:val="22"/>
                <w:szCs w:val="22"/>
              </w:rPr>
              <w:t xml:space="preserve"> Kelephegyi</w:t>
            </w:r>
            <w:r w:rsidR="00665C65" w:rsidRPr="002D0315">
              <w:rPr>
                <w:noProof/>
                <w:sz w:val="22"/>
                <w:szCs w:val="22"/>
              </w:rPr>
              <w:t>, K.</w:t>
            </w:r>
            <w:r w:rsidRPr="002D0315">
              <w:rPr>
                <w:noProof/>
                <w:sz w:val="22"/>
                <w:szCs w:val="22"/>
              </w:rPr>
              <w:t xml:space="preserve"> (1996)</w:t>
            </w:r>
            <w:r w:rsidR="00776CE6" w:rsidRPr="002D0315">
              <w:rPr>
                <w:noProof/>
                <w:sz w:val="22"/>
                <w:szCs w:val="22"/>
              </w:rPr>
              <w:t>: Éte</w:t>
            </w:r>
            <w:r w:rsidRPr="002D0315">
              <w:rPr>
                <w:noProof/>
                <w:sz w:val="22"/>
                <w:szCs w:val="22"/>
              </w:rPr>
              <w:t>lek és allergiák. Alimenta</w:t>
            </w:r>
            <w:r w:rsidR="00C13E6F" w:rsidRPr="002D0315">
              <w:rPr>
                <w:noProof/>
                <w:sz w:val="22"/>
                <w:szCs w:val="22"/>
              </w:rPr>
              <w:t xml:space="preserve">  Kiadó, </w:t>
            </w:r>
            <w:r w:rsidRPr="002D0315">
              <w:rPr>
                <w:noProof/>
                <w:sz w:val="22"/>
                <w:szCs w:val="22"/>
              </w:rPr>
              <w:t xml:space="preserve"> Budapest. ISBN 9638536926 </w:t>
            </w:r>
          </w:p>
          <w:p w:rsidR="00776CE6" w:rsidRPr="001E1495" w:rsidRDefault="00776CE6" w:rsidP="00903EE5">
            <w:pPr>
              <w:numPr>
                <w:ilvl w:val="0"/>
                <w:numId w:val="100"/>
              </w:numPr>
              <w:tabs>
                <w:tab w:val="left" w:pos="576"/>
                <w:tab w:val="right" w:pos="7650"/>
              </w:tabs>
              <w:autoSpaceDE w:val="0"/>
              <w:autoSpaceDN w:val="0"/>
              <w:adjustRightInd w:val="0"/>
              <w:ind w:left="601" w:hanging="284"/>
              <w:rPr>
                <w:noProof/>
                <w:sz w:val="22"/>
                <w:szCs w:val="22"/>
              </w:rPr>
            </w:pPr>
            <w:r w:rsidRPr="002D0315">
              <w:rPr>
                <w:noProof/>
                <w:sz w:val="22"/>
                <w:szCs w:val="22"/>
              </w:rPr>
              <w:t>Rigó</w:t>
            </w:r>
            <w:r w:rsidR="00665C65" w:rsidRPr="002D0315">
              <w:rPr>
                <w:noProof/>
                <w:sz w:val="22"/>
                <w:szCs w:val="22"/>
              </w:rPr>
              <w:t>, J.</w:t>
            </w:r>
            <w:r w:rsidR="00C13E6F" w:rsidRPr="002D0315">
              <w:rPr>
                <w:noProof/>
                <w:sz w:val="22"/>
                <w:szCs w:val="22"/>
              </w:rPr>
              <w:t xml:space="preserve"> (2002)</w:t>
            </w:r>
            <w:r w:rsidRPr="002D0315">
              <w:rPr>
                <w:noProof/>
                <w:sz w:val="22"/>
                <w:szCs w:val="22"/>
              </w:rPr>
              <w:t>: Dietetika</w:t>
            </w:r>
            <w:r w:rsidR="00C13E6F" w:rsidRPr="002D0315">
              <w:rPr>
                <w:noProof/>
                <w:sz w:val="22"/>
                <w:szCs w:val="22"/>
              </w:rPr>
              <w:t xml:space="preserve">. </w:t>
            </w:r>
            <w:r w:rsidRPr="002D0315">
              <w:rPr>
                <w:noProof/>
                <w:sz w:val="22"/>
                <w:szCs w:val="22"/>
              </w:rPr>
              <w:t xml:space="preserve"> </w:t>
            </w:r>
            <w:r w:rsidR="00C13E6F" w:rsidRPr="002D0315">
              <w:rPr>
                <w:sz w:val="22"/>
                <w:szCs w:val="22"/>
              </w:rPr>
              <w:t>Medicina Könyvkiadó Zr</w:t>
            </w:r>
            <w:r w:rsidRPr="002D0315">
              <w:rPr>
                <w:sz w:val="22"/>
                <w:szCs w:val="22"/>
              </w:rPr>
              <w:t>t.</w:t>
            </w:r>
            <w:r w:rsidR="00F10B27">
              <w:rPr>
                <w:sz w:val="22"/>
                <w:szCs w:val="22"/>
              </w:rPr>
              <w:t>,</w:t>
            </w:r>
            <w:r w:rsidRPr="002D0315">
              <w:rPr>
                <w:sz w:val="22"/>
                <w:szCs w:val="22"/>
              </w:rPr>
              <w:t xml:space="preserve"> B</w:t>
            </w:r>
            <w:r w:rsidR="00C13E6F" w:rsidRPr="002D0315">
              <w:rPr>
                <w:sz w:val="22"/>
                <w:szCs w:val="22"/>
              </w:rPr>
              <w:t xml:space="preserve">udapest. </w:t>
            </w:r>
            <w:r w:rsidR="00A32943" w:rsidRPr="002D0315">
              <w:rPr>
                <w:sz w:val="22"/>
                <w:szCs w:val="22"/>
              </w:rPr>
              <w:t>ISBN 963242</w:t>
            </w:r>
            <w:r w:rsidRPr="002D0315">
              <w:rPr>
                <w:sz w:val="22"/>
                <w:szCs w:val="22"/>
              </w:rPr>
              <w:t>705 X</w:t>
            </w:r>
          </w:p>
        </w:tc>
      </w:tr>
      <w:tr w:rsidR="00776CE6" w:rsidRPr="002221DD" w:rsidTr="00FA2AED">
        <w:trPr>
          <w:trHeight w:val="338"/>
        </w:trPr>
        <w:tc>
          <w:tcPr>
            <w:tcW w:w="9356" w:type="dxa"/>
            <w:gridSpan w:val="2"/>
            <w:tcMar>
              <w:top w:w="57" w:type="dxa"/>
              <w:bottom w:w="57" w:type="dxa"/>
            </w:tcMar>
          </w:tcPr>
          <w:p w:rsidR="00776CE6" w:rsidRPr="002221DD" w:rsidRDefault="00776CE6" w:rsidP="00694DB7">
            <w:pPr>
              <w:spacing w:before="60"/>
              <w:jc w:val="both"/>
              <w:rPr>
                <w:b/>
                <w:bCs/>
                <w:sz w:val="22"/>
                <w:szCs w:val="22"/>
              </w:rPr>
            </w:pPr>
            <w:r w:rsidRPr="002221DD">
              <w:rPr>
                <w:b/>
                <w:bCs/>
                <w:sz w:val="22"/>
                <w:szCs w:val="22"/>
              </w:rPr>
              <w:t xml:space="preserve">Tantárgy felelőse </w:t>
            </w:r>
            <w:r w:rsidRPr="002221DD">
              <w:rPr>
                <w:sz w:val="22"/>
                <w:szCs w:val="22"/>
              </w:rPr>
              <w:t>(</w:t>
            </w:r>
            <w:r w:rsidRPr="002221DD">
              <w:rPr>
                <w:i/>
                <w:iCs/>
                <w:sz w:val="22"/>
                <w:szCs w:val="22"/>
              </w:rPr>
              <w:t>név, beosztás, tud. fokozat</w:t>
            </w:r>
            <w:r w:rsidRPr="002221DD">
              <w:rPr>
                <w:sz w:val="22"/>
                <w:szCs w:val="22"/>
              </w:rPr>
              <w:t>)</w:t>
            </w:r>
            <w:r w:rsidRPr="002221DD">
              <w:rPr>
                <w:b/>
                <w:bCs/>
                <w:sz w:val="22"/>
                <w:szCs w:val="22"/>
              </w:rPr>
              <w:t>:</w:t>
            </w:r>
            <w:r>
              <w:rPr>
                <w:b/>
                <w:bCs/>
                <w:sz w:val="22"/>
                <w:szCs w:val="22"/>
              </w:rPr>
              <w:t xml:space="preserve"> Dr. Lelovics Zsuzsa </w:t>
            </w:r>
            <w:r w:rsidR="00A32943">
              <w:rPr>
                <w:b/>
                <w:bCs/>
                <w:sz w:val="22"/>
                <w:szCs w:val="22"/>
              </w:rPr>
              <w:t xml:space="preserve">adjunktus, </w:t>
            </w:r>
            <w:r>
              <w:rPr>
                <w:b/>
                <w:bCs/>
                <w:sz w:val="22"/>
                <w:szCs w:val="22"/>
              </w:rPr>
              <w:t>PhD</w:t>
            </w:r>
          </w:p>
        </w:tc>
      </w:tr>
      <w:tr w:rsidR="00776CE6" w:rsidRPr="002221DD" w:rsidTr="00FA2AED">
        <w:trPr>
          <w:trHeight w:val="337"/>
        </w:trPr>
        <w:tc>
          <w:tcPr>
            <w:tcW w:w="9356" w:type="dxa"/>
            <w:gridSpan w:val="2"/>
            <w:tcMar>
              <w:top w:w="57" w:type="dxa"/>
              <w:bottom w:w="57" w:type="dxa"/>
            </w:tcMar>
          </w:tcPr>
          <w:p w:rsidR="00776CE6" w:rsidRPr="002221DD" w:rsidRDefault="00776CE6" w:rsidP="00694DB7">
            <w:pPr>
              <w:spacing w:before="60"/>
              <w:jc w:val="both"/>
              <w:rPr>
                <w:b/>
                <w:bCs/>
                <w:sz w:val="22"/>
                <w:szCs w:val="22"/>
              </w:rPr>
            </w:pPr>
            <w:r w:rsidRPr="002221DD">
              <w:rPr>
                <w:b/>
                <w:bCs/>
                <w:sz w:val="22"/>
                <w:szCs w:val="22"/>
              </w:rPr>
              <w:t>Tantá</w:t>
            </w:r>
            <w:r>
              <w:rPr>
                <w:b/>
                <w:bCs/>
                <w:sz w:val="22"/>
                <w:szCs w:val="22"/>
              </w:rPr>
              <w:t>rgy oktatásába bev</w:t>
            </w:r>
            <w:r w:rsidR="00A32943">
              <w:rPr>
                <w:b/>
                <w:bCs/>
                <w:sz w:val="22"/>
                <w:szCs w:val="22"/>
              </w:rPr>
              <w:t>ont oktató: Pázmándi Mária Éva</w:t>
            </w:r>
            <w:r>
              <w:rPr>
                <w:b/>
                <w:bCs/>
                <w:sz w:val="22"/>
                <w:szCs w:val="22"/>
              </w:rPr>
              <w:t xml:space="preserve"> egészségügyi szakoktató</w:t>
            </w:r>
          </w:p>
        </w:tc>
      </w:tr>
    </w:tbl>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2D0315">
      <w:pPr>
        <w:spacing w:after="60"/>
        <w:ind w:left="284" w:firstLine="283"/>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RPr="002221DD" w:rsidTr="00694DB7">
        <w:tc>
          <w:tcPr>
            <w:tcW w:w="7088" w:type="dxa"/>
            <w:shd w:val="clear" w:color="auto" w:fill="auto"/>
            <w:tcMar>
              <w:top w:w="57" w:type="dxa"/>
              <w:bottom w:w="57" w:type="dxa"/>
            </w:tcMar>
          </w:tcPr>
          <w:p w:rsidR="00776CE6" w:rsidRPr="002221DD" w:rsidRDefault="00776CE6" w:rsidP="00736295">
            <w:pPr>
              <w:jc w:val="both"/>
              <w:rPr>
                <w:b/>
                <w:sz w:val="22"/>
                <w:szCs w:val="22"/>
              </w:rPr>
            </w:pPr>
            <w:r w:rsidRPr="002221DD">
              <w:rPr>
                <w:b/>
                <w:sz w:val="22"/>
                <w:szCs w:val="22"/>
              </w:rPr>
              <w:lastRenderedPageBreak/>
              <w:t>Tantárgy neve:</w:t>
            </w:r>
            <w:r>
              <w:rPr>
                <w:b/>
                <w:sz w:val="22"/>
                <w:szCs w:val="22"/>
              </w:rPr>
              <w:t xml:space="preserve"> Szakmai idegen nyelv 1</w:t>
            </w:r>
            <w:r w:rsidR="00736295">
              <w:rPr>
                <w:b/>
                <w:sz w:val="22"/>
                <w:szCs w:val="22"/>
              </w:rPr>
              <w:t>.</w:t>
            </w:r>
            <w:r>
              <w:rPr>
                <w:b/>
                <w:sz w:val="22"/>
                <w:szCs w:val="22"/>
              </w:rPr>
              <w:t xml:space="preserve"> (angol, német)</w:t>
            </w:r>
          </w:p>
        </w:tc>
        <w:tc>
          <w:tcPr>
            <w:tcW w:w="2268" w:type="dxa"/>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Kreditszáma:</w:t>
            </w:r>
            <w:r w:rsidR="007E1147">
              <w:rPr>
                <w:b/>
                <w:sz w:val="22"/>
                <w:szCs w:val="22"/>
              </w:rPr>
              <w:t xml:space="preserve"> 2</w:t>
            </w:r>
          </w:p>
        </w:tc>
      </w:tr>
      <w:tr w:rsidR="00776CE6" w:rsidRPr="002221DD" w:rsidTr="00694DB7">
        <w:tc>
          <w:tcPr>
            <w:tcW w:w="9356" w:type="dxa"/>
            <w:gridSpan w:val="2"/>
            <w:shd w:val="clear" w:color="auto" w:fill="auto"/>
            <w:tcMar>
              <w:top w:w="57" w:type="dxa"/>
              <w:bottom w:w="57" w:type="dxa"/>
            </w:tcMar>
          </w:tcPr>
          <w:p w:rsidR="00776CE6" w:rsidRPr="0006650E" w:rsidRDefault="00776CE6" w:rsidP="00A30045">
            <w:pPr>
              <w:spacing w:before="60"/>
              <w:jc w:val="both"/>
              <w:rPr>
                <w:sz w:val="22"/>
                <w:szCs w:val="22"/>
              </w:rPr>
            </w:pPr>
            <w:r w:rsidRPr="0006650E">
              <w:rPr>
                <w:sz w:val="22"/>
                <w:szCs w:val="22"/>
              </w:rPr>
              <w:t xml:space="preserve">A tanóra típusa: </w:t>
            </w:r>
            <w:r w:rsidR="00A30045" w:rsidRPr="00645DA6">
              <w:rPr>
                <w:sz w:val="22"/>
                <w:szCs w:val="22"/>
              </w:rPr>
              <w:t>ea. / szem. / gyak</w:t>
            </w:r>
            <w:r w:rsidR="00A30045" w:rsidRPr="00645DA6">
              <w:rPr>
                <w:b/>
                <w:sz w:val="22"/>
                <w:szCs w:val="22"/>
              </w:rPr>
              <w:t>.</w:t>
            </w:r>
            <w:r w:rsidR="00A30045" w:rsidRPr="00645DA6">
              <w:rPr>
                <w:sz w:val="22"/>
                <w:szCs w:val="22"/>
              </w:rPr>
              <w:t xml:space="preserve"> / konz. és száma</w:t>
            </w:r>
            <w:r w:rsidRPr="0006650E">
              <w:rPr>
                <w:sz w:val="22"/>
                <w:szCs w:val="22"/>
              </w:rPr>
              <w:t xml:space="preserve">: </w:t>
            </w:r>
            <w:r w:rsidR="0006650E">
              <w:rPr>
                <w:b/>
                <w:sz w:val="22"/>
                <w:szCs w:val="22"/>
              </w:rPr>
              <w:t>2/30 gyak.</w:t>
            </w:r>
          </w:p>
        </w:tc>
      </w:tr>
      <w:tr w:rsidR="00776CE6" w:rsidRPr="002221DD" w:rsidTr="00694DB7">
        <w:tc>
          <w:tcPr>
            <w:tcW w:w="9356" w:type="dxa"/>
            <w:gridSpan w:val="2"/>
            <w:shd w:val="clear" w:color="auto" w:fill="auto"/>
            <w:tcMar>
              <w:top w:w="57" w:type="dxa"/>
              <w:bottom w:w="57" w:type="dxa"/>
            </w:tcMar>
          </w:tcPr>
          <w:p w:rsidR="00776CE6" w:rsidRPr="0006650E" w:rsidRDefault="00776CE6" w:rsidP="004930A1">
            <w:pPr>
              <w:spacing w:before="60"/>
              <w:jc w:val="both"/>
              <w:rPr>
                <w:b/>
                <w:sz w:val="22"/>
                <w:szCs w:val="22"/>
              </w:rPr>
            </w:pPr>
            <w:r w:rsidRPr="0006650E">
              <w:rPr>
                <w:sz w:val="22"/>
                <w:szCs w:val="22"/>
              </w:rPr>
              <w:t xml:space="preserve">A számonkérés módja (koll. / gyj. / egyéb): </w:t>
            </w:r>
            <w:r w:rsidRPr="0006650E">
              <w:rPr>
                <w:b/>
                <w:sz w:val="22"/>
                <w:szCs w:val="22"/>
              </w:rPr>
              <w:t>gyakorlati jegy</w:t>
            </w:r>
          </w:p>
        </w:tc>
      </w:tr>
      <w:tr w:rsidR="00776CE6" w:rsidRPr="002221DD" w:rsidTr="00694DB7">
        <w:tc>
          <w:tcPr>
            <w:tcW w:w="9356" w:type="dxa"/>
            <w:gridSpan w:val="2"/>
            <w:tcBorders>
              <w:bottom w:val="single" w:sz="4" w:space="0" w:color="auto"/>
            </w:tcBorders>
            <w:shd w:val="clear" w:color="auto" w:fill="auto"/>
            <w:tcMar>
              <w:top w:w="57" w:type="dxa"/>
              <w:bottom w:w="57" w:type="dxa"/>
            </w:tcMar>
          </w:tcPr>
          <w:p w:rsidR="00776CE6" w:rsidRPr="002221DD" w:rsidRDefault="00776CE6" w:rsidP="004C53A0">
            <w:pPr>
              <w:jc w:val="both"/>
              <w:rPr>
                <w:sz w:val="22"/>
                <w:szCs w:val="22"/>
              </w:rPr>
            </w:pPr>
            <w:r w:rsidRPr="002221DD">
              <w:rPr>
                <w:sz w:val="22"/>
                <w:szCs w:val="22"/>
              </w:rPr>
              <w:t xml:space="preserve">A tantárgy tantervi helye (hányadik félév): </w:t>
            </w:r>
            <w:r w:rsidR="004C53A0">
              <w:rPr>
                <w:b/>
                <w:sz w:val="22"/>
                <w:szCs w:val="22"/>
              </w:rPr>
              <w:t>4. félév</w:t>
            </w:r>
          </w:p>
        </w:tc>
      </w:tr>
      <w:tr w:rsidR="00776CE6" w:rsidRPr="002221DD" w:rsidTr="00694DB7">
        <w:tc>
          <w:tcPr>
            <w:tcW w:w="9356" w:type="dxa"/>
            <w:gridSpan w:val="2"/>
            <w:tcBorders>
              <w:bottom w:val="single" w:sz="4" w:space="0" w:color="auto"/>
            </w:tcBorders>
            <w:shd w:val="clear" w:color="auto" w:fill="auto"/>
            <w:tcMar>
              <w:top w:w="57" w:type="dxa"/>
              <w:bottom w:w="57" w:type="dxa"/>
            </w:tcMar>
          </w:tcPr>
          <w:p w:rsidR="00776CE6" w:rsidRPr="002221DD" w:rsidRDefault="00776CE6" w:rsidP="00694DB7">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Pr>
                <w:b/>
                <w:sz w:val="22"/>
                <w:szCs w:val="22"/>
              </w:rPr>
              <w:t>-</w:t>
            </w:r>
          </w:p>
        </w:tc>
      </w:tr>
      <w:tr w:rsidR="00776CE6" w:rsidRPr="002221DD" w:rsidTr="00694DB7">
        <w:tc>
          <w:tcPr>
            <w:tcW w:w="9356" w:type="dxa"/>
            <w:gridSpan w:val="2"/>
            <w:tcBorders>
              <w:bottom w:val="dotted" w:sz="4" w:space="0" w:color="auto"/>
            </w:tcBorders>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776CE6" w:rsidRPr="00D57480" w:rsidTr="00694DB7">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736295" w:rsidRDefault="00736295" w:rsidP="00694DB7">
            <w:pPr>
              <w:jc w:val="both"/>
              <w:rPr>
                <w:b/>
                <w:bCs/>
                <w:sz w:val="22"/>
                <w:szCs w:val="22"/>
              </w:rPr>
            </w:pPr>
            <w:r>
              <w:rPr>
                <w:b/>
                <w:bCs/>
                <w:sz w:val="22"/>
                <w:szCs w:val="22"/>
              </w:rPr>
              <w:t>Elsajátítandó ismeretanyag:</w:t>
            </w:r>
          </w:p>
          <w:p w:rsidR="00776CE6" w:rsidRDefault="00736295" w:rsidP="00694DB7">
            <w:pPr>
              <w:jc w:val="both"/>
              <w:rPr>
                <w:sz w:val="22"/>
                <w:szCs w:val="22"/>
              </w:rPr>
            </w:pPr>
            <w:r>
              <w:rPr>
                <w:sz w:val="22"/>
                <w:szCs w:val="22"/>
              </w:rPr>
              <w:t>A</w:t>
            </w:r>
            <w:r w:rsidR="00776CE6" w:rsidRPr="00D57480">
              <w:rPr>
                <w:sz w:val="22"/>
                <w:szCs w:val="22"/>
              </w:rPr>
              <w:t xml:space="preserve"> csoport hallgatói szakösszetételéhez igazodó generikus szaknyelvi témákkal (pl.: egyetemi tanulmányok, munkahely</w:t>
            </w:r>
            <w:r w:rsidR="00776CE6">
              <w:rPr>
                <w:sz w:val="22"/>
                <w:szCs w:val="22"/>
              </w:rPr>
              <w:t>, oktatás</w:t>
            </w:r>
            <w:r w:rsidR="00776CE6" w:rsidRPr="00D57480">
              <w:rPr>
                <w:sz w:val="22"/>
                <w:szCs w:val="22"/>
              </w:rPr>
              <w:t>) kapcsolatos szókincs elsajátítása, gyakorlása, fejlesztése, generikus szaknyelvi idegennyelv-használati helyzetekre jellemző írott és beszélt műfajok ( pl. állásinterjú, kísérőlevél) elsajátítása, gyakorlása, az ezekhez kapcsolódó írásbeli és szóbeli receptív és produktív</w:t>
            </w:r>
            <w:r w:rsidR="0006650E">
              <w:rPr>
                <w:sz w:val="22"/>
                <w:szCs w:val="22"/>
              </w:rPr>
              <w:t xml:space="preserve"> készségek fejlesztése, a szak</w:t>
            </w:r>
            <w:r w:rsidR="00776CE6" w:rsidRPr="00D57480">
              <w:rPr>
                <w:sz w:val="22"/>
                <w:szCs w:val="22"/>
              </w:rPr>
              <w:t xml:space="preserve"> követelményének megfelelő nyelvvizsgák feladattípusainak bevezetése, megismerése, gyakorlása az adott hallgatói csoport bejöveti nyelvi szintjéhez igazodva a KER B1, B1+ ,B2, vagy akár B2+ és C1 szinten, ha a csoportösszetétel ezt kívánja</w:t>
            </w:r>
            <w:r>
              <w:rPr>
                <w:sz w:val="22"/>
                <w:szCs w:val="22"/>
              </w:rPr>
              <w:t>.</w:t>
            </w:r>
          </w:p>
          <w:p w:rsidR="00736295" w:rsidRDefault="00736295" w:rsidP="00694DB7">
            <w:pPr>
              <w:jc w:val="both"/>
              <w:rPr>
                <w:b/>
                <w:i/>
                <w:sz w:val="22"/>
                <w:szCs w:val="22"/>
              </w:rPr>
            </w:pPr>
            <w:r w:rsidRPr="00736295">
              <w:rPr>
                <w:b/>
                <w:i/>
                <w:sz w:val="22"/>
                <w:szCs w:val="22"/>
              </w:rPr>
              <w:t>Kialakítandó kompetenciák:</w:t>
            </w:r>
          </w:p>
          <w:p w:rsidR="00776CE6" w:rsidRPr="00736295" w:rsidRDefault="004930A1" w:rsidP="00903EE5">
            <w:pPr>
              <w:numPr>
                <w:ilvl w:val="0"/>
                <w:numId w:val="19"/>
              </w:numPr>
              <w:ind w:left="601" w:hanging="284"/>
              <w:jc w:val="both"/>
              <w:rPr>
                <w:sz w:val="22"/>
                <w:szCs w:val="22"/>
              </w:rPr>
            </w:pPr>
            <w:r>
              <w:rPr>
                <w:sz w:val="22"/>
                <w:szCs w:val="22"/>
              </w:rPr>
              <w:t>Képesség</w:t>
            </w:r>
            <w:r w:rsidR="00736295">
              <w:rPr>
                <w:sz w:val="22"/>
                <w:szCs w:val="22"/>
              </w:rPr>
              <w:t xml:space="preserve"> szóban vagy írásban a hatékony kommunikációra, legalább egy idegen nyelv ismeretében az adott nyelvű szakirodalomban való tájékozódásra</w:t>
            </w:r>
            <w:r w:rsidR="00176888">
              <w:rPr>
                <w:sz w:val="22"/>
                <w:szCs w:val="22"/>
              </w:rPr>
              <w:t>.</w:t>
            </w:r>
          </w:p>
        </w:tc>
      </w:tr>
      <w:tr w:rsidR="00776CE6" w:rsidRPr="002221DD" w:rsidTr="00694DB7">
        <w:tc>
          <w:tcPr>
            <w:tcW w:w="9356" w:type="dxa"/>
            <w:gridSpan w:val="2"/>
            <w:tcBorders>
              <w:bottom w:val="dotted" w:sz="4" w:space="0" w:color="auto"/>
            </w:tcBorders>
            <w:shd w:val="clear" w:color="auto" w:fill="auto"/>
            <w:tcMar>
              <w:top w:w="57" w:type="dxa"/>
              <w:bottom w:w="57" w:type="dxa"/>
            </w:tcMar>
            <w:vAlign w:val="center"/>
          </w:tcPr>
          <w:p w:rsidR="00776CE6" w:rsidRPr="002221DD" w:rsidRDefault="00776CE6" w:rsidP="00694DB7">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776CE6" w:rsidRPr="002221DD" w:rsidTr="00694DB7">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776CE6" w:rsidRPr="002221DD" w:rsidRDefault="00776CE6" w:rsidP="00694DB7">
            <w:pPr>
              <w:ind w:left="34"/>
              <w:rPr>
                <w:sz w:val="22"/>
                <w:szCs w:val="22"/>
              </w:rPr>
            </w:pPr>
            <w:r>
              <w:rPr>
                <w:sz w:val="22"/>
                <w:szCs w:val="22"/>
              </w:rPr>
              <w:t>Az Idegennyelvi Igazgatóság saját fejlesztésű tananyagbankjából az adott kurzus oktatója által kiválasztott tananyag-elemek.</w:t>
            </w:r>
          </w:p>
        </w:tc>
      </w:tr>
      <w:tr w:rsidR="00776CE6" w:rsidRPr="002221DD" w:rsidTr="00694DB7">
        <w:trPr>
          <w:trHeight w:val="338"/>
        </w:trPr>
        <w:tc>
          <w:tcPr>
            <w:tcW w:w="9356" w:type="dxa"/>
            <w:gridSpan w:val="2"/>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 xml:space="preserve">Dr. Fekete Lilla Sára </w:t>
            </w:r>
            <w:r w:rsidR="0006650E">
              <w:rPr>
                <w:b/>
                <w:sz w:val="22"/>
                <w:szCs w:val="22"/>
              </w:rPr>
              <w:t xml:space="preserve">főiskolai docens, </w:t>
            </w:r>
            <w:r>
              <w:rPr>
                <w:b/>
                <w:sz w:val="22"/>
                <w:szCs w:val="22"/>
              </w:rPr>
              <w:t>PhD</w:t>
            </w:r>
          </w:p>
        </w:tc>
      </w:tr>
      <w:tr w:rsidR="00776CE6" w:rsidRPr="002221DD" w:rsidTr="00694DB7">
        <w:trPr>
          <w:trHeight w:val="337"/>
        </w:trPr>
        <w:tc>
          <w:tcPr>
            <w:tcW w:w="9356" w:type="dxa"/>
            <w:gridSpan w:val="2"/>
            <w:tcBorders>
              <w:bottom w:val="single" w:sz="4" w:space="0" w:color="auto"/>
            </w:tcBorders>
            <w:shd w:val="clear" w:color="auto" w:fill="auto"/>
            <w:tcMar>
              <w:top w:w="57" w:type="dxa"/>
              <w:bottom w:w="57" w:type="dxa"/>
            </w:tcMar>
          </w:tcPr>
          <w:p w:rsidR="00776CE6" w:rsidRPr="0006650E" w:rsidRDefault="00776CE6" w:rsidP="00694DB7">
            <w:pPr>
              <w:spacing w:before="60"/>
              <w:jc w:val="both"/>
              <w:rPr>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Pr>
                <w:b/>
                <w:sz w:val="22"/>
                <w:szCs w:val="22"/>
              </w:rPr>
              <w:t xml:space="preserve">: </w:t>
            </w:r>
            <w:r w:rsidRPr="0006650E">
              <w:rPr>
                <w:sz w:val="22"/>
                <w:szCs w:val="22"/>
              </w:rPr>
              <w:t>angol nyelv:</w:t>
            </w:r>
          </w:p>
          <w:p w:rsidR="00776CE6" w:rsidRPr="00176888" w:rsidRDefault="00776CE6" w:rsidP="00694DB7">
            <w:pPr>
              <w:spacing w:before="60"/>
              <w:jc w:val="both"/>
              <w:rPr>
                <w:b/>
                <w:sz w:val="22"/>
                <w:szCs w:val="22"/>
              </w:rPr>
            </w:pPr>
            <w:r w:rsidRPr="00176888">
              <w:rPr>
                <w:b/>
                <w:sz w:val="22"/>
                <w:szCs w:val="22"/>
              </w:rPr>
              <w:t>Kusz Viktória, nyelvtanár</w:t>
            </w:r>
          </w:p>
        </w:tc>
      </w:tr>
    </w:tbl>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09187E" w:rsidRDefault="0009187E" w:rsidP="00776CE6">
      <w:pPr>
        <w:spacing w:after="60"/>
        <w:jc w:val="both"/>
        <w:rPr>
          <w:rFonts w:ascii="Arial" w:hAnsi="Arial" w:cs="Arial"/>
          <w:b/>
          <w:sz w:val="24"/>
          <w:szCs w:val="24"/>
        </w:rPr>
      </w:pPr>
    </w:p>
    <w:p w:rsidR="0009187E" w:rsidRDefault="0009187E" w:rsidP="00776CE6">
      <w:pPr>
        <w:spacing w:after="60"/>
        <w:jc w:val="both"/>
        <w:rPr>
          <w:rFonts w:ascii="Arial" w:hAnsi="Arial" w:cs="Arial"/>
          <w:b/>
          <w:sz w:val="24"/>
          <w:szCs w:val="24"/>
        </w:rPr>
      </w:pPr>
    </w:p>
    <w:p w:rsidR="0009187E" w:rsidRDefault="0009187E" w:rsidP="00776CE6">
      <w:pPr>
        <w:spacing w:after="60"/>
        <w:jc w:val="both"/>
        <w:rPr>
          <w:rFonts w:ascii="Arial" w:hAnsi="Arial" w:cs="Arial"/>
          <w:b/>
          <w:sz w:val="24"/>
          <w:szCs w:val="24"/>
        </w:rPr>
      </w:pPr>
    </w:p>
    <w:p w:rsidR="0009187E" w:rsidRDefault="0009187E" w:rsidP="00776CE6">
      <w:pPr>
        <w:spacing w:after="60"/>
        <w:jc w:val="both"/>
        <w:rPr>
          <w:rFonts w:ascii="Arial" w:hAnsi="Arial" w:cs="Arial"/>
          <w:b/>
          <w:sz w:val="24"/>
          <w:szCs w:val="24"/>
        </w:rPr>
      </w:pPr>
    </w:p>
    <w:p w:rsidR="0006650E" w:rsidRDefault="0006650E" w:rsidP="00776CE6">
      <w:pPr>
        <w:spacing w:after="60"/>
        <w:jc w:val="both"/>
        <w:rPr>
          <w:rFonts w:ascii="Arial" w:hAnsi="Arial" w:cs="Arial"/>
          <w:b/>
          <w:sz w:val="24"/>
          <w:szCs w:val="24"/>
        </w:rPr>
      </w:pPr>
    </w:p>
    <w:p w:rsidR="0006650E" w:rsidRDefault="0006650E" w:rsidP="00776CE6">
      <w:pPr>
        <w:spacing w:after="60"/>
        <w:jc w:val="both"/>
        <w:rPr>
          <w:rFonts w:ascii="Arial" w:hAnsi="Arial" w:cs="Arial"/>
          <w:b/>
          <w:sz w:val="24"/>
          <w:szCs w:val="24"/>
        </w:rPr>
      </w:pPr>
    </w:p>
    <w:p w:rsidR="004930A1" w:rsidRDefault="004930A1" w:rsidP="00776CE6">
      <w:pPr>
        <w:spacing w:after="60"/>
        <w:jc w:val="both"/>
        <w:rPr>
          <w:rFonts w:ascii="Arial" w:hAnsi="Arial" w:cs="Arial"/>
          <w:b/>
          <w:sz w:val="24"/>
          <w:szCs w:val="24"/>
        </w:rPr>
      </w:pPr>
    </w:p>
    <w:p w:rsidR="0009187E"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RPr="002221DD" w:rsidTr="00694DB7">
        <w:tc>
          <w:tcPr>
            <w:tcW w:w="7088" w:type="dxa"/>
            <w:shd w:val="clear" w:color="auto" w:fill="auto"/>
            <w:tcMar>
              <w:top w:w="57" w:type="dxa"/>
              <w:bottom w:w="57" w:type="dxa"/>
            </w:tcMar>
          </w:tcPr>
          <w:p w:rsidR="00776CE6" w:rsidRPr="002221DD" w:rsidRDefault="00776CE6" w:rsidP="00694DB7">
            <w:pPr>
              <w:jc w:val="both"/>
              <w:rPr>
                <w:b/>
                <w:sz w:val="22"/>
                <w:szCs w:val="22"/>
              </w:rPr>
            </w:pPr>
            <w:r w:rsidRPr="002221DD">
              <w:rPr>
                <w:b/>
                <w:sz w:val="22"/>
                <w:szCs w:val="22"/>
              </w:rPr>
              <w:lastRenderedPageBreak/>
              <w:t>Tantárgy neve:</w:t>
            </w:r>
            <w:r>
              <w:rPr>
                <w:b/>
                <w:sz w:val="22"/>
                <w:szCs w:val="22"/>
              </w:rPr>
              <w:t xml:space="preserve"> Szakmai idegen nyelv 2</w:t>
            </w:r>
            <w:r w:rsidR="00A30045">
              <w:rPr>
                <w:b/>
                <w:sz w:val="22"/>
                <w:szCs w:val="22"/>
              </w:rPr>
              <w:t>.</w:t>
            </w:r>
            <w:r>
              <w:rPr>
                <w:b/>
                <w:sz w:val="22"/>
                <w:szCs w:val="22"/>
              </w:rPr>
              <w:t xml:space="preserve"> (angol, német, francia)</w:t>
            </w:r>
          </w:p>
        </w:tc>
        <w:tc>
          <w:tcPr>
            <w:tcW w:w="2268" w:type="dxa"/>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Kreditszáma:</w:t>
            </w:r>
            <w:r w:rsidR="007E1147">
              <w:rPr>
                <w:b/>
                <w:sz w:val="22"/>
                <w:szCs w:val="22"/>
              </w:rPr>
              <w:t xml:space="preserve"> 2</w:t>
            </w:r>
          </w:p>
        </w:tc>
      </w:tr>
      <w:tr w:rsidR="00776CE6" w:rsidRPr="002221DD" w:rsidTr="00694DB7">
        <w:tc>
          <w:tcPr>
            <w:tcW w:w="9356" w:type="dxa"/>
            <w:gridSpan w:val="2"/>
            <w:shd w:val="clear" w:color="auto" w:fill="auto"/>
            <w:tcMar>
              <w:top w:w="57" w:type="dxa"/>
              <w:bottom w:w="57" w:type="dxa"/>
            </w:tcMar>
          </w:tcPr>
          <w:p w:rsidR="00776CE6" w:rsidRPr="0006650E" w:rsidRDefault="00776CE6" w:rsidP="00A30045">
            <w:pPr>
              <w:spacing w:before="60"/>
              <w:jc w:val="both"/>
              <w:rPr>
                <w:sz w:val="22"/>
                <w:szCs w:val="22"/>
              </w:rPr>
            </w:pPr>
            <w:r w:rsidRPr="0006650E">
              <w:rPr>
                <w:sz w:val="22"/>
                <w:szCs w:val="22"/>
              </w:rPr>
              <w:t xml:space="preserve">A tanóra típusa: </w:t>
            </w:r>
            <w:r w:rsidR="00A30045" w:rsidRPr="00645DA6">
              <w:rPr>
                <w:sz w:val="22"/>
                <w:szCs w:val="22"/>
              </w:rPr>
              <w:t>ea. / szem. / gyak</w:t>
            </w:r>
            <w:r w:rsidR="00A30045" w:rsidRPr="00645DA6">
              <w:rPr>
                <w:b/>
                <w:sz w:val="22"/>
                <w:szCs w:val="22"/>
              </w:rPr>
              <w:t>.</w:t>
            </w:r>
            <w:r w:rsidR="00A30045" w:rsidRPr="00645DA6">
              <w:rPr>
                <w:sz w:val="22"/>
                <w:szCs w:val="22"/>
              </w:rPr>
              <w:t xml:space="preserve"> / konz. és száma</w:t>
            </w:r>
            <w:r w:rsidRPr="0006650E">
              <w:rPr>
                <w:sz w:val="22"/>
                <w:szCs w:val="22"/>
              </w:rPr>
              <w:t xml:space="preserve">: </w:t>
            </w:r>
            <w:r w:rsidR="0006650E">
              <w:rPr>
                <w:b/>
                <w:sz w:val="22"/>
                <w:szCs w:val="22"/>
              </w:rPr>
              <w:t>2/30 gyak.</w:t>
            </w:r>
          </w:p>
        </w:tc>
      </w:tr>
      <w:tr w:rsidR="00776CE6" w:rsidRPr="002221DD" w:rsidTr="00694DB7">
        <w:tc>
          <w:tcPr>
            <w:tcW w:w="9356" w:type="dxa"/>
            <w:gridSpan w:val="2"/>
            <w:shd w:val="clear" w:color="auto" w:fill="auto"/>
            <w:tcMar>
              <w:top w:w="57" w:type="dxa"/>
              <w:bottom w:w="57" w:type="dxa"/>
            </w:tcMar>
          </w:tcPr>
          <w:p w:rsidR="00776CE6" w:rsidRPr="0006650E" w:rsidRDefault="00776CE6" w:rsidP="004930A1">
            <w:pPr>
              <w:spacing w:before="60"/>
              <w:jc w:val="both"/>
              <w:rPr>
                <w:b/>
                <w:sz w:val="22"/>
                <w:szCs w:val="22"/>
              </w:rPr>
            </w:pPr>
            <w:r w:rsidRPr="0006650E">
              <w:rPr>
                <w:sz w:val="22"/>
                <w:szCs w:val="22"/>
              </w:rPr>
              <w:t>A számonkérés módja (koll. / gyj. / egyé</w:t>
            </w:r>
            <w:r w:rsidR="004930A1">
              <w:rPr>
                <w:sz w:val="22"/>
                <w:szCs w:val="22"/>
              </w:rPr>
              <w:t>b</w:t>
            </w:r>
            <w:r w:rsidRPr="0006650E">
              <w:rPr>
                <w:sz w:val="22"/>
                <w:szCs w:val="22"/>
              </w:rPr>
              <w:t xml:space="preserve">): </w:t>
            </w:r>
            <w:r w:rsidRPr="0006650E">
              <w:rPr>
                <w:b/>
                <w:sz w:val="22"/>
                <w:szCs w:val="22"/>
              </w:rPr>
              <w:t>gyakorlati jegy</w:t>
            </w:r>
          </w:p>
        </w:tc>
      </w:tr>
      <w:tr w:rsidR="00776CE6" w:rsidRPr="002221DD" w:rsidTr="00694DB7">
        <w:tc>
          <w:tcPr>
            <w:tcW w:w="9356" w:type="dxa"/>
            <w:gridSpan w:val="2"/>
            <w:tcBorders>
              <w:bottom w:val="single" w:sz="4" w:space="0" w:color="auto"/>
            </w:tcBorders>
            <w:shd w:val="clear" w:color="auto" w:fill="auto"/>
            <w:tcMar>
              <w:top w:w="57" w:type="dxa"/>
              <w:bottom w:w="57" w:type="dxa"/>
            </w:tcMar>
          </w:tcPr>
          <w:p w:rsidR="00776CE6" w:rsidRPr="002221DD" w:rsidRDefault="00776CE6" w:rsidP="0006650E">
            <w:pPr>
              <w:jc w:val="both"/>
              <w:rPr>
                <w:sz w:val="22"/>
                <w:szCs w:val="22"/>
              </w:rPr>
            </w:pPr>
            <w:r w:rsidRPr="002221DD">
              <w:rPr>
                <w:sz w:val="22"/>
                <w:szCs w:val="22"/>
              </w:rPr>
              <w:t xml:space="preserve">A tantárgy tantervi helye (hányadik félév): </w:t>
            </w:r>
            <w:r w:rsidR="004C53A0" w:rsidRPr="004C53A0">
              <w:rPr>
                <w:b/>
                <w:sz w:val="22"/>
                <w:szCs w:val="22"/>
              </w:rPr>
              <w:t>5. félév</w:t>
            </w:r>
          </w:p>
        </w:tc>
      </w:tr>
      <w:tr w:rsidR="00776CE6" w:rsidRPr="002221DD" w:rsidTr="00694DB7">
        <w:tc>
          <w:tcPr>
            <w:tcW w:w="9356" w:type="dxa"/>
            <w:gridSpan w:val="2"/>
            <w:tcBorders>
              <w:bottom w:val="single" w:sz="4" w:space="0" w:color="auto"/>
            </w:tcBorders>
            <w:shd w:val="clear" w:color="auto" w:fill="auto"/>
            <w:tcMar>
              <w:top w:w="57" w:type="dxa"/>
              <w:bottom w:w="57" w:type="dxa"/>
            </w:tcMar>
          </w:tcPr>
          <w:p w:rsidR="00776CE6" w:rsidRPr="002221DD" w:rsidRDefault="00776CE6" w:rsidP="00694DB7">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sidRPr="0006650E">
              <w:rPr>
                <w:b/>
                <w:sz w:val="22"/>
                <w:szCs w:val="22"/>
              </w:rPr>
              <w:t>Szakmai idegen nyelv 1. c. kurzus ugyanabból a nyelvből</w:t>
            </w:r>
          </w:p>
        </w:tc>
      </w:tr>
      <w:tr w:rsidR="00776CE6" w:rsidRPr="002221DD" w:rsidTr="00694DB7">
        <w:tc>
          <w:tcPr>
            <w:tcW w:w="9356" w:type="dxa"/>
            <w:gridSpan w:val="2"/>
            <w:tcBorders>
              <w:bottom w:val="dotted" w:sz="4" w:space="0" w:color="auto"/>
            </w:tcBorders>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776CE6" w:rsidRPr="00D57480" w:rsidTr="00694DB7">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736295" w:rsidRPr="00736295" w:rsidRDefault="00736295" w:rsidP="00694DB7">
            <w:pPr>
              <w:jc w:val="both"/>
              <w:rPr>
                <w:b/>
                <w:i/>
                <w:sz w:val="22"/>
                <w:szCs w:val="22"/>
              </w:rPr>
            </w:pPr>
            <w:r w:rsidRPr="00736295">
              <w:rPr>
                <w:b/>
                <w:i/>
                <w:sz w:val="22"/>
                <w:szCs w:val="22"/>
              </w:rPr>
              <w:t>Elsajátítandó ismeretanyag:</w:t>
            </w:r>
          </w:p>
          <w:p w:rsidR="00776CE6" w:rsidRPr="00D1440F" w:rsidRDefault="007E1147" w:rsidP="00694DB7">
            <w:pPr>
              <w:jc w:val="both"/>
              <w:rPr>
                <w:sz w:val="22"/>
                <w:szCs w:val="22"/>
              </w:rPr>
            </w:pPr>
            <w:r>
              <w:rPr>
                <w:sz w:val="22"/>
                <w:szCs w:val="22"/>
              </w:rPr>
              <w:t>A</w:t>
            </w:r>
            <w:r w:rsidR="00776CE6" w:rsidRPr="00D1440F">
              <w:rPr>
                <w:sz w:val="22"/>
                <w:szCs w:val="22"/>
              </w:rPr>
              <w:t xml:space="preserve"> csoport hallgatói szakösszetételéhez igazodó szakmaspecifikus idegennyelv-használati helyzetekre jellemző írott és beszélt műfajok </w:t>
            </w:r>
            <w:r w:rsidR="00776CE6">
              <w:rPr>
                <w:sz w:val="22"/>
                <w:szCs w:val="22"/>
              </w:rPr>
              <w:t xml:space="preserve">(pl. hivatalos levelezés, tudományos cikk olvasása) </w:t>
            </w:r>
            <w:r w:rsidR="00776CE6" w:rsidRPr="00D1440F">
              <w:rPr>
                <w:sz w:val="22"/>
                <w:szCs w:val="22"/>
              </w:rPr>
              <w:t>elsajátítása, gyakorlása, az ezekkel kapcsolatos írásbeli és szóbeli receptív és produktív készségek fejlesztése, a csoport hallgatói szakösszetételéhez igazodó témákkal (pedagógia, pszichológia, gyógypedagógia stb.) kapcsolatos szókincs elsaját</w:t>
            </w:r>
            <w:r w:rsidR="00776CE6">
              <w:rPr>
                <w:sz w:val="22"/>
                <w:szCs w:val="22"/>
              </w:rPr>
              <w:t xml:space="preserve">ítása, gyakorlása, fejlesztése, </w:t>
            </w:r>
            <w:r w:rsidR="00776CE6" w:rsidRPr="00D1440F">
              <w:rPr>
                <w:sz w:val="22"/>
                <w:szCs w:val="22"/>
              </w:rPr>
              <w:t>a szakok követelményének megfelelő nyelvvizsgák feladattípusainak gyakorlása a csoport  az adott hallgatói csoport bejöveti nyelvi szintjéhez igazodva a KER  B1+ ,B2, vagy akár B2+ és C1 szinten, ha a csoportösszetétel ezt kívánja</w:t>
            </w:r>
            <w:r>
              <w:rPr>
                <w:sz w:val="22"/>
                <w:szCs w:val="22"/>
              </w:rPr>
              <w:t>.</w:t>
            </w:r>
          </w:p>
          <w:p w:rsidR="00736295" w:rsidRDefault="00736295" w:rsidP="00736295">
            <w:pPr>
              <w:jc w:val="both"/>
              <w:rPr>
                <w:b/>
                <w:i/>
                <w:sz w:val="22"/>
                <w:szCs w:val="22"/>
              </w:rPr>
            </w:pPr>
            <w:r w:rsidRPr="00736295">
              <w:rPr>
                <w:b/>
                <w:i/>
                <w:sz w:val="22"/>
                <w:szCs w:val="22"/>
              </w:rPr>
              <w:t>Kialakítandó kompetenciák:</w:t>
            </w:r>
          </w:p>
          <w:p w:rsidR="00776CE6" w:rsidRPr="00D57480" w:rsidRDefault="004930A1" w:rsidP="00903EE5">
            <w:pPr>
              <w:numPr>
                <w:ilvl w:val="0"/>
                <w:numId w:val="19"/>
              </w:numPr>
              <w:ind w:left="601" w:hanging="284"/>
              <w:rPr>
                <w:sz w:val="22"/>
                <w:szCs w:val="22"/>
              </w:rPr>
            </w:pPr>
            <w:r>
              <w:rPr>
                <w:sz w:val="22"/>
                <w:szCs w:val="22"/>
              </w:rPr>
              <w:t>Képesség</w:t>
            </w:r>
            <w:r w:rsidR="00736295">
              <w:rPr>
                <w:sz w:val="22"/>
                <w:szCs w:val="22"/>
              </w:rPr>
              <w:t xml:space="preserve"> szóban vagy írásban a hatékony kommunikációra, legalább egy idegen nyelv ismeretében az adott nyelvű szakirodalomban való tájékozódásra.</w:t>
            </w:r>
          </w:p>
        </w:tc>
      </w:tr>
      <w:tr w:rsidR="00776CE6" w:rsidRPr="002221DD" w:rsidTr="00694DB7">
        <w:tc>
          <w:tcPr>
            <w:tcW w:w="9356" w:type="dxa"/>
            <w:gridSpan w:val="2"/>
            <w:tcBorders>
              <w:bottom w:val="dotted" w:sz="4" w:space="0" w:color="auto"/>
            </w:tcBorders>
            <w:shd w:val="clear" w:color="auto" w:fill="auto"/>
            <w:tcMar>
              <w:top w:w="57" w:type="dxa"/>
              <w:bottom w:w="57" w:type="dxa"/>
            </w:tcMar>
            <w:vAlign w:val="center"/>
          </w:tcPr>
          <w:p w:rsidR="00776CE6" w:rsidRPr="002221DD" w:rsidRDefault="00776CE6" w:rsidP="00694DB7">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776CE6" w:rsidRPr="002221DD" w:rsidTr="00694DB7">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776CE6" w:rsidRPr="002221DD" w:rsidRDefault="00776CE6" w:rsidP="00694DB7">
            <w:pPr>
              <w:ind w:left="34"/>
              <w:rPr>
                <w:sz w:val="22"/>
                <w:szCs w:val="22"/>
              </w:rPr>
            </w:pPr>
            <w:r>
              <w:rPr>
                <w:sz w:val="22"/>
                <w:szCs w:val="22"/>
              </w:rPr>
              <w:t>Az Idegennyelvi Igazgatóság saját fejlesztésű tananyagbankjából az adott kurzus oktatója által kiválasztott tananyag-elemek.</w:t>
            </w:r>
          </w:p>
        </w:tc>
      </w:tr>
      <w:tr w:rsidR="00776CE6" w:rsidRPr="002221DD" w:rsidTr="00694DB7">
        <w:trPr>
          <w:trHeight w:val="338"/>
        </w:trPr>
        <w:tc>
          <w:tcPr>
            <w:tcW w:w="9356" w:type="dxa"/>
            <w:gridSpan w:val="2"/>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Dr. Fekete Lilla Sára</w:t>
            </w:r>
            <w:r w:rsidR="004C53A0">
              <w:rPr>
                <w:b/>
                <w:sz w:val="22"/>
                <w:szCs w:val="22"/>
              </w:rPr>
              <w:t xml:space="preserve"> főiskolai docens, </w:t>
            </w:r>
            <w:r>
              <w:rPr>
                <w:b/>
                <w:sz w:val="22"/>
                <w:szCs w:val="22"/>
              </w:rPr>
              <w:t>PhD</w:t>
            </w:r>
          </w:p>
        </w:tc>
      </w:tr>
      <w:tr w:rsidR="00776CE6" w:rsidRPr="002221DD" w:rsidTr="00694DB7">
        <w:trPr>
          <w:trHeight w:val="337"/>
        </w:trPr>
        <w:tc>
          <w:tcPr>
            <w:tcW w:w="9356" w:type="dxa"/>
            <w:gridSpan w:val="2"/>
            <w:tcBorders>
              <w:bottom w:val="single" w:sz="4" w:space="0" w:color="auto"/>
            </w:tcBorders>
            <w:shd w:val="clear" w:color="auto" w:fill="auto"/>
            <w:tcMar>
              <w:top w:w="57" w:type="dxa"/>
              <w:bottom w:w="57" w:type="dxa"/>
            </w:tcMar>
          </w:tcPr>
          <w:p w:rsidR="00776CE6" w:rsidRDefault="00776CE6" w:rsidP="00694DB7">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Pr>
                <w:b/>
                <w:sz w:val="22"/>
                <w:szCs w:val="22"/>
              </w:rPr>
              <w:t>: angol nyelv:</w:t>
            </w:r>
          </w:p>
          <w:p w:rsidR="00776CE6" w:rsidRPr="00176888" w:rsidRDefault="00776CE6" w:rsidP="00694DB7">
            <w:pPr>
              <w:spacing w:before="60"/>
              <w:jc w:val="both"/>
              <w:rPr>
                <w:b/>
                <w:sz w:val="22"/>
                <w:szCs w:val="22"/>
              </w:rPr>
            </w:pPr>
            <w:r w:rsidRPr="00176888">
              <w:rPr>
                <w:b/>
                <w:sz w:val="22"/>
                <w:szCs w:val="22"/>
              </w:rPr>
              <w:t>Kusz Viktória, nyelvtanár</w:t>
            </w:r>
          </w:p>
        </w:tc>
      </w:tr>
    </w:tbl>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E26473" w:rsidRDefault="00E26473" w:rsidP="00776CE6">
      <w:pPr>
        <w:spacing w:after="60"/>
        <w:jc w:val="both"/>
        <w:rPr>
          <w:rFonts w:ascii="Arial" w:hAnsi="Arial" w:cs="Arial"/>
          <w:b/>
          <w:sz w:val="24"/>
          <w:szCs w:val="24"/>
        </w:rPr>
      </w:pPr>
    </w:p>
    <w:p w:rsidR="0009187E" w:rsidRDefault="0009187E" w:rsidP="00776CE6">
      <w:pPr>
        <w:spacing w:after="60"/>
        <w:jc w:val="both"/>
        <w:rPr>
          <w:rFonts w:ascii="Arial" w:hAnsi="Arial" w:cs="Arial"/>
          <w:b/>
          <w:sz w:val="24"/>
          <w:szCs w:val="24"/>
        </w:rPr>
      </w:pPr>
    </w:p>
    <w:p w:rsidR="0009187E" w:rsidRDefault="0009187E" w:rsidP="00776CE6">
      <w:pPr>
        <w:spacing w:after="60"/>
        <w:jc w:val="both"/>
        <w:rPr>
          <w:rFonts w:ascii="Arial" w:hAnsi="Arial" w:cs="Arial"/>
          <w:b/>
          <w:sz w:val="24"/>
          <w:szCs w:val="24"/>
        </w:rPr>
      </w:pPr>
    </w:p>
    <w:p w:rsidR="0009187E" w:rsidRDefault="0009187E" w:rsidP="00776CE6">
      <w:pPr>
        <w:spacing w:after="60"/>
        <w:jc w:val="both"/>
        <w:rPr>
          <w:rFonts w:ascii="Arial" w:hAnsi="Arial" w:cs="Arial"/>
          <w:b/>
          <w:sz w:val="24"/>
          <w:szCs w:val="24"/>
        </w:rPr>
      </w:pPr>
    </w:p>
    <w:p w:rsidR="0009187E" w:rsidRDefault="0009187E"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4C53A0" w:rsidRDefault="004C53A0" w:rsidP="00776CE6">
      <w:pPr>
        <w:spacing w:after="60"/>
        <w:jc w:val="both"/>
        <w:rPr>
          <w:rFonts w:ascii="Arial" w:hAnsi="Arial" w:cs="Arial"/>
          <w:b/>
          <w:sz w:val="24"/>
          <w:szCs w:val="24"/>
        </w:rPr>
      </w:pPr>
    </w:p>
    <w:p w:rsidR="004C53A0" w:rsidRDefault="004C53A0" w:rsidP="00776CE6">
      <w:pPr>
        <w:spacing w:after="60"/>
        <w:jc w:val="both"/>
        <w:rPr>
          <w:rFonts w:ascii="Arial" w:hAnsi="Arial" w:cs="Arial"/>
          <w:b/>
          <w:sz w:val="24"/>
          <w:szCs w:val="24"/>
        </w:rPr>
      </w:pPr>
    </w:p>
    <w:p w:rsidR="004C53A0" w:rsidRDefault="004C53A0" w:rsidP="00776CE6">
      <w:pPr>
        <w:spacing w:after="60"/>
        <w:jc w:val="both"/>
        <w:rPr>
          <w:rFonts w:ascii="Arial" w:hAnsi="Arial" w:cs="Arial"/>
          <w:b/>
          <w:sz w:val="24"/>
          <w:szCs w:val="24"/>
        </w:rPr>
      </w:pPr>
    </w:p>
    <w:p w:rsidR="004C53A0" w:rsidRDefault="004C53A0" w:rsidP="00776CE6">
      <w:pPr>
        <w:spacing w:after="60"/>
        <w:jc w:val="both"/>
        <w:rPr>
          <w:rFonts w:ascii="Arial" w:hAnsi="Arial" w:cs="Arial"/>
          <w:b/>
          <w:sz w:val="24"/>
          <w:szCs w:val="24"/>
        </w:rPr>
      </w:pPr>
    </w:p>
    <w:p w:rsidR="004C53A0" w:rsidRDefault="004C53A0" w:rsidP="00776CE6">
      <w:pPr>
        <w:spacing w:after="60"/>
        <w:jc w:val="both"/>
        <w:rPr>
          <w:rFonts w:ascii="Arial" w:hAnsi="Arial" w:cs="Arial"/>
          <w:b/>
          <w:sz w:val="24"/>
          <w:szCs w:val="24"/>
        </w:rPr>
      </w:pPr>
    </w:p>
    <w:p w:rsidR="004C53A0" w:rsidRDefault="004C53A0" w:rsidP="00776CE6">
      <w:pPr>
        <w:spacing w:after="60"/>
        <w:jc w:val="both"/>
        <w:rPr>
          <w:rFonts w:ascii="Arial" w:hAnsi="Arial" w:cs="Arial"/>
          <w:b/>
          <w:sz w:val="24"/>
          <w:szCs w:val="24"/>
        </w:rPr>
      </w:pPr>
    </w:p>
    <w:p w:rsidR="004930A1" w:rsidRDefault="004930A1" w:rsidP="00776CE6">
      <w:pPr>
        <w:spacing w:after="60"/>
        <w:jc w:val="both"/>
        <w:rPr>
          <w:rFonts w:ascii="Arial" w:hAnsi="Arial" w:cs="Arial"/>
          <w:b/>
          <w:sz w:val="24"/>
          <w:szCs w:val="24"/>
        </w:rPr>
      </w:pPr>
    </w:p>
    <w:p w:rsidR="004930A1" w:rsidRDefault="004930A1" w:rsidP="00776CE6">
      <w:pPr>
        <w:spacing w:after="60"/>
        <w:jc w:val="both"/>
        <w:rPr>
          <w:rFonts w:ascii="Arial" w:hAnsi="Arial" w:cs="Arial"/>
          <w:b/>
          <w:sz w:val="24"/>
          <w:szCs w:val="24"/>
        </w:rPr>
      </w:pPr>
    </w:p>
    <w:p w:rsidR="004930A1"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581C93" w:rsidRPr="002221DD" w:rsidTr="00821F29">
        <w:tc>
          <w:tcPr>
            <w:tcW w:w="7088" w:type="dxa"/>
            <w:shd w:val="clear" w:color="auto" w:fill="auto"/>
            <w:tcMar>
              <w:top w:w="57" w:type="dxa"/>
              <w:bottom w:w="57" w:type="dxa"/>
            </w:tcMar>
          </w:tcPr>
          <w:p w:rsidR="00581C93" w:rsidRPr="002221DD" w:rsidRDefault="00581C93" w:rsidP="00821F29">
            <w:pPr>
              <w:jc w:val="both"/>
              <w:rPr>
                <w:b/>
                <w:sz w:val="22"/>
                <w:szCs w:val="22"/>
              </w:rPr>
            </w:pPr>
            <w:r w:rsidRPr="002221DD">
              <w:rPr>
                <w:b/>
                <w:sz w:val="22"/>
                <w:szCs w:val="22"/>
              </w:rPr>
              <w:lastRenderedPageBreak/>
              <w:t xml:space="preserve">Tantárgy neve: </w:t>
            </w:r>
            <w:r>
              <w:rPr>
                <w:b/>
                <w:sz w:val="22"/>
                <w:szCs w:val="22"/>
              </w:rPr>
              <w:t>Vezetéselmélet és módszertan</w:t>
            </w:r>
          </w:p>
        </w:tc>
        <w:tc>
          <w:tcPr>
            <w:tcW w:w="2268" w:type="dxa"/>
            <w:shd w:val="clear" w:color="auto" w:fill="auto"/>
            <w:tcMar>
              <w:top w:w="57" w:type="dxa"/>
              <w:bottom w:w="57" w:type="dxa"/>
            </w:tcMar>
          </w:tcPr>
          <w:p w:rsidR="00581C93" w:rsidRPr="002221DD" w:rsidRDefault="00581C93" w:rsidP="00821F29">
            <w:pPr>
              <w:spacing w:before="60"/>
              <w:jc w:val="both"/>
              <w:rPr>
                <w:b/>
                <w:sz w:val="22"/>
                <w:szCs w:val="22"/>
              </w:rPr>
            </w:pPr>
            <w:r w:rsidRPr="002221DD">
              <w:rPr>
                <w:b/>
                <w:sz w:val="22"/>
                <w:szCs w:val="22"/>
              </w:rPr>
              <w:t>Kreditszáma:</w:t>
            </w:r>
            <w:r>
              <w:rPr>
                <w:b/>
                <w:sz w:val="22"/>
                <w:szCs w:val="22"/>
              </w:rPr>
              <w:t xml:space="preserve"> 4</w:t>
            </w:r>
          </w:p>
        </w:tc>
      </w:tr>
      <w:tr w:rsidR="00581C93" w:rsidRPr="002221DD" w:rsidTr="00821F29">
        <w:tc>
          <w:tcPr>
            <w:tcW w:w="9356" w:type="dxa"/>
            <w:gridSpan w:val="2"/>
            <w:shd w:val="clear" w:color="auto" w:fill="auto"/>
            <w:tcMar>
              <w:top w:w="57" w:type="dxa"/>
              <w:bottom w:w="57" w:type="dxa"/>
            </w:tcMar>
          </w:tcPr>
          <w:p w:rsidR="00581C93" w:rsidRPr="002221DD" w:rsidRDefault="00581C93" w:rsidP="00581C93">
            <w:pPr>
              <w:spacing w:before="60"/>
              <w:jc w:val="both"/>
              <w:rPr>
                <w:sz w:val="22"/>
                <w:szCs w:val="22"/>
              </w:rPr>
            </w:pPr>
            <w:r w:rsidRPr="002221DD">
              <w:rPr>
                <w:sz w:val="22"/>
                <w:szCs w:val="22"/>
              </w:rPr>
              <w:t xml:space="preserve">A tanóra típusa: </w:t>
            </w:r>
            <w:r w:rsidRPr="00150329">
              <w:rPr>
                <w:sz w:val="22"/>
                <w:szCs w:val="22"/>
              </w:rPr>
              <w:t>ea. / szem. / gyak. / konz.</w:t>
            </w:r>
            <w:r w:rsidRPr="002221DD">
              <w:rPr>
                <w:sz w:val="22"/>
                <w:szCs w:val="22"/>
              </w:rPr>
              <w:t xml:space="preserve"> és száma: </w:t>
            </w:r>
            <w:r w:rsidR="00F810D2">
              <w:rPr>
                <w:b/>
                <w:sz w:val="22"/>
                <w:szCs w:val="22"/>
              </w:rPr>
              <w:t>1/15</w:t>
            </w:r>
            <w:r>
              <w:rPr>
                <w:b/>
                <w:sz w:val="22"/>
                <w:szCs w:val="22"/>
              </w:rPr>
              <w:t xml:space="preserve"> ea. + </w:t>
            </w:r>
            <w:r w:rsidRPr="002E1BB7">
              <w:rPr>
                <w:b/>
                <w:sz w:val="22"/>
                <w:szCs w:val="22"/>
              </w:rPr>
              <w:t>2/30 gy</w:t>
            </w:r>
            <w:r w:rsidR="00460D96">
              <w:rPr>
                <w:b/>
                <w:sz w:val="22"/>
                <w:szCs w:val="22"/>
              </w:rPr>
              <w:t>ak</w:t>
            </w:r>
            <w:r>
              <w:rPr>
                <w:sz w:val="22"/>
                <w:szCs w:val="22"/>
              </w:rPr>
              <w:t>.</w:t>
            </w:r>
          </w:p>
        </w:tc>
      </w:tr>
      <w:tr w:rsidR="00581C93" w:rsidRPr="002221DD" w:rsidTr="00821F29">
        <w:tc>
          <w:tcPr>
            <w:tcW w:w="9356" w:type="dxa"/>
            <w:gridSpan w:val="2"/>
            <w:shd w:val="clear" w:color="auto" w:fill="auto"/>
            <w:tcMar>
              <w:top w:w="57" w:type="dxa"/>
              <w:bottom w:w="57" w:type="dxa"/>
            </w:tcMar>
          </w:tcPr>
          <w:p w:rsidR="00581C93" w:rsidRPr="002221DD" w:rsidRDefault="00581C93" w:rsidP="00581C93">
            <w:pPr>
              <w:spacing w:before="60"/>
              <w:jc w:val="both"/>
              <w:rPr>
                <w:b/>
                <w:sz w:val="22"/>
                <w:szCs w:val="22"/>
              </w:rPr>
            </w:pPr>
            <w:r w:rsidRPr="002221DD">
              <w:rPr>
                <w:sz w:val="22"/>
                <w:szCs w:val="22"/>
              </w:rPr>
              <w:t>A számonkérés módja (koll. / gyj. / egyéb):</w:t>
            </w:r>
            <w:r>
              <w:rPr>
                <w:sz w:val="22"/>
                <w:szCs w:val="22"/>
              </w:rPr>
              <w:t xml:space="preserve"> </w:t>
            </w:r>
            <w:r w:rsidRPr="002E1BB7">
              <w:rPr>
                <w:b/>
                <w:sz w:val="22"/>
                <w:szCs w:val="22"/>
              </w:rPr>
              <w:t>kollokvium</w:t>
            </w:r>
          </w:p>
        </w:tc>
      </w:tr>
      <w:tr w:rsidR="00581C93" w:rsidRPr="002221DD" w:rsidTr="00821F29">
        <w:tc>
          <w:tcPr>
            <w:tcW w:w="9356" w:type="dxa"/>
            <w:gridSpan w:val="2"/>
            <w:tcBorders>
              <w:bottom w:val="single" w:sz="4" w:space="0" w:color="auto"/>
            </w:tcBorders>
            <w:shd w:val="clear" w:color="auto" w:fill="auto"/>
            <w:tcMar>
              <w:top w:w="57" w:type="dxa"/>
              <w:bottom w:w="57" w:type="dxa"/>
            </w:tcMar>
          </w:tcPr>
          <w:p w:rsidR="00581C93" w:rsidRPr="002221DD" w:rsidRDefault="00581C93" w:rsidP="00821F29">
            <w:pPr>
              <w:jc w:val="both"/>
              <w:rPr>
                <w:sz w:val="22"/>
                <w:szCs w:val="22"/>
              </w:rPr>
            </w:pPr>
            <w:r w:rsidRPr="002221DD">
              <w:rPr>
                <w:sz w:val="22"/>
                <w:szCs w:val="22"/>
              </w:rPr>
              <w:t xml:space="preserve">A tantárgy tantervi helye (hányadik félév): </w:t>
            </w:r>
            <w:r>
              <w:rPr>
                <w:b/>
                <w:sz w:val="22"/>
                <w:szCs w:val="22"/>
              </w:rPr>
              <w:t>6. félév</w:t>
            </w:r>
          </w:p>
        </w:tc>
      </w:tr>
      <w:tr w:rsidR="00581C93" w:rsidRPr="002221DD" w:rsidTr="00821F29">
        <w:tc>
          <w:tcPr>
            <w:tcW w:w="9356" w:type="dxa"/>
            <w:gridSpan w:val="2"/>
            <w:tcBorders>
              <w:bottom w:val="single" w:sz="4" w:space="0" w:color="auto"/>
            </w:tcBorders>
            <w:shd w:val="clear" w:color="auto" w:fill="auto"/>
            <w:tcMar>
              <w:top w:w="57" w:type="dxa"/>
              <w:bottom w:w="57" w:type="dxa"/>
            </w:tcMar>
          </w:tcPr>
          <w:p w:rsidR="00581C93" w:rsidRPr="002221DD" w:rsidRDefault="00581C93" w:rsidP="00821F29">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Pr>
                <w:b/>
                <w:sz w:val="22"/>
                <w:szCs w:val="22"/>
              </w:rPr>
              <w:t>-</w:t>
            </w:r>
          </w:p>
        </w:tc>
      </w:tr>
      <w:tr w:rsidR="00581C93" w:rsidRPr="002221DD" w:rsidTr="00821F29">
        <w:tc>
          <w:tcPr>
            <w:tcW w:w="9356" w:type="dxa"/>
            <w:gridSpan w:val="2"/>
            <w:tcBorders>
              <w:bottom w:val="dotted" w:sz="4" w:space="0" w:color="auto"/>
            </w:tcBorders>
            <w:shd w:val="clear" w:color="auto" w:fill="auto"/>
            <w:tcMar>
              <w:top w:w="57" w:type="dxa"/>
              <w:bottom w:w="57" w:type="dxa"/>
            </w:tcMar>
          </w:tcPr>
          <w:p w:rsidR="00581C93" w:rsidRPr="002221DD" w:rsidRDefault="00581C93" w:rsidP="00821F29">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581C93" w:rsidRPr="002E1BB7" w:rsidTr="00821F29">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581C93" w:rsidRDefault="00581C93" w:rsidP="00821F29">
            <w:pPr>
              <w:jc w:val="both"/>
              <w:rPr>
                <w:sz w:val="22"/>
                <w:szCs w:val="22"/>
              </w:rPr>
            </w:pPr>
            <w:r w:rsidRPr="002E1BB7">
              <w:rPr>
                <w:b/>
                <w:i/>
                <w:sz w:val="22"/>
                <w:szCs w:val="22"/>
              </w:rPr>
              <w:t>Elsajátítandó ismeretanyag:</w:t>
            </w:r>
            <w:r w:rsidRPr="00327489">
              <w:rPr>
                <w:sz w:val="22"/>
                <w:szCs w:val="22"/>
              </w:rPr>
              <w:t xml:space="preserve"> </w:t>
            </w:r>
          </w:p>
          <w:p w:rsidR="00581C93" w:rsidRPr="00327489" w:rsidRDefault="00581C93" w:rsidP="00821F29">
            <w:pPr>
              <w:jc w:val="both"/>
              <w:rPr>
                <w:sz w:val="22"/>
                <w:szCs w:val="22"/>
              </w:rPr>
            </w:pPr>
            <w:r w:rsidRPr="00327489">
              <w:rPr>
                <w:sz w:val="22"/>
                <w:szCs w:val="22"/>
              </w:rPr>
              <w:t xml:space="preserve">A vezetés lényege, </w:t>
            </w:r>
            <w:r>
              <w:rPr>
                <w:sz w:val="22"/>
                <w:szCs w:val="22"/>
              </w:rPr>
              <w:t>vezető</w:t>
            </w:r>
            <w:r w:rsidRPr="00327489">
              <w:rPr>
                <w:sz w:val="22"/>
                <w:szCs w:val="22"/>
              </w:rPr>
              <w:t xml:space="preserve">i feladatcsoportok, </w:t>
            </w:r>
            <w:r>
              <w:rPr>
                <w:sz w:val="22"/>
                <w:szCs w:val="22"/>
              </w:rPr>
              <w:t xml:space="preserve">a </w:t>
            </w:r>
            <w:r w:rsidRPr="00327489">
              <w:rPr>
                <w:sz w:val="22"/>
                <w:szCs w:val="22"/>
              </w:rPr>
              <w:t xml:space="preserve">vezető és </w:t>
            </w:r>
            <w:r>
              <w:rPr>
                <w:sz w:val="22"/>
                <w:szCs w:val="22"/>
              </w:rPr>
              <w:t xml:space="preserve">a </w:t>
            </w:r>
            <w:r w:rsidRPr="00327489">
              <w:rPr>
                <w:sz w:val="22"/>
                <w:szCs w:val="22"/>
              </w:rPr>
              <w:t>menedzser, vezetési szintek, vezetői készségek és szerepek, szervezetek megjelenési formái, vál</w:t>
            </w:r>
            <w:r>
              <w:rPr>
                <w:sz w:val="22"/>
                <w:szCs w:val="22"/>
              </w:rPr>
              <w:t>toztatás-változás</w:t>
            </w:r>
            <w:r w:rsidRPr="00327489">
              <w:rPr>
                <w:sz w:val="22"/>
                <w:szCs w:val="22"/>
              </w:rPr>
              <w:t xml:space="preserve"> menedzselés. </w:t>
            </w:r>
            <w:r w:rsidR="00176888">
              <w:rPr>
                <w:sz w:val="22"/>
                <w:szCs w:val="22"/>
              </w:rPr>
              <w:t>A</w:t>
            </w:r>
            <w:r w:rsidRPr="00327489">
              <w:rPr>
                <w:sz w:val="22"/>
                <w:szCs w:val="22"/>
              </w:rPr>
              <w:t xml:space="preserve"> vezetéselmélet alapfo</w:t>
            </w:r>
            <w:r w:rsidR="0037383E">
              <w:rPr>
                <w:sz w:val="22"/>
                <w:szCs w:val="22"/>
              </w:rPr>
              <w:t xml:space="preserve">galmai, történeti kialakulása. </w:t>
            </w:r>
            <w:r w:rsidR="00176888">
              <w:rPr>
                <w:sz w:val="22"/>
                <w:szCs w:val="22"/>
              </w:rPr>
              <w:t>A</w:t>
            </w:r>
            <w:r w:rsidRPr="00327489">
              <w:rPr>
                <w:sz w:val="22"/>
                <w:szCs w:val="22"/>
              </w:rPr>
              <w:t xml:space="preserve"> szervezeti alapfor</w:t>
            </w:r>
            <w:r w:rsidR="00176888">
              <w:rPr>
                <w:sz w:val="22"/>
                <w:szCs w:val="22"/>
              </w:rPr>
              <w:t>mák</w:t>
            </w:r>
            <w:r w:rsidRPr="00327489">
              <w:rPr>
                <w:sz w:val="22"/>
                <w:szCs w:val="22"/>
              </w:rPr>
              <w:t xml:space="preserve"> és azok működési jellemzői. </w:t>
            </w:r>
            <w:r w:rsidR="00176888">
              <w:rPr>
                <w:sz w:val="22"/>
                <w:szCs w:val="22"/>
              </w:rPr>
              <w:t>A</w:t>
            </w:r>
            <w:r w:rsidRPr="00327489">
              <w:rPr>
                <w:sz w:val="22"/>
                <w:szCs w:val="22"/>
              </w:rPr>
              <w:t>z emberi erőforrás menedzsment szemlé</w:t>
            </w:r>
            <w:r w:rsidR="00176888">
              <w:rPr>
                <w:sz w:val="22"/>
                <w:szCs w:val="22"/>
              </w:rPr>
              <w:t>lete,</w:t>
            </w:r>
            <w:r w:rsidRPr="00327489">
              <w:rPr>
                <w:sz w:val="22"/>
                <w:szCs w:val="22"/>
              </w:rPr>
              <w:t xml:space="preserve"> </w:t>
            </w:r>
            <w:r w:rsidR="00176888">
              <w:rPr>
                <w:sz w:val="22"/>
                <w:szCs w:val="22"/>
              </w:rPr>
              <w:t>a motivációs folyamatok lényege</w:t>
            </w:r>
            <w:r w:rsidRPr="00327489">
              <w:rPr>
                <w:sz w:val="22"/>
                <w:szCs w:val="22"/>
              </w:rPr>
              <w:t>, a legfontosabb szükségletelméle</w:t>
            </w:r>
            <w:r w:rsidR="00176888">
              <w:rPr>
                <w:sz w:val="22"/>
                <w:szCs w:val="22"/>
              </w:rPr>
              <w:t>tek alapjai</w:t>
            </w:r>
            <w:r w:rsidRPr="00327489">
              <w:rPr>
                <w:sz w:val="22"/>
                <w:szCs w:val="22"/>
              </w:rPr>
              <w:t xml:space="preserve">. </w:t>
            </w:r>
            <w:r w:rsidR="00176888">
              <w:rPr>
                <w:sz w:val="22"/>
                <w:szCs w:val="22"/>
              </w:rPr>
              <w:t>A</w:t>
            </w:r>
            <w:r w:rsidRPr="00327489">
              <w:rPr>
                <w:sz w:val="22"/>
                <w:szCs w:val="22"/>
              </w:rPr>
              <w:t xml:space="preserve"> kontroll és a változásvezetés követel</w:t>
            </w:r>
            <w:r w:rsidR="00176888">
              <w:rPr>
                <w:sz w:val="22"/>
                <w:szCs w:val="22"/>
              </w:rPr>
              <w:t>ményei</w:t>
            </w:r>
            <w:r w:rsidRPr="00327489">
              <w:rPr>
                <w:sz w:val="22"/>
                <w:szCs w:val="22"/>
              </w:rPr>
              <w:t xml:space="preserve"> és az alkalmaz</w:t>
            </w:r>
            <w:r w:rsidR="00176888">
              <w:rPr>
                <w:sz w:val="22"/>
                <w:szCs w:val="22"/>
              </w:rPr>
              <w:t>ható módszerek</w:t>
            </w:r>
            <w:r w:rsidRPr="00327489">
              <w:rPr>
                <w:sz w:val="22"/>
                <w:szCs w:val="22"/>
              </w:rPr>
              <w:t xml:space="preserve">. </w:t>
            </w:r>
            <w:r w:rsidR="0044197A">
              <w:rPr>
                <w:sz w:val="22"/>
                <w:szCs w:val="22"/>
              </w:rPr>
              <w:t>A</w:t>
            </w:r>
            <w:r w:rsidRPr="00327489">
              <w:rPr>
                <w:sz w:val="22"/>
                <w:szCs w:val="22"/>
              </w:rPr>
              <w:t xml:space="preserve"> stratégiai elemzés legkorszerűbb mód</w:t>
            </w:r>
            <w:r w:rsidR="0044197A">
              <w:rPr>
                <w:sz w:val="22"/>
                <w:szCs w:val="22"/>
              </w:rPr>
              <w:t>szerei</w:t>
            </w:r>
            <w:r w:rsidRPr="00327489">
              <w:rPr>
                <w:sz w:val="22"/>
                <w:szCs w:val="22"/>
              </w:rPr>
              <w:t xml:space="preserve"> és</w:t>
            </w:r>
            <w:r w:rsidR="0044197A">
              <w:rPr>
                <w:sz w:val="22"/>
                <w:szCs w:val="22"/>
              </w:rPr>
              <w:t xml:space="preserve"> ezek</w:t>
            </w:r>
            <w:r w:rsidRPr="00327489">
              <w:rPr>
                <w:sz w:val="22"/>
                <w:szCs w:val="22"/>
              </w:rPr>
              <w:t xml:space="preserve"> gyakorlati alkalma</w:t>
            </w:r>
            <w:r w:rsidR="0044197A">
              <w:rPr>
                <w:sz w:val="22"/>
                <w:szCs w:val="22"/>
              </w:rPr>
              <w:t>zása</w:t>
            </w:r>
            <w:r w:rsidRPr="00327489">
              <w:rPr>
                <w:sz w:val="22"/>
                <w:szCs w:val="22"/>
              </w:rPr>
              <w:t>, a hatalomnak a vezetés</w:t>
            </w:r>
            <w:r w:rsidR="0044197A">
              <w:rPr>
                <w:sz w:val="22"/>
                <w:szCs w:val="22"/>
              </w:rPr>
              <w:t>ben játszott szerepe</w:t>
            </w:r>
            <w:r w:rsidRPr="00327489">
              <w:rPr>
                <w:sz w:val="22"/>
                <w:szCs w:val="22"/>
              </w:rPr>
              <w:t xml:space="preserve">. </w:t>
            </w:r>
            <w:r w:rsidR="0044197A">
              <w:rPr>
                <w:sz w:val="22"/>
                <w:szCs w:val="22"/>
              </w:rPr>
              <w:t>A</w:t>
            </w:r>
            <w:r w:rsidRPr="00327489">
              <w:rPr>
                <w:sz w:val="22"/>
                <w:szCs w:val="22"/>
              </w:rPr>
              <w:t xml:space="preserve"> szervezeti kultúra</w:t>
            </w:r>
            <w:r w:rsidR="0044197A">
              <w:rPr>
                <w:sz w:val="22"/>
                <w:szCs w:val="22"/>
              </w:rPr>
              <w:t xml:space="preserve"> különböző</w:t>
            </w:r>
            <w:r w:rsidRPr="00327489">
              <w:rPr>
                <w:sz w:val="22"/>
                <w:szCs w:val="22"/>
              </w:rPr>
              <w:t xml:space="preserve"> megjele</w:t>
            </w:r>
            <w:r w:rsidR="0044197A">
              <w:rPr>
                <w:sz w:val="22"/>
                <w:szCs w:val="22"/>
              </w:rPr>
              <w:t>nési formái</w:t>
            </w:r>
            <w:r w:rsidRPr="00327489">
              <w:rPr>
                <w:sz w:val="22"/>
                <w:szCs w:val="22"/>
              </w:rPr>
              <w:t xml:space="preserve">. </w:t>
            </w:r>
            <w:r w:rsidR="0044197A">
              <w:rPr>
                <w:sz w:val="22"/>
                <w:szCs w:val="22"/>
              </w:rPr>
              <w:t>A</w:t>
            </w:r>
            <w:r w:rsidRPr="00327489">
              <w:rPr>
                <w:sz w:val="22"/>
                <w:szCs w:val="22"/>
              </w:rPr>
              <w:t xml:space="preserve"> kommunikációs marketing eszkö</w:t>
            </w:r>
            <w:r w:rsidR="0044197A">
              <w:rPr>
                <w:sz w:val="22"/>
                <w:szCs w:val="22"/>
              </w:rPr>
              <w:t>zeinek felismerése</w:t>
            </w:r>
            <w:r w:rsidRPr="00327489">
              <w:rPr>
                <w:sz w:val="22"/>
                <w:szCs w:val="22"/>
              </w:rPr>
              <w:t xml:space="preserve"> és alkal</w:t>
            </w:r>
            <w:r w:rsidR="0044197A">
              <w:rPr>
                <w:sz w:val="22"/>
                <w:szCs w:val="22"/>
              </w:rPr>
              <w:t>mazása</w:t>
            </w:r>
            <w:r w:rsidRPr="00327489">
              <w:rPr>
                <w:sz w:val="22"/>
                <w:szCs w:val="22"/>
              </w:rPr>
              <w:t xml:space="preserve"> a közvetlen emberi kommunikáció, a testbeszéd valamint a meggyőzés területén. </w:t>
            </w:r>
          </w:p>
          <w:p w:rsidR="00581C93" w:rsidRDefault="00581C93" w:rsidP="00821F29">
            <w:pPr>
              <w:jc w:val="both"/>
              <w:rPr>
                <w:sz w:val="22"/>
                <w:szCs w:val="22"/>
              </w:rPr>
            </w:pPr>
            <w:r w:rsidRPr="002E1BB7">
              <w:rPr>
                <w:b/>
                <w:i/>
                <w:sz w:val="22"/>
                <w:szCs w:val="22"/>
              </w:rPr>
              <w:t>Kialakítandó kompetenciák:</w:t>
            </w:r>
            <w:r w:rsidRPr="00327489">
              <w:rPr>
                <w:sz w:val="22"/>
                <w:szCs w:val="22"/>
              </w:rPr>
              <w:t xml:space="preserve"> </w:t>
            </w:r>
          </w:p>
          <w:p w:rsidR="00581C93" w:rsidRPr="002E1BB7" w:rsidRDefault="00581C93" w:rsidP="00903EE5">
            <w:pPr>
              <w:numPr>
                <w:ilvl w:val="0"/>
                <w:numId w:val="19"/>
              </w:numPr>
              <w:ind w:left="601" w:hanging="284"/>
              <w:jc w:val="both"/>
            </w:pPr>
            <w:r>
              <w:rPr>
                <w:sz w:val="22"/>
                <w:szCs w:val="22"/>
              </w:rPr>
              <w:t>Képesség a szakterületen vezetői feladatok ellátására</w:t>
            </w:r>
            <w:r w:rsidR="0044197A">
              <w:rPr>
                <w:sz w:val="22"/>
                <w:szCs w:val="22"/>
              </w:rPr>
              <w:t>.</w:t>
            </w:r>
          </w:p>
          <w:p w:rsidR="00581C93" w:rsidRPr="002E1BB7" w:rsidRDefault="0044197A" w:rsidP="00903EE5">
            <w:pPr>
              <w:numPr>
                <w:ilvl w:val="0"/>
                <w:numId w:val="19"/>
              </w:numPr>
              <w:ind w:left="601" w:hanging="284"/>
              <w:jc w:val="both"/>
              <w:rPr>
                <w:sz w:val="22"/>
                <w:szCs w:val="22"/>
              </w:rPr>
            </w:pPr>
            <w:r>
              <w:rPr>
                <w:sz w:val="22"/>
                <w:szCs w:val="22"/>
              </w:rPr>
              <w:t xml:space="preserve">Rendelkezés </w:t>
            </w:r>
            <w:r w:rsidR="0037383E">
              <w:rPr>
                <w:sz w:val="22"/>
                <w:szCs w:val="22"/>
              </w:rPr>
              <w:t xml:space="preserve">az </w:t>
            </w:r>
            <w:r>
              <w:rPr>
                <w:sz w:val="22"/>
                <w:szCs w:val="22"/>
              </w:rPr>
              <w:t>egyéni döntéshozatal,</w:t>
            </w:r>
            <w:r w:rsidR="0037383E">
              <w:rPr>
                <w:sz w:val="22"/>
                <w:szCs w:val="22"/>
              </w:rPr>
              <w:t xml:space="preserve"> a</w:t>
            </w:r>
            <w:r>
              <w:rPr>
                <w:sz w:val="22"/>
                <w:szCs w:val="22"/>
              </w:rPr>
              <w:t xml:space="preserve"> személyes felelősségvállalás</w:t>
            </w:r>
            <w:r w:rsidR="0037383E">
              <w:rPr>
                <w:sz w:val="22"/>
                <w:szCs w:val="22"/>
              </w:rPr>
              <w:t xml:space="preserve"> és a </w:t>
            </w:r>
            <w:r w:rsidR="00581C93" w:rsidRPr="002E1BB7">
              <w:rPr>
                <w:sz w:val="22"/>
                <w:szCs w:val="22"/>
              </w:rPr>
              <w:t>csoportmunkában való munkavégzés</w:t>
            </w:r>
            <w:r>
              <w:rPr>
                <w:sz w:val="22"/>
                <w:szCs w:val="22"/>
              </w:rPr>
              <w:t xml:space="preserve"> képességével.</w:t>
            </w:r>
          </w:p>
        </w:tc>
      </w:tr>
      <w:tr w:rsidR="00581C93" w:rsidRPr="002221DD" w:rsidTr="00821F29">
        <w:tc>
          <w:tcPr>
            <w:tcW w:w="9356" w:type="dxa"/>
            <w:gridSpan w:val="2"/>
            <w:tcBorders>
              <w:bottom w:val="dotted" w:sz="4" w:space="0" w:color="auto"/>
            </w:tcBorders>
            <w:shd w:val="clear" w:color="auto" w:fill="auto"/>
            <w:tcMar>
              <w:top w:w="57" w:type="dxa"/>
              <w:bottom w:w="57" w:type="dxa"/>
            </w:tcMar>
            <w:vAlign w:val="center"/>
          </w:tcPr>
          <w:p w:rsidR="00581C93" w:rsidRPr="002221DD" w:rsidRDefault="00581C93" w:rsidP="00821F29">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581C93" w:rsidRPr="002221DD" w:rsidTr="00821F29">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581C93" w:rsidRPr="001B6892" w:rsidRDefault="00581C93" w:rsidP="00821F29">
            <w:pPr>
              <w:rPr>
                <w:b/>
                <w:sz w:val="22"/>
                <w:szCs w:val="22"/>
              </w:rPr>
            </w:pPr>
            <w:r>
              <w:rPr>
                <w:i/>
                <w:sz w:val="22"/>
                <w:szCs w:val="22"/>
                <w:u w:val="single"/>
              </w:rPr>
              <w:t>Kötelező irodalom:</w:t>
            </w:r>
          </w:p>
          <w:p w:rsidR="00581C93" w:rsidRDefault="00581C93" w:rsidP="00903EE5">
            <w:pPr>
              <w:numPr>
                <w:ilvl w:val="0"/>
                <w:numId w:val="89"/>
              </w:numPr>
              <w:ind w:left="601" w:hanging="284"/>
              <w:rPr>
                <w:sz w:val="22"/>
                <w:szCs w:val="22"/>
              </w:rPr>
            </w:pPr>
            <w:r w:rsidRPr="001B6892">
              <w:rPr>
                <w:sz w:val="22"/>
                <w:szCs w:val="22"/>
              </w:rPr>
              <w:t>Dinnyés</w:t>
            </w:r>
            <w:r>
              <w:rPr>
                <w:sz w:val="22"/>
                <w:szCs w:val="22"/>
              </w:rPr>
              <w:t>, J. (2004)</w:t>
            </w:r>
            <w:r w:rsidRPr="001B6892">
              <w:rPr>
                <w:sz w:val="22"/>
                <w:szCs w:val="22"/>
              </w:rPr>
              <w:t xml:space="preserve">: </w:t>
            </w:r>
            <w:r w:rsidRPr="002E1BB7">
              <w:rPr>
                <w:i/>
                <w:sz w:val="22"/>
                <w:szCs w:val="22"/>
              </w:rPr>
              <w:t>A vezetés alapjai</w:t>
            </w:r>
            <w:r>
              <w:rPr>
                <w:sz w:val="22"/>
                <w:szCs w:val="22"/>
              </w:rPr>
              <w:t>. SZIE.</w:t>
            </w:r>
            <w:r w:rsidR="00460D96">
              <w:rPr>
                <w:sz w:val="22"/>
                <w:szCs w:val="22"/>
              </w:rPr>
              <w:t>,</w:t>
            </w:r>
            <w:r>
              <w:rPr>
                <w:sz w:val="22"/>
                <w:szCs w:val="22"/>
              </w:rPr>
              <w:t xml:space="preserve"> Gödöllő. ISBN 9638319011</w:t>
            </w:r>
          </w:p>
          <w:p w:rsidR="002D0315" w:rsidRPr="002D0315" w:rsidRDefault="002D0315" w:rsidP="00903EE5">
            <w:pPr>
              <w:numPr>
                <w:ilvl w:val="0"/>
                <w:numId w:val="89"/>
              </w:numPr>
              <w:ind w:left="601" w:hanging="284"/>
              <w:rPr>
                <w:sz w:val="22"/>
                <w:szCs w:val="22"/>
              </w:rPr>
            </w:pPr>
            <w:r w:rsidRPr="001B6892">
              <w:rPr>
                <w:sz w:val="22"/>
                <w:szCs w:val="22"/>
              </w:rPr>
              <w:t>Klein</w:t>
            </w:r>
            <w:r>
              <w:rPr>
                <w:sz w:val="22"/>
                <w:szCs w:val="22"/>
              </w:rPr>
              <w:t>,</w:t>
            </w:r>
            <w:r w:rsidRPr="001B6892">
              <w:rPr>
                <w:sz w:val="22"/>
                <w:szCs w:val="22"/>
              </w:rPr>
              <w:t xml:space="preserve"> S</w:t>
            </w:r>
            <w:r w:rsidR="00B55332">
              <w:rPr>
                <w:sz w:val="22"/>
                <w:szCs w:val="22"/>
              </w:rPr>
              <w:t>.</w:t>
            </w:r>
            <w:r>
              <w:rPr>
                <w:sz w:val="22"/>
                <w:szCs w:val="22"/>
              </w:rPr>
              <w:t xml:space="preserve"> (2001)</w:t>
            </w:r>
            <w:r w:rsidRPr="001B6892">
              <w:rPr>
                <w:sz w:val="22"/>
                <w:szCs w:val="22"/>
              </w:rPr>
              <w:t xml:space="preserve">: </w:t>
            </w:r>
            <w:r w:rsidRPr="002E1BB7">
              <w:rPr>
                <w:i/>
                <w:sz w:val="22"/>
                <w:szCs w:val="22"/>
              </w:rPr>
              <w:t>Vezetés és szervezetpszichológia</w:t>
            </w:r>
            <w:r w:rsidRPr="001B6892">
              <w:rPr>
                <w:sz w:val="22"/>
                <w:szCs w:val="22"/>
              </w:rPr>
              <w:t>. SHL</w:t>
            </w:r>
            <w:r w:rsidR="00460D96">
              <w:rPr>
                <w:sz w:val="22"/>
                <w:szCs w:val="22"/>
              </w:rPr>
              <w:t>.</w:t>
            </w:r>
            <w:r w:rsidRPr="001B6892">
              <w:rPr>
                <w:sz w:val="22"/>
                <w:szCs w:val="22"/>
              </w:rPr>
              <w:t>, Budapest</w:t>
            </w:r>
            <w:r>
              <w:rPr>
                <w:sz w:val="22"/>
                <w:szCs w:val="22"/>
              </w:rPr>
              <w:t>. ISBN 9789639760073</w:t>
            </w:r>
          </w:p>
          <w:p w:rsidR="00581C93" w:rsidRPr="001B6892" w:rsidRDefault="00581C93" w:rsidP="00903EE5">
            <w:pPr>
              <w:numPr>
                <w:ilvl w:val="0"/>
                <w:numId w:val="89"/>
              </w:numPr>
              <w:ind w:left="601" w:hanging="284"/>
              <w:rPr>
                <w:sz w:val="22"/>
                <w:szCs w:val="22"/>
              </w:rPr>
            </w:pPr>
            <w:r w:rsidRPr="001B6892">
              <w:rPr>
                <w:sz w:val="22"/>
                <w:szCs w:val="22"/>
              </w:rPr>
              <w:t>Nemes</w:t>
            </w:r>
            <w:r>
              <w:rPr>
                <w:sz w:val="22"/>
                <w:szCs w:val="22"/>
              </w:rPr>
              <w:t>, F. (2004)</w:t>
            </w:r>
            <w:r w:rsidRPr="001B6892">
              <w:rPr>
                <w:sz w:val="22"/>
                <w:szCs w:val="22"/>
              </w:rPr>
              <w:t xml:space="preserve">: </w:t>
            </w:r>
            <w:r w:rsidRPr="002E1BB7">
              <w:rPr>
                <w:i/>
                <w:sz w:val="22"/>
                <w:szCs w:val="22"/>
              </w:rPr>
              <w:t>Vezetési ismeretek és módszerek</w:t>
            </w:r>
            <w:r>
              <w:rPr>
                <w:sz w:val="22"/>
                <w:szCs w:val="22"/>
              </w:rPr>
              <w:t>. Budapest. ISBN 9630355655</w:t>
            </w:r>
          </w:p>
          <w:p w:rsidR="00581C93" w:rsidRPr="002E1BB7" w:rsidRDefault="00581C93" w:rsidP="00821F29">
            <w:pPr>
              <w:rPr>
                <w:i/>
                <w:sz w:val="22"/>
                <w:szCs w:val="22"/>
                <w:u w:val="single"/>
              </w:rPr>
            </w:pPr>
            <w:r>
              <w:rPr>
                <w:i/>
                <w:sz w:val="22"/>
                <w:szCs w:val="22"/>
                <w:u w:val="single"/>
              </w:rPr>
              <w:t>Ajánlott irodalom</w:t>
            </w:r>
            <w:r w:rsidRPr="002E1BB7">
              <w:rPr>
                <w:i/>
                <w:sz w:val="22"/>
                <w:szCs w:val="22"/>
                <w:u w:val="single"/>
              </w:rPr>
              <w:t xml:space="preserve">: </w:t>
            </w:r>
          </w:p>
          <w:p w:rsidR="00581C93" w:rsidRPr="002221DD" w:rsidRDefault="00581C93" w:rsidP="00903EE5">
            <w:pPr>
              <w:numPr>
                <w:ilvl w:val="0"/>
                <w:numId w:val="94"/>
              </w:numPr>
              <w:ind w:left="601" w:hanging="284"/>
              <w:rPr>
                <w:sz w:val="22"/>
                <w:szCs w:val="22"/>
              </w:rPr>
            </w:pPr>
            <w:r w:rsidRPr="001B6892">
              <w:rPr>
                <w:sz w:val="22"/>
                <w:szCs w:val="22"/>
              </w:rPr>
              <w:t>Mastenbroek</w:t>
            </w:r>
            <w:r w:rsidR="008D5DB0">
              <w:rPr>
                <w:sz w:val="22"/>
                <w:szCs w:val="22"/>
              </w:rPr>
              <w:t>,</w:t>
            </w:r>
            <w:r w:rsidR="008D5DB0" w:rsidRPr="001B6892">
              <w:rPr>
                <w:sz w:val="22"/>
                <w:szCs w:val="22"/>
              </w:rPr>
              <w:t xml:space="preserve"> </w:t>
            </w:r>
            <w:r w:rsidR="00202B50">
              <w:rPr>
                <w:sz w:val="22"/>
                <w:szCs w:val="22"/>
              </w:rPr>
              <w:t>W.</w:t>
            </w:r>
            <w:r w:rsidR="008D5DB0" w:rsidRPr="001B6892">
              <w:rPr>
                <w:sz w:val="22"/>
                <w:szCs w:val="22"/>
              </w:rPr>
              <w:t xml:space="preserve"> F. G. </w:t>
            </w:r>
            <w:r>
              <w:rPr>
                <w:sz w:val="22"/>
                <w:szCs w:val="22"/>
              </w:rPr>
              <w:t xml:space="preserve"> (2005)</w:t>
            </w:r>
            <w:r w:rsidRPr="001B6892">
              <w:rPr>
                <w:sz w:val="22"/>
                <w:szCs w:val="22"/>
              </w:rPr>
              <w:t xml:space="preserve">: </w:t>
            </w:r>
            <w:r w:rsidRPr="002E1BB7">
              <w:rPr>
                <w:i/>
                <w:sz w:val="22"/>
                <w:szCs w:val="22"/>
              </w:rPr>
              <w:t>Konfliktusmenedzsment és szervezetfejlesztés</w:t>
            </w:r>
            <w:r w:rsidRPr="001B6892">
              <w:rPr>
                <w:sz w:val="22"/>
                <w:szCs w:val="22"/>
              </w:rPr>
              <w:t xml:space="preserve">, </w:t>
            </w:r>
            <w:hyperlink r:id="rId13" w:history="1"/>
            <w:hyperlink r:id="rId14" w:history="1"/>
            <w:hyperlink r:id="rId15" w:history="1"/>
            <w:hyperlink r:id="rId16" w:history="1"/>
            <w:r>
              <w:rPr>
                <w:sz w:val="22"/>
                <w:szCs w:val="22"/>
              </w:rPr>
              <w:t xml:space="preserve">COMPLEX KIADÓ KFT, Budapest. </w:t>
            </w:r>
            <w:r>
              <w:rPr>
                <w:bCs/>
                <w:sz w:val="22"/>
                <w:szCs w:val="22"/>
              </w:rPr>
              <w:t>ISBN</w:t>
            </w:r>
            <w:r>
              <w:rPr>
                <w:sz w:val="22"/>
                <w:szCs w:val="22"/>
              </w:rPr>
              <w:t xml:space="preserve"> 9632221346</w:t>
            </w:r>
          </w:p>
        </w:tc>
      </w:tr>
      <w:tr w:rsidR="00581C93" w:rsidRPr="002221DD" w:rsidTr="00821F29">
        <w:trPr>
          <w:trHeight w:val="338"/>
        </w:trPr>
        <w:tc>
          <w:tcPr>
            <w:tcW w:w="9356" w:type="dxa"/>
            <w:gridSpan w:val="2"/>
            <w:shd w:val="clear" w:color="auto" w:fill="auto"/>
            <w:tcMar>
              <w:top w:w="57" w:type="dxa"/>
              <w:bottom w:w="57" w:type="dxa"/>
            </w:tcMar>
          </w:tcPr>
          <w:p w:rsidR="00581C93" w:rsidRPr="002221DD" w:rsidRDefault="00581C93" w:rsidP="00821F29">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Sáriné Dr. Csajka Edina egyetemi docens, PhD</w:t>
            </w:r>
          </w:p>
        </w:tc>
      </w:tr>
      <w:tr w:rsidR="00581C93" w:rsidRPr="002221DD" w:rsidTr="00821F29">
        <w:trPr>
          <w:trHeight w:val="337"/>
        </w:trPr>
        <w:tc>
          <w:tcPr>
            <w:tcW w:w="9356" w:type="dxa"/>
            <w:gridSpan w:val="2"/>
            <w:tcBorders>
              <w:bottom w:val="single" w:sz="4" w:space="0" w:color="auto"/>
            </w:tcBorders>
            <w:shd w:val="clear" w:color="auto" w:fill="auto"/>
            <w:tcMar>
              <w:top w:w="57" w:type="dxa"/>
              <w:bottom w:w="57" w:type="dxa"/>
            </w:tcMar>
          </w:tcPr>
          <w:p w:rsidR="00581C93" w:rsidRPr="002221DD" w:rsidRDefault="00581C93" w:rsidP="00821F29">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Dr. Csimáné Dr. Pozsegovics Beáta adjunktus, PhD</w:t>
            </w:r>
            <w:r w:rsidRPr="00CE24EE">
              <w:rPr>
                <w:b/>
                <w:sz w:val="22"/>
                <w:szCs w:val="22"/>
              </w:rPr>
              <w:t xml:space="preserve"> </w:t>
            </w:r>
          </w:p>
        </w:tc>
      </w:tr>
    </w:tbl>
    <w:p w:rsidR="004930A1" w:rsidRDefault="004930A1" w:rsidP="00776CE6">
      <w:pPr>
        <w:spacing w:after="60"/>
        <w:jc w:val="both"/>
        <w:rPr>
          <w:rFonts w:ascii="Arial" w:hAnsi="Arial" w:cs="Arial"/>
          <w:b/>
          <w:sz w:val="24"/>
          <w:szCs w:val="24"/>
        </w:rPr>
      </w:pPr>
    </w:p>
    <w:p w:rsidR="004930A1" w:rsidRDefault="004930A1" w:rsidP="00776CE6">
      <w:pPr>
        <w:spacing w:after="60"/>
        <w:jc w:val="both"/>
        <w:rPr>
          <w:rFonts w:ascii="Arial" w:hAnsi="Arial" w:cs="Arial"/>
          <w:b/>
          <w:sz w:val="24"/>
          <w:szCs w:val="24"/>
        </w:rPr>
      </w:pPr>
    </w:p>
    <w:p w:rsidR="004930A1" w:rsidRDefault="004930A1" w:rsidP="00776CE6">
      <w:pPr>
        <w:spacing w:after="60"/>
        <w:jc w:val="both"/>
        <w:rPr>
          <w:rFonts w:ascii="Arial" w:hAnsi="Arial" w:cs="Arial"/>
          <w:b/>
          <w:sz w:val="24"/>
          <w:szCs w:val="24"/>
        </w:rPr>
      </w:pPr>
    </w:p>
    <w:p w:rsidR="004930A1" w:rsidRDefault="004930A1" w:rsidP="00776CE6">
      <w:pPr>
        <w:spacing w:after="60"/>
        <w:jc w:val="both"/>
        <w:rPr>
          <w:rFonts w:ascii="Arial" w:hAnsi="Arial" w:cs="Arial"/>
          <w:b/>
          <w:sz w:val="24"/>
          <w:szCs w:val="24"/>
        </w:rPr>
      </w:pPr>
    </w:p>
    <w:p w:rsidR="004930A1" w:rsidRDefault="004930A1" w:rsidP="00776CE6">
      <w:pPr>
        <w:spacing w:after="60"/>
        <w:jc w:val="both"/>
        <w:rPr>
          <w:rFonts w:ascii="Arial" w:hAnsi="Arial" w:cs="Arial"/>
          <w:b/>
          <w:sz w:val="24"/>
          <w:szCs w:val="24"/>
        </w:rPr>
      </w:pPr>
    </w:p>
    <w:p w:rsidR="004930A1" w:rsidRDefault="004930A1" w:rsidP="00776CE6">
      <w:pPr>
        <w:spacing w:after="60"/>
        <w:jc w:val="both"/>
        <w:rPr>
          <w:rFonts w:ascii="Arial" w:hAnsi="Arial" w:cs="Arial"/>
          <w:b/>
          <w:sz w:val="24"/>
          <w:szCs w:val="24"/>
        </w:rPr>
      </w:pPr>
    </w:p>
    <w:p w:rsidR="004930A1" w:rsidRDefault="004930A1" w:rsidP="00776CE6">
      <w:pPr>
        <w:spacing w:after="60"/>
        <w:jc w:val="both"/>
        <w:rPr>
          <w:rFonts w:ascii="Arial" w:hAnsi="Arial" w:cs="Arial"/>
          <w:b/>
          <w:sz w:val="24"/>
          <w:szCs w:val="24"/>
        </w:rPr>
      </w:pPr>
    </w:p>
    <w:p w:rsidR="00B36BD8" w:rsidRDefault="00B36BD8" w:rsidP="00776CE6">
      <w:pPr>
        <w:spacing w:after="60"/>
        <w:jc w:val="both"/>
        <w:rPr>
          <w:rFonts w:ascii="Arial" w:hAnsi="Arial" w:cs="Arial"/>
          <w:b/>
          <w:sz w:val="24"/>
          <w:szCs w:val="24"/>
        </w:rPr>
      </w:pPr>
    </w:p>
    <w:p w:rsidR="00B36BD8" w:rsidRDefault="00B36BD8" w:rsidP="00776CE6">
      <w:pPr>
        <w:spacing w:after="60"/>
        <w:jc w:val="both"/>
        <w:rPr>
          <w:rFonts w:ascii="Arial" w:hAnsi="Arial" w:cs="Arial"/>
          <w:b/>
          <w:sz w:val="24"/>
          <w:szCs w:val="24"/>
        </w:rPr>
      </w:pPr>
    </w:p>
    <w:p w:rsidR="00B36BD8" w:rsidRDefault="00B36BD8" w:rsidP="00776CE6">
      <w:pPr>
        <w:spacing w:after="60"/>
        <w:jc w:val="both"/>
        <w:rPr>
          <w:rFonts w:ascii="Arial" w:hAnsi="Arial" w:cs="Arial"/>
          <w:b/>
          <w:sz w:val="24"/>
          <w:szCs w:val="24"/>
        </w:rPr>
      </w:pPr>
    </w:p>
    <w:p w:rsidR="00B36BD8" w:rsidRDefault="00B36BD8" w:rsidP="00776CE6">
      <w:pPr>
        <w:spacing w:after="60"/>
        <w:jc w:val="both"/>
        <w:rPr>
          <w:rFonts w:ascii="Arial" w:hAnsi="Arial" w:cs="Arial"/>
          <w:b/>
          <w:sz w:val="24"/>
          <w:szCs w:val="24"/>
        </w:rPr>
      </w:pPr>
    </w:p>
    <w:p w:rsidR="00B36BD8"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B36BD8" w:rsidRPr="002221DD" w:rsidTr="00821F29">
        <w:tc>
          <w:tcPr>
            <w:tcW w:w="7088" w:type="dxa"/>
            <w:shd w:val="clear" w:color="auto" w:fill="auto"/>
            <w:tcMar>
              <w:top w:w="57" w:type="dxa"/>
              <w:bottom w:w="57" w:type="dxa"/>
            </w:tcMar>
          </w:tcPr>
          <w:p w:rsidR="00B36BD8" w:rsidRPr="002221DD" w:rsidRDefault="00B36BD8" w:rsidP="00821F29">
            <w:pPr>
              <w:jc w:val="both"/>
              <w:rPr>
                <w:b/>
                <w:sz w:val="22"/>
                <w:szCs w:val="22"/>
              </w:rPr>
            </w:pPr>
            <w:r>
              <w:rPr>
                <w:b/>
                <w:sz w:val="22"/>
                <w:szCs w:val="22"/>
              </w:rPr>
              <w:lastRenderedPageBreak/>
              <w:t xml:space="preserve">Tantárgy neve: </w:t>
            </w:r>
            <w:r w:rsidRPr="00302EC8">
              <w:rPr>
                <w:b/>
                <w:sz w:val="22"/>
                <w:szCs w:val="22"/>
              </w:rPr>
              <w:t>Inter- és multikulturális nevelés</w:t>
            </w:r>
          </w:p>
        </w:tc>
        <w:tc>
          <w:tcPr>
            <w:tcW w:w="2268" w:type="dxa"/>
            <w:shd w:val="clear" w:color="auto" w:fill="auto"/>
            <w:tcMar>
              <w:top w:w="57" w:type="dxa"/>
              <w:bottom w:w="57" w:type="dxa"/>
            </w:tcMar>
          </w:tcPr>
          <w:p w:rsidR="00B36BD8" w:rsidRPr="002221DD" w:rsidRDefault="00B36BD8" w:rsidP="00821F29">
            <w:pPr>
              <w:spacing w:before="60"/>
              <w:jc w:val="both"/>
              <w:rPr>
                <w:b/>
                <w:sz w:val="22"/>
                <w:szCs w:val="22"/>
              </w:rPr>
            </w:pPr>
            <w:r w:rsidRPr="002221DD">
              <w:rPr>
                <w:b/>
                <w:sz w:val="22"/>
                <w:szCs w:val="22"/>
              </w:rPr>
              <w:t xml:space="preserve">Kreditszáma: </w:t>
            </w:r>
            <w:r>
              <w:rPr>
                <w:b/>
                <w:sz w:val="22"/>
                <w:szCs w:val="22"/>
              </w:rPr>
              <w:t>4</w:t>
            </w:r>
          </w:p>
        </w:tc>
      </w:tr>
      <w:tr w:rsidR="00B36BD8" w:rsidRPr="002221DD" w:rsidTr="00821F29">
        <w:tc>
          <w:tcPr>
            <w:tcW w:w="9356" w:type="dxa"/>
            <w:gridSpan w:val="2"/>
            <w:shd w:val="clear" w:color="auto" w:fill="auto"/>
            <w:tcMar>
              <w:top w:w="57" w:type="dxa"/>
              <w:bottom w:w="57" w:type="dxa"/>
            </w:tcMar>
          </w:tcPr>
          <w:p w:rsidR="00B36BD8" w:rsidRPr="002221DD" w:rsidRDefault="00B36BD8" w:rsidP="006A6C6F">
            <w:pPr>
              <w:spacing w:before="60"/>
              <w:jc w:val="both"/>
              <w:rPr>
                <w:sz w:val="22"/>
                <w:szCs w:val="22"/>
              </w:rPr>
            </w:pPr>
            <w:r w:rsidRPr="002221DD">
              <w:rPr>
                <w:sz w:val="22"/>
                <w:szCs w:val="22"/>
              </w:rPr>
              <w:t xml:space="preserve">A tanóra típusa: </w:t>
            </w:r>
            <w:r w:rsidR="001D2FC5" w:rsidRPr="00150329">
              <w:rPr>
                <w:sz w:val="22"/>
                <w:szCs w:val="22"/>
              </w:rPr>
              <w:t>ea. / szem. / gyak. / konz.</w:t>
            </w:r>
            <w:r w:rsidR="001D2FC5">
              <w:rPr>
                <w:sz w:val="22"/>
                <w:szCs w:val="22"/>
              </w:rPr>
              <w:t xml:space="preserve"> </w:t>
            </w:r>
            <w:r w:rsidRPr="002221DD">
              <w:rPr>
                <w:sz w:val="22"/>
                <w:szCs w:val="22"/>
              </w:rPr>
              <w:t xml:space="preserve">és száma: </w:t>
            </w:r>
            <w:r>
              <w:rPr>
                <w:b/>
                <w:sz w:val="22"/>
                <w:szCs w:val="22"/>
              </w:rPr>
              <w:t>1/15 ea</w:t>
            </w:r>
            <w:r w:rsidR="009B0A03">
              <w:rPr>
                <w:b/>
                <w:sz w:val="22"/>
                <w:szCs w:val="22"/>
              </w:rPr>
              <w:t>.</w:t>
            </w:r>
            <w:r>
              <w:rPr>
                <w:b/>
                <w:sz w:val="22"/>
                <w:szCs w:val="22"/>
              </w:rPr>
              <w:t xml:space="preserve"> + 2/30 gyak.</w:t>
            </w:r>
          </w:p>
        </w:tc>
      </w:tr>
      <w:tr w:rsidR="00B36BD8" w:rsidRPr="002221DD" w:rsidTr="00821F29">
        <w:tc>
          <w:tcPr>
            <w:tcW w:w="9356" w:type="dxa"/>
            <w:gridSpan w:val="2"/>
            <w:shd w:val="clear" w:color="auto" w:fill="auto"/>
            <w:tcMar>
              <w:top w:w="57" w:type="dxa"/>
              <w:bottom w:w="57" w:type="dxa"/>
            </w:tcMar>
          </w:tcPr>
          <w:p w:rsidR="00B36BD8" w:rsidRPr="002221DD" w:rsidRDefault="00B36BD8" w:rsidP="006A6C6F">
            <w:pPr>
              <w:spacing w:before="60"/>
              <w:jc w:val="both"/>
              <w:rPr>
                <w:b/>
                <w:sz w:val="22"/>
                <w:szCs w:val="22"/>
              </w:rPr>
            </w:pPr>
            <w:r w:rsidRPr="002221DD">
              <w:rPr>
                <w:sz w:val="22"/>
                <w:szCs w:val="22"/>
              </w:rPr>
              <w:t xml:space="preserve">A számonkérés módja (koll. / gyj. / egyéb): </w:t>
            </w:r>
            <w:r>
              <w:rPr>
                <w:b/>
                <w:sz w:val="22"/>
                <w:szCs w:val="22"/>
              </w:rPr>
              <w:t>kollokvium</w:t>
            </w:r>
          </w:p>
        </w:tc>
      </w:tr>
      <w:tr w:rsidR="00B36BD8" w:rsidRPr="002221DD" w:rsidTr="00821F29">
        <w:tc>
          <w:tcPr>
            <w:tcW w:w="9356" w:type="dxa"/>
            <w:gridSpan w:val="2"/>
            <w:tcBorders>
              <w:bottom w:val="single" w:sz="4" w:space="0" w:color="auto"/>
            </w:tcBorders>
            <w:shd w:val="clear" w:color="auto" w:fill="auto"/>
            <w:tcMar>
              <w:top w:w="57" w:type="dxa"/>
              <w:bottom w:w="57" w:type="dxa"/>
            </w:tcMar>
          </w:tcPr>
          <w:p w:rsidR="00B36BD8" w:rsidRPr="002221DD" w:rsidRDefault="00B36BD8" w:rsidP="00821F29">
            <w:pPr>
              <w:jc w:val="both"/>
              <w:rPr>
                <w:sz w:val="22"/>
                <w:szCs w:val="22"/>
              </w:rPr>
            </w:pPr>
            <w:r w:rsidRPr="002221DD">
              <w:rPr>
                <w:sz w:val="22"/>
                <w:szCs w:val="22"/>
              </w:rPr>
              <w:t xml:space="preserve">A tantárgy tantervi helye (hányadik félév): </w:t>
            </w:r>
            <w:r w:rsidRPr="0031209B">
              <w:rPr>
                <w:b/>
                <w:sz w:val="22"/>
                <w:szCs w:val="22"/>
              </w:rPr>
              <w:t>4.</w:t>
            </w:r>
            <w:r>
              <w:rPr>
                <w:b/>
                <w:sz w:val="22"/>
                <w:szCs w:val="22"/>
              </w:rPr>
              <w:t xml:space="preserve"> félév</w:t>
            </w:r>
          </w:p>
        </w:tc>
      </w:tr>
      <w:tr w:rsidR="00B36BD8" w:rsidRPr="004C53A0" w:rsidTr="00821F29">
        <w:tc>
          <w:tcPr>
            <w:tcW w:w="9356" w:type="dxa"/>
            <w:gridSpan w:val="2"/>
            <w:tcBorders>
              <w:bottom w:val="single" w:sz="4" w:space="0" w:color="auto"/>
            </w:tcBorders>
            <w:shd w:val="clear" w:color="auto" w:fill="auto"/>
            <w:tcMar>
              <w:top w:w="57" w:type="dxa"/>
              <w:bottom w:w="57" w:type="dxa"/>
            </w:tcMar>
          </w:tcPr>
          <w:p w:rsidR="00B36BD8" w:rsidRPr="004C53A0" w:rsidRDefault="00B36BD8" w:rsidP="00821F29">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Pr>
                <w:sz w:val="22"/>
                <w:szCs w:val="22"/>
              </w:rPr>
              <w:t>-</w:t>
            </w:r>
          </w:p>
        </w:tc>
      </w:tr>
      <w:tr w:rsidR="00B36BD8" w:rsidRPr="006B0D24" w:rsidTr="00821F29">
        <w:tc>
          <w:tcPr>
            <w:tcW w:w="9356" w:type="dxa"/>
            <w:gridSpan w:val="2"/>
            <w:tcBorders>
              <w:bottom w:val="dotted" w:sz="4" w:space="0" w:color="auto"/>
            </w:tcBorders>
            <w:shd w:val="clear" w:color="auto" w:fill="auto"/>
            <w:tcMar>
              <w:top w:w="57" w:type="dxa"/>
              <w:bottom w:w="57" w:type="dxa"/>
            </w:tcMar>
          </w:tcPr>
          <w:p w:rsidR="00B36BD8" w:rsidRPr="00A16742" w:rsidRDefault="00B36BD8" w:rsidP="00821F29">
            <w:pPr>
              <w:pStyle w:val="Szvegtrzs"/>
              <w:jc w:val="both"/>
              <w:rPr>
                <w:szCs w:val="24"/>
              </w:rPr>
            </w:pPr>
            <w:r w:rsidRPr="00A16742">
              <w:rPr>
                <w:sz w:val="22"/>
                <w:szCs w:val="22"/>
              </w:rPr>
              <w:t xml:space="preserve">Tantárgy-leírás: </w:t>
            </w:r>
            <w:r w:rsidRPr="00A16742">
              <w:rPr>
                <w:b w:val="0"/>
                <w:sz w:val="22"/>
                <w:szCs w:val="22"/>
              </w:rPr>
              <w:t xml:space="preserve">az elsajátítandó </w:t>
            </w:r>
            <w:r w:rsidRPr="00A16742">
              <w:rPr>
                <w:b w:val="0"/>
                <w:sz w:val="22"/>
                <w:szCs w:val="22"/>
                <w:u w:val="single"/>
              </w:rPr>
              <w:t>ismeretanyag</w:t>
            </w:r>
            <w:r w:rsidRPr="00A16742">
              <w:rPr>
                <w:b w:val="0"/>
                <w:sz w:val="22"/>
                <w:szCs w:val="22"/>
              </w:rPr>
              <w:t xml:space="preserve"> és a kialakítandó </w:t>
            </w:r>
            <w:r w:rsidRPr="00A16742">
              <w:rPr>
                <w:b w:val="0"/>
                <w:sz w:val="22"/>
                <w:szCs w:val="22"/>
                <w:u w:val="single"/>
              </w:rPr>
              <w:t>kompetenciák</w:t>
            </w:r>
            <w:r w:rsidRPr="00A16742">
              <w:rPr>
                <w:b w:val="0"/>
                <w:sz w:val="22"/>
                <w:szCs w:val="22"/>
              </w:rPr>
              <w:t xml:space="preserve"> tömör, ugyanakkor informáló leírása</w:t>
            </w:r>
          </w:p>
        </w:tc>
      </w:tr>
      <w:tr w:rsidR="00B36BD8" w:rsidRPr="004C53A0" w:rsidTr="00821F29">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B36BD8" w:rsidRDefault="00B36BD8" w:rsidP="002A50C1">
            <w:pPr>
              <w:ind w:left="34"/>
              <w:rPr>
                <w:sz w:val="22"/>
                <w:szCs w:val="22"/>
              </w:rPr>
            </w:pPr>
            <w:r w:rsidRPr="008D2851">
              <w:rPr>
                <w:b/>
                <w:i/>
                <w:sz w:val="22"/>
                <w:szCs w:val="22"/>
              </w:rPr>
              <w:t>Elsajátítandó ismeretanyag</w:t>
            </w:r>
            <w:r w:rsidRPr="008D2851">
              <w:rPr>
                <w:b/>
                <w:sz w:val="22"/>
                <w:szCs w:val="22"/>
              </w:rPr>
              <w:t>:</w:t>
            </w:r>
          </w:p>
          <w:p w:rsidR="00B36BD8" w:rsidRPr="00A16742" w:rsidRDefault="00302EC8" w:rsidP="002A50C1">
            <w:pPr>
              <w:pStyle w:val="Szvegtrzs"/>
              <w:pBdr>
                <w:bottom w:val="none" w:sz="0" w:space="0" w:color="auto"/>
              </w:pBdr>
              <w:jc w:val="both"/>
              <w:rPr>
                <w:b w:val="0"/>
                <w:sz w:val="22"/>
                <w:szCs w:val="22"/>
              </w:rPr>
            </w:pPr>
            <w:r w:rsidRPr="00A16742">
              <w:rPr>
                <w:b w:val="0"/>
                <w:sz w:val="22"/>
                <w:szCs w:val="22"/>
              </w:rPr>
              <w:t xml:space="preserve">Nemzetiségi és </w:t>
            </w:r>
            <w:r w:rsidR="001315BD" w:rsidRPr="00A16742">
              <w:rPr>
                <w:b w:val="0"/>
                <w:sz w:val="22"/>
                <w:szCs w:val="22"/>
              </w:rPr>
              <w:t xml:space="preserve">nemzeti </w:t>
            </w:r>
            <w:r w:rsidRPr="00A16742">
              <w:rPr>
                <w:b w:val="0"/>
                <w:sz w:val="22"/>
                <w:szCs w:val="22"/>
              </w:rPr>
              <w:t xml:space="preserve">etnikai kisebbségek Magyarországon: identitás, hagyományok, értékrend. </w:t>
            </w:r>
            <w:r w:rsidR="00B36BD8" w:rsidRPr="00A16742">
              <w:rPr>
                <w:b w:val="0"/>
                <w:sz w:val="22"/>
                <w:szCs w:val="22"/>
              </w:rPr>
              <w:t>Az interkulturális, multikulturális nevelés elmélete és gyakorlata. A kulturális különbségek elfogadása. A multikultúra és az interkultúra, szegregáció, integráció, inklúzió fogalmának értelmezése, a pedagógiai folyamatban történő elhelyezése. A kulturális különbözőségekből, másságból adódó konfliktusok kezelése.</w:t>
            </w:r>
            <w:r w:rsidR="001315BD" w:rsidRPr="00A16742">
              <w:rPr>
                <w:b w:val="0"/>
                <w:sz w:val="22"/>
                <w:szCs w:val="22"/>
              </w:rPr>
              <w:t xml:space="preserve"> </w:t>
            </w:r>
            <w:r w:rsidR="009F45BA" w:rsidRPr="00A16742">
              <w:rPr>
                <w:b w:val="0"/>
                <w:sz w:val="22"/>
                <w:szCs w:val="22"/>
              </w:rPr>
              <w:t>A romák helyzete Magyarországon, roma gyermekek a nevelési intézményekben. A pedagógus személyisége, szerepe az előítéletek csökkentésében, a beilleszkedés és a társadalmi együttélés segítésé</w:t>
            </w:r>
            <w:r w:rsidR="001D23A0" w:rsidRPr="00A16742">
              <w:rPr>
                <w:b w:val="0"/>
                <w:sz w:val="22"/>
                <w:szCs w:val="22"/>
              </w:rPr>
              <w:t>ben. Jelentősebb pedagógiai elképzelések, programok az inter- és a multikulturalitás tárgykörében.</w:t>
            </w:r>
          </w:p>
          <w:p w:rsidR="00B36BD8" w:rsidRPr="00A16742" w:rsidRDefault="00B36BD8" w:rsidP="002A50C1">
            <w:pPr>
              <w:pStyle w:val="Szvegtrzs"/>
              <w:pBdr>
                <w:bottom w:val="none" w:sz="0" w:space="0" w:color="auto"/>
              </w:pBdr>
              <w:jc w:val="both"/>
              <w:rPr>
                <w:i/>
                <w:sz w:val="22"/>
                <w:szCs w:val="22"/>
              </w:rPr>
            </w:pPr>
            <w:r w:rsidRPr="00A16742">
              <w:rPr>
                <w:i/>
                <w:sz w:val="22"/>
                <w:szCs w:val="22"/>
              </w:rPr>
              <w:t>Kialakítandó kompetenciák:</w:t>
            </w:r>
          </w:p>
          <w:p w:rsidR="00B36BD8" w:rsidRPr="00A16742" w:rsidRDefault="002A50C1" w:rsidP="00903EE5">
            <w:pPr>
              <w:pStyle w:val="Szvegtrzs"/>
              <w:numPr>
                <w:ilvl w:val="0"/>
                <w:numId w:val="19"/>
              </w:numPr>
              <w:pBdr>
                <w:bottom w:val="none" w:sz="0" w:space="0" w:color="auto"/>
              </w:pBdr>
              <w:ind w:left="601" w:hanging="284"/>
              <w:jc w:val="both"/>
              <w:rPr>
                <w:i/>
                <w:sz w:val="22"/>
                <w:szCs w:val="22"/>
              </w:rPr>
            </w:pPr>
            <w:r w:rsidRPr="00A16742">
              <w:rPr>
                <w:b w:val="0"/>
                <w:sz w:val="22"/>
                <w:szCs w:val="22"/>
              </w:rPr>
              <w:t>Képessé válás jó kapcsolat kialakítására és együttműködésre a kisgyermekkel ill. a gyermeket nevelő családokkal.</w:t>
            </w:r>
          </w:p>
        </w:tc>
      </w:tr>
      <w:tr w:rsidR="00B36BD8" w:rsidRPr="002221DD" w:rsidTr="002A50C1">
        <w:tc>
          <w:tcPr>
            <w:tcW w:w="9356" w:type="dxa"/>
            <w:gridSpan w:val="2"/>
            <w:tcBorders>
              <w:bottom w:val="dotted" w:sz="4" w:space="0" w:color="auto"/>
            </w:tcBorders>
            <w:shd w:val="clear" w:color="auto" w:fill="auto"/>
            <w:tcMar>
              <w:top w:w="57" w:type="dxa"/>
              <w:bottom w:w="57" w:type="dxa"/>
            </w:tcMar>
            <w:vAlign w:val="center"/>
          </w:tcPr>
          <w:p w:rsidR="00B36BD8" w:rsidRPr="002221DD" w:rsidRDefault="00B36BD8" w:rsidP="00821F29">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B36BD8" w:rsidRPr="008D2851" w:rsidTr="002A50C1">
        <w:trPr>
          <w:trHeight w:val="296"/>
        </w:trPr>
        <w:tc>
          <w:tcPr>
            <w:tcW w:w="9356" w:type="dxa"/>
            <w:gridSpan w:val="2"/>
            <w:tcBorders>
              <w:top w:val="dotted" w:sz="4" w:space="0" w:color="auto"/>
              <w:bottom w:val="nil"/>
            </w:tcBorders>
            <w:shd w:val="clear" w:color="auto" w:fill="FFFF99"/>
            <w:tcMar>
              <w:top w:w="57" w:type="dxa"/>
              <w:bottom w:w="57" w:type="dxa"/>
            </w:tcMar>
          </w:tcPr>
          <w:p w:rsidR="00B36BD8" w:rsidRPr="00B36BD8" w:rsidRDefault="00B36BD8" w:rsidP="00821F29">
            <w:pPr>
              <w:jc w:val="both"/>
              <w:rPr>
                <w:i/>
                <w:sz w:val="22"/>
                <w:szCs w:val="22"/>
                <w:u w:val="single"/>
              </w:rPr>
            </w:pPr>
            <w:r w:rsidRPr="00B36BD8">
              <w:rPr>
                <w:i/>
                <w:sz w:val="22"/>
                <w:szCs w:val="22"/>
                <w:u w:val="single"/>
              </w:rPr>
              <w:t>Kötelező irodalom:</w:t>
            </w:r>
          </w:p>
          <w:p w:rsidR="002D0315" w:rsidRPr="002D0315" w:rsidRDefault="002D0315" w:rsidP="00B55332">
            <w:pPr>
              <w:numPr>
                <w:ilvl w:val="0"/>
                <w:numId w:val="83"/>
              </w:numPr>
              <w:ind w:left="601" w:hanging="284"/>
              <w:jc w:val="both"/>
              <w:rPr>
                <w:sz w:val="22"/>
                <w:szCs w:val="22"/>
              </w:rPr>
            </w:pPr>
            <w:r>
              <w:rPr>
                <w:sz w:val="22"/>
                <w:szCs w:val="22"/>
              </w:rPr>
              <w:t>Bencéné</w:t>
            </w:r>
            <w:r w:rsidRPr="0031209B">
              <w:rPr>
                <w:sz w:val="22"/>
                <w:szCs w:val="22"/>
              </w:rPr>
              <w:t xml:space="preserve"> Fekete</w:t>
            </w:r>
            <w:r>
              <w:rPr>
                <w:sz w:val="22"/>
                <w:szCs w:val="22"/>
              </w:rPr>
              <w:t>,</w:t>
            </w:r>
            <w:r w:rsidRPr="0031209B">
              <w:rPr>
                <w:sz w:val="22"/>
                <w:szCs w:val="22"/>
              </w:rPr>
              <w:t xml:space="preserve"> A</w:t>
            </w:r>
            <w:r>
              <w:rPr>
                <w:sz w:val="22"/>
                <w:szCs w:val="22"/>
              </w:rPr>
              <w:t xml:space="preserve"> (2009)</w:t>
            </w:r>
            <w:r w:rsidRPr="0031209B">
              <w:rPr>
                <w:sz w:val="22"/>
                <w:szCs w:val="22"/>
              </w:rPr>
              <w:t xml:space="preserve">: Az interkulturális szemlélet és napjaink óvodája. In: </w:t>
            </w:r>
            <w:r w:rsidRPr="00F564ED">
              <w:rPr>
                <w:i/>
                <w:sz w:val="22"/>
                <w:szCs w:val="22"/>
              </w:rPr>
              <w:t>ÓTE Tükörkép. Válogatás az óvó- és tanítóképző főiskolák, karok oktatóinak tanulmányaiból</w:t>
            </w:r>
            <w:r w:rsidRPr="0031209B">
              <w:rPr>
                <w:sz w:val="22"/>
                <w:szCs w:val="22"/>
              </w:rPr>
              <w:t xml:space="preserve">. Baja, </w:t>
            </w:r>
            <w:r>
              <w:rPr>
                <w:sz w:val="22"/>
                <w:szCs w:val="22"/>
              </w:rPr>
              <w:t>67−</w:t>
            </w:r>
            <w:r w:rsidRPr="0031209B">
              <w:rPr>
                <w:sz w:val="22"/>
                <w:szCs w:val="22"/>
              </w:rPr>
              <w:t>75.</w:t>
            </w:r>
          </w:p>
          <w:p w:rsidR="00B36BD8" w:rsidRDefault="00B36BD8" w:rsidP="00B55332">
            <w:pPr>
              <w:numPr>
                <w:ilvl w:val="0"/>
                <w:numId w:val="83"/>
              </w:numPr>
              <w:ind w:left="601" w:right="-108" w:hanging="284"/>
              <w:rPr>
                <w:sz w:val="22"/>
                <w:szCs w:val="22"/>
              </w:rPr>
            </w:pPr>
            <w:r>
              <w:rPr>
                <w:sz w:val="22"/>
                <w:szCs w:val="22"/>
              </w:rPr>
              <w:t>Nahalka, I. és</w:t>
            </w:r>
            <w:r w:rsidRPr="00DC515A">
              <w:rPr>
                <w:sz w:val="22"/>
                <w:szCs w:val="22"/>
              </w:rPr>
              <w:t xml:space="preserve"> Torgyik</w:t>
            </w:r>
            <w:r>
              <w:rPr>
                <w:sz w:val="22"/>
                <w:szCs w:val="22"/>
              </w:rPr>
              <w:t>, J.</w:t>
            </w:r>
            <w:r w:rsidRPr="00DC515A">
              <w:rPr>
                <w:sz w:val="22"/>
                <w:szCs w:val="22"/>
              </w:rPr>
              <w:t xml:space="preserve"> (</w:t>
            </w:r>
            <w:r>
              <w:rPr>
                <w:sz w:val="22"/>
                <w:szCs w:val="22"/>
              </w:rPr>
              <w:t>2004, szerk):</w:t>
            </w:r>
            <w:r w:rsidRPr="00DC515A">
              <w:rPr>
                <w:sz w:val="22"/>
                <w:szCs w:val="22"/>
              </w:rPr>
              <w:t xml:space="preserve"> </w:t>
            </w:r>
            <w:r w:rsidRPr="00DC515A">
              <w:rPr>
                <w:i/>
                <w:sz w:val="22"/>
                <w:szCs w:val="22"/>
              </w:rPr>
              <w:t xml:space="preserve">Megközelítések. Roma gyerekek nevelésének egyes kérdései. </w:t>
            </w:r>
            <w:r w:rsidRPr="00DC515A">
              <w:rPr>
                <w:sz w:val="22"/>
                <w:szCs w:val="22"/>
              </w:rPr>
              <w:t>Eötvös Jó</w:t>
            </w:r>
            <w:r>
              <w:rPr>
                <w:sz w:val="22"/>
                <w:szCs w:val="22"/>
              </w:rPr>
              <w:t>zsef Könyvkiadó, Budapest. ISBN 963931684</w:t>
            </w:r>
            <w:r w:rsidRPr="00DC515A">
              <w:rPr>
                <w:sz w:val="22"/>
                <w:szCs w:val="22"/>
              </w:rPr>
              <w:t>9</w:t>
            </w:r>
          </w:p>
          <w:p w:rsidR="00B36BD8" w:rsidRPr="00DC515A" w:rsidRDefault="00B36BD8" w:rsidP="00B55332">
            <w:pPr>
              <w:numPr>
                <w:ilvl w:val="0"/>
                <w:numId w:val="83"/>
              </w:numPr>
              <w:ind w:left="601" w:hanging="284"/>
              <w:jc w:val="both"/>
              <w:rPr>
                <w:sz w:val="22"/>
                <w:szCs w:val="22"/>
              </w:rPr>
            </w:pPr>
            <w:r>
              <w:rPr>
                <w:sz w:val="22"/>
                <w:szCs w:val="22"/>
              </w:rPr>
              <w:t>Torgyik, J. és</w:t>
            </w:r>
            <w:r w:rsidRPr="00DC515A">
              <w:rPr>
                <w:sz w:val="22"/>
                <w:szCs w:val="22"/>
              </w:rPr>
              <w:t xml:space="preserve"> Karlovitz</w:t>
            </w:r>
            <w:r>
              <w:rPr>
                <w:sz w:val="22"/>
                <w:szCs w:val="22"/>
              </w:rPr>
              <w:t>,</w:t>
            </w:r>
            <w:r w:rsidRPr="00DC515A">
              <w:rPr>
                <w:sz w:val="22"/>
                <w:szCs w:val="22"/>
              </w:rPr>
              <w:t xml:space="preserve"> J</w:t>
            </w:r>
            <w:r>
              <w:rPr>
                <w:sz w:val="22"/>
                <w:szCs w:val="22"/>
              </w:rPr>
              <w:t>. T.  (2006)</w:t>
            </w:r>
            <w:r w:rsidRPr="00DC515A">
              <w:rPr>
                <w:sz w:val="22"/>
                <w:szCs w:val="22"/>
              </w:rPr>
              <w:t xml:space="preserve">: </w:t>
            </w:r>
            <w:r w:rsidRPr="00DC515A">
              <w:rPr>
                <w:i/>
                <w:sz w:val="22"/>
                <w:szCs w:val="22"/>
              </w:rPr>
              <w:t>Multikulturális nevelés</w:t>
            </w:r>
            <w:r w:rsidRPr="00DC515A">
              <w:rPr>
                <w:sz w:val="22"/>
                <w:szCs w:val="22"/>
              </w:rPr>
              <w:t>. Bölcsész Konzorcium, Budapest. ISBN</w:t>
            </w:r>
            <w:r w:rsidRPr="00DC515A">
              <w:rPr>
                <w:rFonts w:ascii="Arial" w:hAnsi="Arial" w:cs="Arial"/>
                <w:color w:val="304C84"/>
                <w:sz w:val="22"/>
                <w:szCs w:val="22"/>
              </w:rPr>
              <w:t xml:space="preserve"> </w:t>
            </w:r>
            <w:r>
              <w:rPr>
                <w:sz w:val="22"/>
                <w:szCs w:val="22"/>
              </w:rPr>
              <w:t>963970405</w:t>
            </w:r>
            <w:r w:rsidRPr="00DC515A">
              <w:rPr>
                <w:sz w:val="22"/>
                <w:szCs w:val="22"/>
              </w:rPr>
              <w:t>9. http://mek.oszk.hu/04800/04802/</w:t>
            </w:r>
          </w:p>
          <w:p w:rsidR="00B36BD8" w:rsidRPr="00B36BD8" w:rsidRDefault="00B36BD8" w:rsidP="00821F29">
            <w:pPr>
              <w:jc w:val="both"/>
              <w:rPr>
                <w:i/>
                <w:sz w:val="22"/>
                <w:szCs w:val="22"/>
                <w:u w:val="single"/>
              </w:rPr>
            </w:pPr>
            <w:r w:rsidRPr="00B36BD8">
              <w:rPr>
                <w:i/>
                <w:sz w:val="22"/>
                <w:szCs w:val="22"/>
                <w:u w:val="single"/>
              </w:rPr>
              <w:t xml:space="preserve">Ajánlott irodalom: </w:t>
            </w:r>
          </w:p>
          <w:p w:rsidR="001315BD" w:rsidRPr="004F74C6" w:rsidRDefault="001315BD" w:rsidP="00903EE5">
            <w:pPr>
              <w:numPr>
                <w:ilvl w:val="0"/>
                <w:numId w:val="84"/>
              </w:numPr>
              <w:tabs>
                <w:tab w:val="left" w:pos="601"/>
                <w:tab w:val="left" w:pos="1440"/>
              </w:tabs>
              <w:ind w:left="601" w:hanging="284"/>
              <w:rPr>
                <w:sz w:val="22"/>
                <w:szCs w:val="22"/>
              </w:rPr>
            </w:pPr>
            <w:r w:rsidRPr="004F74C6">
              <w:rPr>
                <w:sz w:val="22"/>
                <w:szCs w:val="22"/>
              </w:rPr>
              <w:t xml:space="preserve">Kállai, E. és Kovács, L. (2009, szerk.): </w:t>
            </w:r>
            <w:r w:rsidRPr="004F74C6">
              <w:rPr>
                <w:i/>
                <w:sz w:val="22"/>
                <w:szCs w:val="22"/>
              </w:rPr>
              <w:t>Megismerés és elfogadás. Pedagógiai kihívások és roma közösségek a 21. sz. iskolájában</w:t>
            </w:r>
            <w:r w:rsidRPr="004F74C6">
              <w:rPr>
                <w:sz w:val="22"/>
                <w:szCs w:val="22"/>
              </w:rPr>
              <w:t>. Nyitott Könyvműhely, Budapest. ISBN 9789639725911</w:t>
            </w:r>
          </w:p>
          <w:p w:rsidR="00EB0B1C" w:rsidRPr="001D23A0" w:rsidRDefault="00B36BD8" w:rsidP="00903EE5">
            <w:pPr>
              <w:numPr>
                <w:ilvl w:val="0"/>
                <w:numId w:val="84"/>
              </w:numPr>
              <w:tabs>
                <w:tab w:val="left" w:pos="601"/>
                <w:tab w:val="left" w:pos="1440"/>
              </w:tabs>
              <w:ind w:left="601" w:hanging="284"/>
              <w:rPr>
                <w:sz w:val="22"/>
                <w:szCs w:val="22"/>
              </w:rPr>
            </w:pPr>
            <w:r>
              <w:rPr>
                <w:sz w:val="22"/>
                <w:szCs w:val="22"/>
              </w:rPr>
              <w:t>Lesznyák, M. és</w:t>
            </w:r>
            <w:r w:rsidRPr="00DC515A">
              <w:rPr>
                <w:sz w:val="22"/>
                <w:szCs w:val="22"/>
              </w:rPr>
              <w:t xml:space="preserve"> </w:t>
            </w:r>
            <w:r>
              <w:rPr>
                <w:sz w:val="22"/>
                <w:szCs w:val="22"/>
              </w:rPr>
              <w:t xml:space="preserve">Cs. </w:t>
            </w:r>
            <w:r w:rsidRPr="00DC515A">
              <w:rPr>
                <w:sz w:val="22"/>
                <w:szCs w:val="22"/>
              </w:rPr>
              <w:t>Czachesz</w:t>
            </w:r>
            <w:r>
              <w:rPr>
                <w:sz w:val="22"/>
                <w:szCs w:val="22"/>
              </w:rPr>
              <w:t>,</w:t>
            </w:r>
            <w:r w:rsidRPr="00DC515A">
              <w:rPr>
                <w:sz w:val="22"/>
                <w:szCs w:val="22"/>
              </w:rPr>
              <w:t xml:space="preserve"> E</w:t>
            </w:r>
            <w:r>
              <w:rPr>
                <w:sz w:val="22"/>
                <w:szCs w:val="22"/>
              </w:rPr>
              <w:t>. (1999)</w:t>
            </w:r>
            <w:r w:rsidRPr="00DC515A">
              <w:rPr>
                <w:sz w:val="22"/>
                <w:szCs w:val="22"/>
              </w:rPr>
              <w:t xml:space="preserve">: </w:t>
            </w:r>
            <w:r w:rsidRPr="00DC515A">
              <w:rPr>
                <w:i/>
                <w:sz w:val="22"/>
                <w:szCs w:val="22"/>
              </w:rPr>
              <w:t>Multikulturális oktatáspolitikai koncepciók</w:t>
            </w:r>
            <w:r w:rsidRPr="00DC515A">
              <w:rPr>
                <w:sz w:val="22"/>
                <w:szCs w:val="22"/>
              </w:rPr>
              <w:t>. In: Cs. Czachesz</w:t>
            </w:r>
            <w:r w:rsidR="004F74C6">
              <w:rPr>
                <w:sz w:val="22"/>
                <w:szCs w:val="22"/>
              </w:rPr>
              <w:t>, E.</w:t>
            </w:r>
            <w:r w:rsidRPr="00DC515A">
              <w:rPr>
                <w:sz w:val="22"/>
                <w:szCs w:val="22"/>
              </w:rPr>
              <w:t xml:space="preserve"> (1999</w:t>
            </w:r>
            <w:r>
              <w:rPr>
                <w:sz w:val="22"/>
                <w:szCs w:val="22"/>
              </w:rPr>
              <w:t>, szerk.</w:t>
            </w:r>
            <w:r w:rsidRPr="00DC515A">
              <w:rPr>
                <w:sz w:val="22"/>
                <w:szCs w:val="22"/>
              </w:rPr>
              <w:t xml:space="preserve">): </w:t>
            </w:r>
            <w:r w:rsidRPr="00DC515A">
              <w:rPr>
                <w:i/>
                <w:sz w:val="22"/>
                <w:szCs w:val="22"/>
              </w:rPr>
              <w:t>Multikulturális nevelés</w:t>
            </w:r>
            <w:r w:rsidRPr="00DC515A">
              <w:rPr>
                <w:sz w:val="22"/>
                <w:szCs w:val="22"/>
              </w:rPr>
              <w:t xml:space="preserve">. </w:t>
            </w:r>
            <w:r w:rsidRPr="00DC515A">
              <w:rPr>
                <w:iCs/>
                <w:sz w:val="22"/>
                <w:szCs w:val="22"/>
              </w:rPr>
              <w:t xml:space="preserve">Szöveggyűjtemény tanító és tanár szakos hallgatók számára. </w:t>
            </w:r>
            <w:r w:rsidRPr="00DC515A">
              <w:rPr>
                <w:sz w:val="22"/>
                <w:szCs w:val="22"/>
              </w:rPr>
              <w:t>Mozaik Oktatás</w:t>
            </w:r>
            <w:r w:rsidR="004F74C6">
              <w:rPr>
                <w:sz w:val="22"/>
                <w:szCs w:val="22"/>
              </w:rPr>
              <w:t>i Stúdió, Szeged. 7−</w:t>
            </w:r>
            <w:r>
              <w:rPr>
                <w:sz w:val="22"/>
                <w:szCs w:val="22"/>
              </w:rPr>
              <w:t>17. ISBN 963697226</w:t>
            </w:r>
            <w:r w:rsidRPr="00DC515A">
              <w:rPr>
                <w:sz w:val="22"/>
                <w:szCs w:val="22"/>
              </w:rPr>
              <w:t>5</w:t>
            </w:r>
          </w:p>
        </w:tc>
      </w:tr>
      <w:tr w:rsidR="00B36BD8" w:rsidRPr="002221DD" w:rsidTr="002A50C1">
        <w:trPr>
          <w:trHeight w:val="338"/>
        </w:trPr>
        <w:tc>
          <w:tcPr>
            <w:tcW w:w="9356" w:type="dxa"/>
            <w:gridSpan w:val="2"/>
            <w:tcBorders>
              <w:top w:val="nil"/>
            </w:tcBorders>
            <w:shd w:val="clear" w:color="auto" w:fill="auto"/>
            <w:tcMar>
              <w:top w:w="57" w:type="dxa"/>
              <w:bottom w:w="57" w:type="dxa"/>
            </w:tcMar>
          </w:tcPr>
          <w:p w:rsidR="00B36BD8" w:rsidRPr="002221DD" w:rsidRDefault="00B36BD8" w:rsidP="00821F29">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w:t>
            </w:r>
            <w:r>
              <w:rPr>
                <w:b/>
                <w:sz w:val="22"/>
                <w:szCs w:val="22"/>
              </w:rPr>
              <w:t xml:space="preserve"> Bencéné Dr. Fekete Andrea egyetemi docens, PhD</w:t>
            </w:r>
          </w:p>
        </w:tc>
      </w:tr>
      <w:tr w:rsidR="00B36BD8" w:rsidRPr="002221DD" w:rsidTr="00821F29">
        <w:trPr>
          <w:trHeight w:val="337"/>
        </w:trPr>
        <w:tc>
          <w:tcPr>
            <w:tcW w:w="9356" w:type="dxa"/>
            <w:gridSpan w:val="2"/>
            <w:tcBorders>
              <w:bottom w:val="single" w:sz="4" w:space="0" w:color="auto"/>
            </w:tcBorders>
            <w:shd w:val="clear" w:color="auto" w:fill="auto"/>
            <w:tcMar>
              <w:top w:w="57" w:type="dxa"/>
              <w:bottom w:w="57" w:type="dxa"/>
            </w:tcMar>
          </w:tcPr>
          <w:p w:rsidR="00B36BD8" w:rsidRPr="002221DD" w:rsidRDefault="00B36BD8" w:rsidP="00821F29">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w:t>
            </w:r>
          </w:p>
        </w:tc>
      </w:tr>
    </w:tbl>
    <w:p w:rsidR="00B36BD8" w:rsidRDefault="00B36BD8" w:rsidP="00776CE6">
      <w:pPr>
        <w:spacing w:after="60"/>
        <w:jc w:val="both"/>
        <w:rPr>
          <w:rFonts w:ascii="Arial" w:hAnsi="Arial" w:cs="Arial"/>
          <w:b/>
          <w:sz w:val="24"/>
          <w:szCs w:val="24"/>
        </w:rPr>
      </w:pPr>
    </w:p>
    <w:p w:rsidR="00B36BD8" w:rsidRDefault="00B36BD8" w:rsidP="00776CE6">
      <w:pPr>
        <w:spacing w:after="60"/>
        <w:jc w:val="both"/>
        <w:rPr>
          <w:rFonts w:ascii="Arial" w:hAnsi="Arial" w:cs="Arial"/>
          <w:b/>
          <w:sz w:val="24"/>
          <w:szCs w:val="24"/>
        </w:rPr>
      </w:pPr>
    </w:p>
    <w:p w:rsidR="00B36BD8" w:rsidRDefault="00B36BD8" w:rsidP="00776CE6">
      <w:pPr>
        <w:spacing w:after="60"/>
        <w:jc w:val="both"/>
        <w:rPr>
          <w:rFonts w:ascii="Arial" w:hAnsi="Arial" w:cs="Arial"/>
          <w:b/>
          <w:sz w:val="24"/>
          <w:szCs w:val="24"/>
        </w:rPr>
      </w:pPr>
    </w:p>
    <w:p w:rsidR="00B36BD8" w:rsidRDefault="00B36BD8" w:rsidP="00776CE6">
      <w:pPr>
        <w:spacing w:after="60"/>
        <w:jc w:val="both"/>
        <w:rPr>
          <w:rFonts w:ascii="Arial" w:hAnsi="Arial" w:cs="Arial"/>
          <w:b/>
          <w:sz w:val="24"/>
          <w:szCs w:val="24"/>
        </w:rPr>
      </w:pPr>
    </w:p>
    <w:p w:rsidR="00B36BD8" w:rsidRDefault="00B36BD8" w:rsidP="00776CE6">
      <w:pPr>
        <w:spacing w:after="60"/>
        <w:jc w:val="both"/>
        <w:rPr>
          <w:rFonts w:ascii="Arial" w:hAnsi="Arial" w:cs="Arial"/>
          <w:b/>
          <w:sz w:val="24"/>
          <w:szCs w:val="24"/>
        </w:rPr>
      </w:pPr>
    </w:p>
    <w:p w:rsidR="00B36BD8" w:rsidRDefault="00B36BD8" w:rsidP="00776CE6">
      <w:pPr>
        <w:spacing w:after="60"/>
        <w:jc w:val="both"/>
        <w:rPr>
          <w:rFonts w:ascii="Arial" w:hAnsi="Arial" w:cs="Arial"/>
          <w:b/>
          <w:sz w:val="24"/>
          <w:szCs w:val="24"/>
        </w:rPr>
      </w:pPr>
    </w:p>
    <w:p w:rsidR="00B36BD8" w:rsidRDefault="00B36BD8" w:rsidP="00776CE6">
      <w:pPr>
        <w:spacing w:after="60"/>
        <w:jc w:val="both"/>
        <w:rPr>
          <w:rFonts w:ascii="Arial" w:hAnsi="Arial" w:cs="Arial"/>
          <w:b/>
          <w:sz w:val="24"/>
          <w:szCs w:val="24"/>
        </w:rPr>
      </w:pPr>
    </w:p>
    <w:p w:rsidR="00B36BD8" w:rsidRDefault="00B36BD8" w:rsidP="00776CE6">
      <w:pPr>
        <w:spacing w:after="60"/>
        <w:jc w:val="both"/>
        <w:rPr>
          <w:rFonts w:ascii="Arial" w:hAnsi="Arial" w:cs="Arial"/>
          <w:b/>
          <w:sz w:val="24"/>
          <w:szCs w:val="24"/>
        </w:rPr>
      </w:pPr>
    </w:p>
    <w:p w:rsidR="00B36BD8" w:rsidRDefault="00B36BD8" w:rsidP="00776CE6">
      <w:pPr>
        <w:spacing w:after="60"/>
        <w:jc w:val="both"/>
        <w:rPr>
          <w:rFonts w:ascii="Arial" w:hAnsi="Arial" w:cs="Arial"/>
          <w:b/>
          <w:sz w:val="24"/>
          <w:szCs w:val="24"/>
        </w:rPr>
      </w:pPr>
    </w:p>
    <w:p w:rsidR="004930A1" w:rsidRDefault="004930A1" w:rsidP="00776CE6">
      <w:pPr>
        <w:spacing w:after="60"/>
        <w:jc w:val="both"/>
        <w:rPr>
          <w:rFonts w:ascii="Arial" w:hAnsi="Arial" w:cs="Arial"/>
          <w:b/>
          <w:sz w:val="24"/>
          <w:szCs w:val="24"/>
        </w:rPr>
      </w:pPr>
    </w:p>
    <w:p w:rsidR="006A6C6F"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6A6C6F" w:rsidTr="00821F29">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6A6C6F" w:rsidRDefault="006A6C6F" w:rsidP="00821F29">
            <w:pPr>
              <w:jc w:val="both"/>
              <w:rPr>
                <w:b/>
                <w:sz w:val="22"/>
                <w:szCs w:val="22"/>
              </w:rPr>
            </w:pPr>
            <w:r>
              <w:rPr>
                <w:b/>
                <w:sz w:val="22"/>
                <w:szCs w:val="22"/>
              </w:rPr>
              <w:lastRenderedPageBreak/>
              <w:t>Tantárgy neve: Alternatívák a kisgyermekellátásban</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6A6C6F" w:rsidRDefault="006A6C6F" w:rsidP="00821F29">
            <w:pPr>
              <w:spacing w:before="60"/>
              <w:jc w:val="both"/>
              <w:rPr>
                <w:b/>
                <w:sz w:val="22"/>
                <w:szCs w:val="22"/>
              </w:rPr>
            </w:pPr>
            <w:r>
              <w:rPr>
                <w:b/>
                <w:sz w:val="22"/>
                <w:szCs w:val="22"/>
              </w:rPr>
              <w:t>Kreditszáma: 4</w:t>
            </w:r>
          </w:p>
        </w:tc>
      </w:tr>
      <w:tr w:rsidR="006A6C6F" w:rsidTr="00821F29">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6A6C6F" w:rsidRDefault="006A6C6F" w:rsidP="006A6C6F">
            <w:pPr>
              <w:spacing w:before="60"/>
              <w:jc w:val="both"/>
              <w:rPr>
                <w:sz w:val="22"/>
                <w:szCs w:val="22"/>
              </w:rPr>
            </w:pPr>
            <w:r>
              <w:rPr>
                <w:sz w:val="22"/>
                <w:szCs w:val="22"/>
              </w:rPr>
              <w:t>A tanóra típusa</w:t>
            </w:r>
            <w:r w:rsidRPr="00B046F7">
              <w:rPr>
                <w:sz w:val="22"/>
                <w:szCs w:val="22"/>
              </w:rPr>
              <w:t>: ea. / szem. / gyak</w:t>
            </w:r>
            <w:r w:rsidRPr="00B046F7">
              <w:rPr>
                <w:b/>
                <w:sz w:val="22"/>
                <w:szCs w:val="22"/>
              </w:rPr>
              <w:t>.</w:t>
            </w:r>
            <w:r w:rsidRPr="00B046F7">
              <w:rPr>
                <w:sz w:val="22"/>
                <w:szCs w:val="22"/>
              </w:rPr>
              <w:t xml:space="preserve"> / konz.</w:t>
            </w:r>
            <w:r>
              <w:rPr>
                <w:sz w:val="22"/>
                <w:szCs w:val="22"/>
              </w:rPr>
              <w:t xml:space="preserve"> és száma: </w:t>
            </w:r>
            <w:r>
              <w:rPr>
                <w:b/>
                <w:sz w:val="22"/>
                <w:szCs w:val="22"/>
              </w:rPr>
              <w:t>1/15 ea</w:t>
            </w:r>
            <w:r w:rsidR="009B0A03">
              <w:rPr>
                <w:b/>
                <w:sz w:val="22"/>
                <w:szCs w:val="22"/>
              </w:rPr>
              <w:t>.</w:t>
            </w:r>
            <w:r>
              <w:rPr>
                <w:b/>
                <w:sz w:val="22"/>
                <w:szCs w:val="22"/>
              </w:rPr>
              <w:t xml:space="preserve"> + 2/30 gyak.</w:t>
            </w:r>
          </w:p>
        </w:tc>
      </w:tr>
      <w:tr w:rsidR="006A6C6F" w:rsidTr="00821F29">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6A6C6F" w:rsidRDefault="006A6C6F" w:rsidP="00821F29">
            <w:pPr>
              <w:spacing w:before="60"/>
              <w:jc w:val="both"/>
              <w:rPr>
                <w:b/>
                <w:sz w:val="22"/>
                <w:szCs w:val="22"/>
              </w:rPr>
            </w:pPr>
            <w:r>
              <w:rPr>
                <w:sz w:val="22"/>
                <w:szCs w:val="22"/>
              </w:rPr>
              <w:t xml:space="preserve">A számonkérés módja (koll. / gyj. / egyéb): </w:t>
            </w:r>
            <w:r>
              <w:rPr>
                <w:b/>
                <w:sz w:val="22"/>
                <w:szCs w:val="22"/>
              </w:rPr>
              <w:t xml:space="preserve">kollokvium </w:t>
            </w:r>
          </w:p>
        </w:tc>
      </w:tr>
      <w:tr w:rsidR="006A6C6F" w:rsidTr="00821F29">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6A6C6F" w:rsidRDefault="006A6C6F" w:rsidP="00821F29">
            <w:pPr>
              <w:jc w:val="both"/>
              <w:rPr>
                <w:sz w:val="22"/>
                <w:szCs w:val="22"/>
              </w:rPr>
            </w:pPr>
            <w:r>
              <w:rPr>
                <w:sz w:val="22"/>
                <w:szCs w:val="22"/>
              </w:rPr>
              <w:t xml:space="preserve">A tantárgy tantervi helye (hányadik félév): </w:t>
            </w:r>
            <w:r w:rsidRPr="00B046F7">
              <w:rPr>
                <w:b/>
                <w:sz w:val="22"/>
                <w:szCs w:val="22"/>
              </w:rPr>
              <w:t>5. félév</w:t>
            </w:r>
          </w:p>
        </w:tc>
      </w:tr>
      <w:tr w:rsidR="006A6C6F" w:rsidRPr="004E2CB6" w:rsidTr="00821F29">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6A6C6F" w:rsidRPr="004E2CB6" w:rsidRDefault="006A6C6F" w:rsidP="00821F29">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Pr>
                <w:sz w:val="22"/>
                <w:szCs w:val="22"/>
              </w:rPr>
              <w:t>-</w:t>
            </w:r>
          </w:p>
        </w:tc>
      </w:tr>
      <w:tr w:rsidR="006A6C6F" w:rsidTr="00821F29">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6A6C6F" w:rsidRDefault="006A6C6F" w:rsidP="00821F29">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6A6C6F" w:rsidRPr="00D0405D" w:rsidTr="00821F29">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6A6C6F" w:rsidRPr="00B046F7" w:rsidRDefault="006A6C6F" w:rsidP="00821F29">
            <w:pPr>
              <w:pStyle w:val="Listaszerbekezds"/>
              <w:ind w:left="34"/>
              <w:jc w:val="both"/>
              <w:rPr>
                <w:b/>
                <w:i/>
              </w:rPr>
            </w:pPr>
            <w:r w:rsidRPr="00B046F7">
              <w:rPr>
                <w:b/>
                <w:i/>
              </w:rPr>
              <w:t xml:space="preserve">Elsajátítandó ismeretanyag:   </w:t>
            </w:r>
          </w:p>
          <w:p w:rsidR="006A6C6F" w:rsidRPr="00FE3236" w:rsidRDefault="004F74C6" w:rsidP="00821F29">
            <w:pPr>
              <w:pStyle w:val="Listaszerbekezds"/>
              <w:ind w:left="34"/>
              <w:jc w:val="both"/>
              <w:rPr>
                <w:sz w:val="22"/>
                <w:szCs w:val="22"/>
              </w:rPr>
            </w:pPr>
            <w:r>
              <w:rPr>
                <w:sz w:val="22"/>
                <w:szCs w:val="22"/>
              </w:rPr>
              <w:t>A</w:t>
            </w:r>
            <w:r w:rsidR="006A6C6F" w:rsidRPr="00FE3236">
              <w:rPr>
                <w:sz w:val="22"/>
                <w:szCs w:val="22"/>
              </w:rPr>
              <w:t xml:space="preserve"> gyermekkép és az intézményes nevelés alakulásának összefüggései. A kisgyermekekről való intézményes gondoskodás rendszere Magyarországon – a gyermekjóléti alapellátás és a gyermekvédelmi szakellátás rendszere</w:t>
            </w:r>
            <w:r w:rsidR="00E728E1">
              <w:rPr>
                <w:sz w:val="22"/>
                <w:szCs w:val="22"/>
              </w:rPr>
              <w:t xml:space="preserve"> pedagógiai szempontból</w:t>
            </w:r>
            <w:r>
              <w:rPr>
                <w:sz w:val="22"/>
                <w:szCs w:val="22"/>
              </w:rPr>
              <w:t xml:space="preserve">. </w:t>
            </w:r>
            <w:r w:rsidR="006A6C6F" w:rsidRPr="00FE3236">
              <w:rPr>
                <w:sz w:val="22"/>
                <w:szCs w:val="22"/>
              </w:rPr>
              <w:t>A napközbeni kisgyermekellátás rendszere: bölcsőde,</w:t>
            </w:r>
            <w:r w:rsidR="00950E35">
              <w:rPr>
                <w:sz w:val="22"/>
                <w:szCs w:val="22"/>
              </w:rPr>
              <w:t xml:space="preserve"> egységes óvoda-bölcsőde, házi gyermekfelügyelet, </w:t>
            </w:r>
            <w:r w:rsidR="006A6C6F" w:rsidRPr="00FE3236">
              <w:rPr>
                <w:sz w:val="22"/>
                <w:szCs w:val="22"/>
              </w:rPr>
              <w:t xml:space="preserve">családi napközi, </w:t>
            </w:r>
            <w:r w:rsidR="00950E35">
              <w:rPr>
                <w:sz w:val="22"/>
                <w:szCs w:val="22"/>
              </w:rPr>
              <w:t xml:space="preserve">időszakos gyermekfelügyelet, </w:t>
            </w:r>
            <w:r w:rsidR="006A6C6F" w:rsidRPr="00FE3236">
              <w:rPr>
                <w:sz w:val="22"/>
                <w:szCs w:val="22"/>
              </w:rPr>
              <w:t>alternatív ellátások – ezen belül elsősorban a játszóházak. A korai fejlődési elmaradások csökkentésére szerveződött ellátások (korai fejlesztők, Biztos Kezdet).  A családok változásai, a családi igények alakulása, a családok elvárásai és az intézmény</w:t>
            </w:r>
            <w:r w:rsidR="000F4B24">
              <w:rPr>
                <w:sz w:val="22"/>
                <w:szCs w:val="22"/>
              </w:rPr>
              <w:t>ek, ellátások</w:t>
            </w:r>
            <w:r w:rsidR="006A6C6F" w:rsidRPr="00FE3236">
              <w:rPr>
                <w:sz w:val="22"/>
                <w:szCs w:val="22"/>
              </w:rPr>
              <w:t xml:space="preserve"> működése közötti összefüggések. </w:t>
            </w:r>
            <w:r w:rsidR="001D23A0">
              <w:rPr>
                <w:sz w:val="22"/>
                <w:szCs w:val="22"/>
              </w:rPr>
              <w:t>A kisgyermekes családok számára kínált szolgáltatások szakmai szempontú elemzése, értékelé</w:t>
            </w:r>
            <w:r w:rsidR="00E728E1">
              <w:rPr>
                <w:sz w:val="22"/>
                <w:szCs w:val="22"/>
              </w:rPr>
              <w:t>se, a szakmaiság és a szolgáltatás összeegyeztetése.</w:t>
            </w:r>
            <w:r w:rsidR="001D23A0">
              <w:rPr>
                <w:sz w:val="22"/>
                <w:szCs w:val="22"/>
              </w:rPr>
              <w:t xml:space="preserve"> </w:t>
            </w:r>
            <w:r w:rsidR="00E728E1" w:rsidRPr="004F74C6">
              <w:rPr>
                <w:sz w:val="22"/>
                <w:szCs w:val="22"/>
              </w:rPr>
              <w:t>A családokkal való kapcsolat, a szülői kompetencia érvényesülése az egyes ellátásokban, szolgáltatásokban. A szülők számára nyújtott szolgáltatások.</w:t>
            </w:r>
            <w:r w:rsidR="00E728E1">
              <w:rPr>
                <w:sz w:val="22"/>
                <w:szCs w:val="22"/>
              </w:rPr>
              <w:t xml:space="preserve"> </w:t>
            </w:r>
            <w:r w:rsidR="001D23A0">
              <w:rPr>
                <w:sz w:val="22"/>
                <w:szCs w:val="22"/>
              </w:rPr>
              <w:t xml:space="preserve">A szakmai kompetencia általános és ellátás-specifikus összetevői. </w:t>
            </w:r>
          </w:p>
          <w:p w:rsidR="006A6C6F" w:rsidRPr="00950E35" w:rsidRDefault="006A6C6F" w:rsidP="00821F29">
            <w:pPr>
              <w:ind w:left="34"/>
              <w:jc w:val="both"/>
              <w:rPr>
                <w:sz w:val="22"/>
                <w:szCs w:val="22"/>
              </w:rPr>
            </w:pPr>
            <w:r w:rsidRPr="00B046F7">
              <w:rPr>
                <w:b/>
                <w:i/>
                <w:sz w:val="22"/>
                <w:szCs w:val="22"/>
              </w:rPr>
              <w:t xml:space="preserve">Kialakítandó kompetenciák: </w:t>
            </w:r>
          </w:p>
          <w:p w:rsidR="006A6C6F" w:rsidRDefault="006A6C6F" w:rsidP="00903EE5">
            <w:pPr>
              <w:numPr>
                <w:ilvl w:val="0"/>
                <w:numId w:val="19"/>
              </w:numPr>
              <w:ind w:left="601" w:hanging="284"/>
              <w:jc w:val="both"/>
              <w:rPr>
                <w:sz w:val="22"/>
                <w:szCs w:val="22"/>
              </w:rPr>
            </w:pPr>
            <w:r>
              <w:rPr>
                <w:sz w:val="22"/>
                <w:szCs w:val="22"/>
              </w:rPr>
              <w:t>Ismeretekkel rendelkezés a</w:t>
            </w:r>
            <w:r w:rsidRPr="000D4F41">
              <w:rPr>
                <w:sz w:val="22"/>
                <w:szCs w:val="22"/>
              </w:rPr>
              <w:t xml:space="preserve"> három év alatti </w:t>
            </w:r>
            <w:r>
              <w:rPr>
                <w:sz w:val="22"/>
                <w:szCs w:val="22"/>
              </w:rPr>
              <w:t>korosztály családon kívüli ellátási formák specifikumairól</w:t>
            </w:r>
            <w:r w:rsidR="001D23A0">
              <w:rPr>
                <w:sz w:val="22"/>
                <w:szCs w:val="22"/>
              </w:rPr>
              <w:t>.</w:t>
            </w:r>
            <w:r>
              <w:rPr>
                <w:sz w:val="22"/>
                <w:szCs w:val="22"/>
              </w:rPr>
              <w:t xml:space="preserve"> </w:t>
            </w:r>
          </w:p>
          <w:p w:rsidR="006A6C6F" w:rsidRPr="000D4F41" w:rsidRDefault="006A6C6F" w:rsidP="00903EE5">
            <w:pPr>
              <w:numPr>
                <w:ilvl w:val="0"/>
                <w:numId w:val="19"/>
              </w:numPr>
              <w:ind w:left="601" w:hanging="284"/>
              <w:jc w:val="both"/>
              <w:rPr>
                <w:sz w:val="22"/>
                <w:szCs w:val="22"/>
              </w:rPr>
            </w:pPr>
            <w:r>
              <w:rPr>
                <w:sz w:val="22"/>
                <w:szCs w:val="22"/>
              </w:rPr>
              <w:t>Képesség a korai nevelés pedagógiai módszereinek alkalmazására</w:t>
            </w:r>
            <w:r w:rsidR="001D23A0">
              <w:rPr>
                <w:sz w:val="22"/>
                <w:szCs w:val="22"/>
              </w:rPr>
              <w:t>.</w:t>
            </w:r>
          </w:p>
          <w:p w:rsidR="006A6C6F" w:rsidRDefault="006A6C6F" w:rsidP="00903EE5">
            <w:pPr>
              <w:numPr>
                <w:ilvl w:val="0"/>
                <w:numId w:val="19"/>
              </w:numPr>
              <w:ind w:left="601" w:hanging="284"/>
              <w:jc w:val="both"/>
              <w:rPr>
                <w:sz w:val="22"/>
                <w:szCs w:val="22"/>
              </w:rPr>
            </w:pPr>
            <w:r>
              <w:rPr>
                <w:sz w:val="22"/>
                <w:szCs w:val="22"/>
              </w:rPr>
              <w:t xml:space="preserve">Képesség </w:t>
            </w:r>
            <w:r w:rsidRPr="00D0405D">
              <w:rPr>
                <w:sz w:val="22"/>
                <w:szCs w:val="22"/>
              </w:rPr>
              <w:t>a kisgyermeket nevelő családok számára szolgáltatások szervezésére, azok működte</w:t>
            </w:r>
            <w:r>
              <w:rPr>
                <w:sz w:val="22"/>
                <w:szCs w:val="22"/>
              </w:rPr>
              <w:t>tésére</w:t>
            </w:r>
            <w:r w:rsidR="001D23A0">
              <w:rPr>
                <w:sz w:val="22"/>
                <w:szCs w:val="22"/>
              </w:rPr>
              <w:t>.</w:t>
            </w:r>
          </w:p>
          <w:p w:rsidR="006A6C6F" w:rsidRDefault="006A6C6F" w:rsidP="00903EE5">
            <w:pPr>
              <w:numPr>
                <w:ilvl w:val="0"/>
                <w:numId w:val="19"/>
              </w:numPr>
              <w:ind w:left="601" w:hanging="284"/>
              <w:jc w:val="both"/>
              <w:rPr>
                <w:sz w:val="22"/>
                <w:szCs w:val="22"/>
              </w:rPr>
            </w:pPr>
            <w:r>
              <w:rPr>
                <w:sz w:val="22"/>
                <w:szCs w:val="22"/>
              </w:rPr>
              <w:t>Képesség a kisgyermekkel és a kisgyermeket nevelő családokkal való jó kapcsolat kialakítására és együttműködésre</w:t>
            </w:r>
            <w:r w:rsidR="001D23A0">
              <w:rPr>
                <w:sz w:val="22"/>
                <w:szCs w:val="22"/>
              </w:rPr>
              <w:t>.</w:t>
            </w:r>
          </w:p>
          <w:p w:rsidR="006A6C6F" w:rsidRPr="00D0405D" w:rsidRDefault="006A6C6F" w:rsidP="00903EE5">
            <w:pPr>
              <w:numPr>
                <w:ilvl w:val="0"/>
                <w:numId w:val="19"/>
              </w:numPr>
              <w:ind w:left="601" w:hanging="284"/>
              <w:jc w:val="both"/>
              <w:rPr>
                <w:sz w:val="22"/>
                <w:szCs w:val="22"/>
              </w:rPr>
            </w:pPr>
            <w:r>
              <w:rPr>
                <w:sz w:val="22"/>
                <w:szCs w:val="22"/>
              </w:rPr>
              <w:t xml:space="preserve">Képesség a napközbeni ellátást segítő más szakemberekkel való együttműködésre. </w:t>
            </w:r>
          </w:p>
        </w:tc>
      </w:tr>
      <w:tr w:rsidR="006A6C6F" w:rsidTr="00821F29">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6A6C6F" w:rsidRPr="003A4AD9" w:rsidRDefault="006A6C6F" w:rsidP="00941BAF">
            <w:pPr>
              <w:jc w:val="both"/>
              <w:rPr>
                <w:color w:val="FF0000"/>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r w:rsidR="005011A9">
              <w:rPr>
                <w:sz w:val="22"/>
                <w:szCs w:val="22"/>
              </w:rPr>
              <w:t xml:space="preserve"> </w:t>
            </w:r>
          </w:p>
        </w:tc>
      </w:tr>
      <w:tr w:rsidR="006A6C6F" w:rsidRPr="002E1BB7" w:rsidTr="00607E07">
        <w:trPr>
          <w:trHeight w:val="4085"/>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6A6C6F" w:rsidRPr="00607E07" w:rsidRDefault="006A6C6F" w:rsidP="006A6C6F">
            <w:pPr>
              <w:pStyle w:val="Listaszerbekezds"/>
              <w:ind w:left="0"/>
              <w:contextualSpacing/>
              <w:rPr>
                <w:i/>
                <w:u w:val="single"/>
              </w:rPr>
            </w:pPr>
            <w:r w:rsidRPr="00607E07">
              <w:rPr>
                <w:i/>
                <w:u w:val="single"/>
              </w:rPr>
              <w:t>Kötelező irodalom:</w:t>
            </w:r>
          </w:p>
          <w:p w:rsidR="006A6C6F" w:rsidRPr="00607E07" w:rsidRDefault="006A6C6F" w:rsidP="00460D96">
            <w:pPr>
              <w:pStyle w:val="Listaszerbekezds"/>
              <w:numPr>
                <w:ilvl w:val="0"/>
                <w:numId w:val="88"/>
              </w:numPr>
              <w:ind w:left="601" w:hanging="284"/>
              <w:contextualSpacing/>
            </w:pPr>
            <w:r w:rsidRPr="002D0315">
              <w:rPr>
                <w:i/>
              </w:rPr>
              <w:t>Koragyermekkori nevelés és gondozás: hogy minden gyermek szilárdan megalapozhassa jövőjét.</w:t>
            </w:r>
            <w:r w:rsidRPr="00607E07">
              <w:t xml:space="preserve"> </w:t>
            </w:r>
            <w:r w:rsidR="002D0315">
              <w:t xml:space="preserve">Az Európa Bizottság közleménye. </w:t>
            </w:r>
            <w:r w:rsidRPr="00607E07">
              <w:t>Brüsszel, 2011. 02. 17.</w:t>
            </w:r>
          </w:p>
          <w:p w:rsidR="006A6C6F" w:rsidRPr="00607E07" w:rsidRDefault="006A6C6F" w:rsidP="00460D96">
            <w:pPr>
              <w:pStyle w:val="Listaszerbekezds"/>
              <w:numPr>
                <w:ilvl w:val="0"/>
                <w:numId w:val="88"/>
              </w:numPr>
              <w:ind w:left="601" w:hanging="284"/>
              <w:contextualSpacing/>
              <w:rPr>
                <w:i/>
                <w:u w:val="single"/>
              </w:rPr>
            </w:pPr>
            <w:r w:rsidRPr="00607E07">
              <w:t xml:space="preserve">Surányi, É., Danis, I. és Herczog, M. (2010, szerk.): </w:t>
            </w:r>
            <w:r w:rsidRPr="00607E07">
              <w:rPr>
                <w:i/>
              </w:rPr>
              <w:t>Családpolitika más-más szemmel.</w:t>
            </w:r>
            <w:r w:rsidRPr="00607E07">
              <w:t xml:space="preserve"> Gazdasági és Szociális Tanács, Budapest. ISBN: 9789638841957</w:t>
            </w:r>
          </w:p>
          <w:p w:rsidR="006A6C6F" w:rsidRPr="00607E07" w:rsidRDefault="006A6C6F" w:rsidP="006A6C6F">
            <w:pPr>
              <w:pStyle w:val="Listaszerbekezds"/>
              <w:ind w:left="0"/>
              <w:contextualSpacing/>
              <w:rPr>
                <w:i/>
                <w:u w:val="single"/>
              </w:rPr>
            </w:pPr>
            <w:r w:rsidRPr="00607E07">
              <w:rPr>
                <w:i/>
                <w:u w:val="single"/>
              </w:rPr>
              <w:t>Ajánlott irodalom:</w:t>
            </w:r>
          </w:p>
          <w:p w:rsidR="006A6C6F" w:rsidRPr="00607E07" w:rsidRDefault="006A6C6F" w:rsidP="00460D96">
            <w:pPr>
              <w:pStyle w:val="Listaszerbekezds"/>
              <w:numPr>
                <w:ilvl w:val="0"/>
                <w:numId w:val="88"/>
              </w:numPr>
              <w:ind w:left="601" w:hanging="284"/>
              <w:contextualSpacing/>
            </w:pPr>
            <w:r w:rsidRPr="00607E07">
              <w:t>Fábiánné Kocsis, L. és Nagyné Varga, I. (2009, szerk</w:t>
            </w:r>
            <w:r w:rsidR="00950933">
              <w:t>.</w:t>
            </w:r>
            <w:r w:rsidRPr="00607E07">
              <w:t xml:space="preserve">): </w:t>
            </w:r>
            <w:r w:rsidRPr="00607E07">
              <w:rPr>
                <w:i/>
              </w:rPr>
              <w:t xml:space="preserve">Jó gyakorlatok a Biztos Kezdet Programokban. </w:t>
            </w:r>
            <w:r w:rsidRPr="00607E07">
              <w:t xml:space="preserve"> Biztos Kezdet Füzetek 3. Budapest. 9789638707765</w:t>
            </w:r>
          </w:p>
          <w:p w:rsidR="006A6C6F" w:rsidRDefault="006A6C6F" w:rsidP="00460D96">
            <w:pPr>
              <w:numPr>
                <w:ilvl w:val="0"/>
                <w:numId w:val="88"/>
              </w:numPr>
              <w:overflowPunct w:val="0"/>
              <w:autoSpaceDE w:val="0"/>
              <w:autoSpaceDN w:val="0"/>
              <w:adjustRightInd w:val="0"/>
              <w:ind w:left="601" w:hanging="284"/>
              <w:jc w:val="both"/>
              <w:textAlignment w:val="baseline"/>
            </w:pPr>
            <w:r w:rsidRPr="00607E07">
              <w:t xml:space="preserve">Kovácsné Bárány I., Dr. Mátay, K. és Szombathelyiné Dr. Nyitrai, Á. (2013, szerk): </w:t>
            </w:r>
            <w:r w:rsidRPr="00607E07">
              <w:rPr>
                <w:i/>
              </w:rPr>
              <w:t>A családi napközi működésének követelményei</w:t>
            </w:r>
            <w:r w:rsidRPr="00607E07">
              <w:t>. Módszertani útmutató. Szociális füzetek. NRSZH, Budapest.</w:t>
            </w:r>
          </w:p>
          <w:p w:rsidR="002D0315" w:rsidRPr="00607E07" w:rsidRDefault="002D0315" w:rsidP="00460D96">
            <w:pPr>
              <w:numPr>
                <w:ilvl w:val="0"/>
                <w:numId w:val="88"/>
              </w:numPr>
              <w:overflowPunct w:val="0"/>
              <w:autoSpaceDE w:val="0"/>
              <w:autoSpaceDN w:val="0"/>
              <w:adjustRightInd w:val="0"/>
              <w:ind w:left="601" w:hanging="284"/>
              <w:jc w:val="both"/>
              <w:textAlignment w:val="baseline"/>
            </w:pPr>
            <w:r w:rsidRPr="00607E07">
              <w:t>Kovácsné Bárány, I., Dr. Mátay, K. és Szakali, T. (2013, szerk</w:t>
            </w:r>
            <w:r w:rsidRPr="002D0315">
              <w:rPr>
                <w:i/>
              </w:rPr>
              <w:t>.): Minimumelvárások a házi gyermekfelügyeletben</w:t>
            </w:r>
            <w:r w:rsidRPr="00607E07">
              <w:t>. Módszertani útmutató. Szociális füzetek. NRSZH, Budapest.</w:t>
            </w:r>
          </w:p>
          <w:p w:rsidR="00863B15" w:rsidRPr="00607E07" w:rsidRDefault="00863B15" w:rsidP="00460D96">
            <w:pPr>
              <w:numPr>
                <w:ilvl w:val="0"/>
                <w:numId w:val="88"/>
              </w:numPr>
              <w:overflowPunct w:val="0"/>
              <w:autoSpaceDE w:val="0"/>
              <w:autoSpaceDN w:val="0"/>
              <w:adjustRightInd w:val="0"/>
              <w:ind w:left="601" w:hanging="284"/>
              <w:jc w:val="both"/>
              <w:textAlignment w:val="baseline"/>
            </w:pPr>
            <w:r w:rsidRPr="00607E07">
              <w:t xml:space="preserve">Korintus, Mné, Villányi, Gyné, Mátay, K. és Badics, Tné (2004): </w:t>
            </w:r>
            <w:r w:rsidRPr="00607E07">
              <w:rPr>
                <w:i/>
              </w:rPr>
              <w:t>Gyermekeink gondozása, nevelése – Magyarországi Háttértanulmány az OECD „A kisgyermekkori nevelés és gondozás szakmapolitikájának tematikus vizsgálata”</w:t>
            </w:r>
            <w:r w:rsidRPr="00607E07">
              <w:t xml:space="preserve"> c. programjához. OKI és NCSSZI, Budapest. </w:t>
            </w:r>
            <w:r w:rsidR="00BB4E38" w:rsidRPr="00607E07">
              <w:t>ISBN 963865015X</w:t>
            </w:r>
          </w:p>
          <w:p w:rsidR="009A6247" w:rsidRPr="00607E07" w:rsidRDefault="00863B15" w:rsidP="00460D96">
            <w:pPr>
              <w:numPr>
                <w:ilvl w:val="0"/>
                <w:numId w:val="88"/>
              </w:numPr>
              <w:overflowPunct w:val="0"/>
              <w:autoSpaceDE w:val="0"/>
              <w:autoSpaceDN w:val="0"/>
              <w:adjustRightInd w:val="0"/>
              <w:spacing w:after="120"/>
              <w:ind w:left="601" w:hanging="284"/>
              <w:jc w:val="both"/>
              <w:rPr>
                <w:b/>
                <w:sz w:val="22"/>
                <w:szCs w:val="22"/>
              </w:rPr>
            </w:pPr>
            <w:r w:rsidRPr="00607E07">
              <w:t>Szombathelyiné Nyitrai, Á.</w:t>
            </w:r>
            <w:r w:rsidR="009A6247" w:rsidRPr="00607E07">
              <w:t>, Bakonyi</w:t>
            </w:r>
            <w:r w:rsidRPr="00607E07">
              <w:t xml:space="preserve">, </w:t>
            </w:r>
            <w:r w:rsidR="009A6247" w:rsidRPr="00607E07">
              <w:t>A</w:t>
            </w:r>
            <w:r w:rsidRPr="00607E07">
              <w:t xml:space="preserve">. </w:t>
            </w:r>
            <w:r w:rsidR="009A6247" w:rsidRPr="00607E07">
              <w:t xml:space="preserve">és Kovácsné Bárány </w:t>
            </w:r>
            <w:r w:rsidRPr="00607E07">
              <w:t>,I.</w:t>
            </w:r>
            <w:r w:rsidR="009A6247" w:rsidRPr="00607E07">
              <w:t xml:space="preserve"> (2009): </w:t>
            </w:r>
            <w:r w:rsidR="009A6247" w:rsidRPr="00607E07">
              <w:rPr>
                <w:i/>
              </w:rPr>
              <w:t>Szakmai ajánlás a többcélú, egységes óvoda-bölcsőde intézmények bevezetéséhez és működtetéséhez</w:t>
            </w:r>
            <w:r w:rsidR="009A6247" w:rsidRPr="00607E07">
              <w:t>. SZMM, Budapest.</w:t>
            </w:r>
          </w:p>
        </w:tc>
      </w:tr>
      <w:tr w:rsidR="006A6C6F" w:rsidTr="00821F29">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6A6C6F" w:rsidRDefault="006A6C6F" w:rsidP="00821F29">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Szombathelyiné Dr. Nyitrai Ágnes főiskolai tanár, PhD</w:t>
            </w:r>
          </w:p>
        </w:tc>
      </w:tr>
      <w:tr w:rsidR="006A6C6F" w:rsidTr="00821F29">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6A6C6F" w:rsidRDefault="006A6C6F" w:rsidP="00821F29">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w:t>
            </w:r>
          </w:p>
        </w:tc>
      </w:tr>
      <w:tr w:rsidR="00776CE6" w:rsidRPr="002221DD" w:rsidTr="00694DB7">
        <w:tc>
          <w:tcPr>
            <w:tcW w:w="7088" w:type="dxa"/>
            <w:shd w:val="clear" w:color="auto" w:fill="auto"/>
            <w:tcMar>
              <w:top w:w="57" w:type="dxa"/>
              <w:bottom w:w="57" w:type="dxa"/>
            </w:tcMar>
          </w:tcPr>
          <w:p w:rsidR="00776CE6" w:rsidRPr="002221DD" w:rsidRDefault="00776CE6" w:rsidP="00694DB7">
            <w:pPr>
              <w:jc w:val="both"/>
              <w:rPr>
                <w:b/>
                <w:sz w:val="22"/>
                <w:szCs w:val="22"/>
              </w:rPr>
            </w:pPr>
            <w:r w:rsidRPr="002221DD">
              <w:rPr>
                <w:b/>
                <w:sz w:val="22"/>
                <w:szCs w:val="22"/>
              </w:rPr>
              <w:lastRenderedPageBreak/>
              <w:t xml:space="preserve">Tantárgy neve: </w:t>
            </w:r>
            <w:r w:rsidRPr="00736295">
              <w:rPr>
                <w:b/>
                <w:sz w:val="22"/>
                <w:szCs w:val="22"/>
              </w:rPr>
              <w:t>Integrált nevelés és korai fejlesztés</w:t>
            </w:r>
          </w:p>
        </w:tc>
        <w:tc>
          <w:tcPr>
            <w:tcW w:w="2268" w:type="dxa"/>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 xml:space="preserve">Kreditszáma: </w:t>
            </w:r>
            <w:r w:rsidRPr="009B0A03">
              <w:rPr>
                <w:b/>
                <w:sz w:val="22"/>
                <w:szCs w:val="22"/>
              </w:rPr>
              <w:t>2</w:t>
            </w:r>
          </w:p>
        </w:tc>
      </w:tr>
      <w:tr w:rsidR="00776CE6" w:rsidRPr="002221DD" w:rsidTr="00694DB7">
        <w:tc>
          <w:tcPr>
            <w:tcW w:w="9356" w:type="dxa"/>
            <w:gridSpan w:val="2"/>
            <w:shd w:val="clear" w:color="auto" w:fill="auto"/>
            <w:tcMar>
              <w:top w:w="57" w:type="dxa"/>
              <w:bottom w:w="57" w:type="dxa"/>
            </w:tcMar>
          </w:tcPr>
          <w:p w:rsidR="00776CE6" w:rsidRPr="004C53A0" w:rsidRDefault="00776CE6" w:rsidP="009B0A03">
            <w:pPr>
              <w:spacing w:before="60"/>
              <w:jc w:val="both"/>
              <w:rPr>
                <w:sz w:val="22"/>
                <w:szCs w:val="22"/>
              </w:rPr>
            </w:pPr>
            <w:r w:rsidRPr="004C53A0">
              <w:rPr>
                <w:sz w:val="22"/>
                <w:szCs w:val="22"/>
              </w:rPr>
              <w:t xml:space="preserve">A tanóra típusa: </w:t>
            </w:r>
            <w:r w:rsidR="009B0A03" w:rsidRPr="00B046F7">
              <w:rPr>
                <w:sz w:val="22"/>
                <w:szCs w:val="22"/>
              </w:rPr>
              <w:t>ea. / szem. / gyak</w:t>
            </w:r>
            <w:r w:rsidR="009B0A03" w:rsidRPr="00B046F7">
              <w:rPr>
                <w:b/>
                <w:sz w:val="22"/>
                <w:szCs w:val="22"/>
              </w:rPr>
              <w:t>.</w:t>
            </w:r>
            <w:r w:rsidR="009B0A03" w:rsidRPr="00B046F7">
              <w:rPr>
                <w:sz w:val="22"/>
                <w:szCs w:val="22"/>
              </w:rPr>
              <w:t xml:space="preserve"> / konz.</w:t>
            </w:r>
            <w:r w:rsidR="009B0A03">
              <w:rPr>
                <w:sz w:val="22"/>
                <w:szCs w:val="22"/>
              </w:rPr>
              <w:t xml:space="preserve"> és száma</w:t>
            </w:r>
            <w:r w:rsidRPr="004C53A0">
              <w:rPr>
                <w:sz w:val="22"/>
                <w:szCs w:val="22"/>
              </w:rPr>
              <w:t xml:space="preserve">: </w:t>
            </w:r>
            <w:r w:rsidRPr="004C53A0">
              <w:rPr>
                <w:b/>
                <w:sz w:val="22"/>
                <w:szCs w:val="22"/>
              </w:rPr>
              <w:t>1/15</w:t>
            </w:r>
            <w:r w:rsidR="00736295" w:rsidRPr="004C53A0">
              <w:rPr>
                <w:b/>
                <w:sz w:val="22"/>
                <w:szCs w:val="22"/>
              </w:rPr>
              <w:t xml:space="preserve"> ea.  + 1/15 gyak. </w:t>
            </w:r>
          </w:p>
        </w:tc>
      </w:tr>
      <w:tr w:rsidR="00776CE6" w:rsidRPr="002221DD" w:rsidTr="00694DB7">
        <w:tc>
          <w:tcPr>
            <w:tcW w:w="9356" w:type="dxa"/>
            <w:gridSpan w:val="2"/>
            <w:shd w:val="clear" w:color="auto" w:fill="auto"/>
            <w:tcMar>
              <w:top w:w="57" w:type="dxa"/>
              <w:bottom w:w="57" w:type="dxa"/>
            </w:tcMar>
          </w:tcPr>
          <w:p w:rsidR="00776CE6" w:rsidRPr="004C53A0" w:rsidRDefault="00776CE6" w:rsidP="006A6C6F">
            <w:pPr>
              <w:spacing w:before="60"/>
              <w:jc w:val="both"/>
              <w:rPr>
                <w:b/>
                <w:sz w:val="22"/>
                <w:szCs w:val="22"/>
              </w:rPr>
            </w:pPr>
            <w:r w:rsidRPr="004C53A0">
              <w:rPr>
                <w:sz w:val="22"/>
                <w:szCs w:val="22"/>
              </w:rPr>
              <w:t>A számonkérés módja (koll. / gyj. / egyéb):</w:t>
            </w:r>
            <w:r w:rsidRPr="004C53A0">
              <w:rPr>
                <w:b/>
                <w:sz w:val="22"/>
                <w:szCs w:val="22"/>
              </w:rPr>
              <w:t xml:space="preserve"> kollokvium</w:t>
            </w:r>
          </w:p>
        </w:tc>
      </w:tr>
      <w:tr w:rsidR="00776CE6" w:rsidRPr="002221DD" w:rsidTr="00694DB7">
        <w:tc>
          <w:tcPr>
            <w:tcW w:w="9356" w:type="dxa"/>
            <w:gridSpan w:val="2"/>
            <w:tcBorders>
              <w:bottom w:val="single" w:sz="4" w:space="0" w:color="auto"/>
            </w:tcBorders>
            <w:shd w:val="clear" w:color="auto" w:fill="auto"/>
            <w:tcMar>
              <w:top w:w="57" w:type="dxa"/>
              <w:bottom w:w="57" w:type="dxa"/>
            </w:tcMar>
          </w:tcPr>
          <w:p w:rsidR="00776CE6" w:rsidRPr="002221DD" w:rsidRDefault="00776CE6" w:rsidP="00694DB7">
            <w:pPr>
              <w:jc w:val="both"/>
              <w:rPr>
                <w:sz w:val="22"/>
                <w:szCs w:val="22"/>
              </w:rPr>
            </w:pPr>
            <w:r w:rsidRPr="002221DD">
              <w:rPr>
                <w:sz w:val="22"/>
                <w:szCs w:val="22"/>
              </w:rPr>
              <w:t xml:space="preserve">A tantárgy tantervi helye (hányadik félév): </w:t>
            </w:r>
            <w:r w:rsidRPr="00736295">
              <w:rPr>
                <w:b/>
                <w:sz w:val="22"/>
                <w:szCs w:val="22"/>
              </w:rPr>
              <w:t>5.</w:t>
            </w:r>
            <w:r w:rsidR="00736295" w:rsidRPr="00736295">
              <w:rPr>
                <w:b/>
                <w:sz w:val="22"/>
                <w:szCs w:val="22"/>
              </w:rPr>
              <w:t xml:space="preserve"> félév</w:t>
            </w:r>
          </w:p>
        </w:tc>
      </w:tr>
      <w:tr w:rsidR="00776CE6" w:rsidRPr="002221DD" w:rsidTr="00694DB7">
        <w:tc>
          <w:tcPr>
            <w:tcW w:w="9356" w:type="dxa"/>
            <w:gridSpan w:val="2"/>
            <w:tcBorders>
              <w:bottom w:val="single" w:sz="4" w:space="0" w:color="auto"/>
            </w:tcBorders>
            <w:shd w:val="clear" w:color="auto" w:fill="auto"/>
            <w:tcMar>
              <w:top w:w="57" w:type="dxa"/>
              <w:bottom w:w="57" w:type="dxa"/>
            </w:tcMar>
          </w:tcPr>
          <w:p w:rsidR="00776CE6" w:rsidRPr="002221DD" w:rsidRDefault="00776CE6" w:rsidP="00694DB7">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Pr>
                <w:b/>
                <w:sz w:val="22"/>
                <w:szCs w:val="22"/>
              </w:rPr>
              <w:t>Gyógypedagógiai alapismeretek</w:t>
            </w:r>
          </w:p>
        </w:tc>
      </w:tr>
      <w:tr w:rsidR="00776CE6" w:rsidRPr="002221DD" w:rsidTr="00694DB7">
        <w:tc>
          <w:tcPr>
            <w:tcW w:w="9356" w:type="dxa"/>
            <w:gridSpan w:val="2"/>
            <w:tcBorders>
              <w:bottom w:val="dotted" w:sz="4" w:space="0" w:color="auto"/>
            </w:tcBorders>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776CE6" w:rsidRPr="002221DD" w:rsidTr="00694DB7">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746FC2" w:rsidRDefault="00746FC2" w:rsidP="00694DB7">
            <w:pPr>
              <w:jc w:val="both"/>
              <w:rPr>
                <w:b/>
                <w:i/>
                <w:sz w:val="22"/>
                <w:szCs w:val="22"/>
              </w:rPr>
            </w:pPr>
            <w:r w:rsidRPr="00746FC2">
              <w:rPr>
                <w:b/>
                <w:i/>
                <w:sz w:val="22"/>
                <w:szCs w:val="22"/>
              </w:rPr>
              <w:t xml:space="preserve">Elsajátítandó ismeretanyag: </w:t>
            </w:r>
          </w:p>
          <w:p w:rsidR="003A0417" w:rsidRPr="003A0417" w:rsidRDefault="003A0417" w:rsidP="00694DB7">
            <w:pPr>
              <w:jc w:val="both"/>
              <w:rPr>
                <w:sz w:val="22"/>
                <w:szCs w:val="22"/>
              </w:rPr>
            </w:pPr>
            <w:r>
              <w:rPr>
                <w:sz w:val="22"/>
                <w:szCs w:val="22"/>
              </w:rPr>
              <w:t xml:space="preserve">Az integráció és az inklúzió értelmezése, lehetőségei és korlátai. A korai fejlesztés célja, feladata, törvényi szabályozása. A szakértői és rehabilitációs bizottságok tevékenysége. </w:t>
            </w:r>
            <w:r w:rsidR="0017475D">
              <w:rPr>
                <w:sz w:val="22"/>
                <w:szCs w:val="22"/>
              </w:rPr>
              <w:t xml:space="preserve">A sajátos nevelési igény fogalma, típusai. A csecsemő- és kisgyermekkorban eltérő fejlődés tünetei a mozgásba, cselekvésbe, játékba ágyazott tevékenységekben. </w:t>
            </w:r>
            <w:r>
              <w:rPr>
                <w:sz w:val="22"/>
                <w:szCs w:val="22"/>
              </w:rPr>
              <w:t xml:space="preserve">A gyermek sajátos nevelési </w:t>
            </w:r>
            <w:r w:rsidR="0017475D">
              <w:rPr>
                <w:sz w:val="22"/>
                <w:szCs w:val="22"/>
              </w:rPr>
              <w:t>i</w:t>
            </w:r>
            <w:r>
              <w:rPr>
                <w:sz w:val="22"/>
                <w:szCs w:val="22"/>
              </w:rPr>
              <w:t>gényéhez</w:t>
            </w:r>
            <w:r w:rsidR="0017475D">
              <w:rPr>
                <w:sz w:val="22"/>
                <w:szCs w:val="22"/>
              </w:rPr>
              <w:t xml:space="preserve"> igazodó, a fejlődését legjobban</w:t>
            </w:r>
            <w:r>
              <w:rPr>
                <w:sz w:val="22"/>
                <w:szCs w:val="22"/>
              </w:rPr>
              <w:t xml:space="preserve"> segítő környezet megteremtése. </w:t>
            </w:r>
            <w:r w:rsidR="0017475D">
              <w:rPr>
                <w:sz w:val="22"/>
                <w:szCs w:val="22"/>
              </w:rPr>
              <w:t xml:space="preserve">A korai fejlesztést végző intézmények és szakemberek tevékenységének megismerése. Együttműködés a sajátos nevelési igényű gyermekeket nevelő családokkal és a gyermek fejlesztésében részt vállaló szakemberekkel </w:t>
            </w:r>
          </w:p>
          <w:p w:rsidR="00746FC2" w:rsidRDefault="00746FC2" w:rsidP="00694DB7">
            <w:pPr>
              <w:ind w:left="34"/>
              <w:rPr>
                <w:b/>
                <w:i/>
                <w:sz w:val="22"/>
                <w:szCs w:val="22"/>
              </w:rPr>
            </w:pPr>
            <w:r w:rsidRPr="00746FC2">
              <w:rPr>
                <w:b/>
                <w:i/>
                <w:sz w:val="22"/>
                <w:szCs w:val="22"/>
              </w:rPr>
              <w:t xml:space="preserve">Kialakítandó kompetenciák: </w:t>
            </w:r>
          </w:p>
          <w:p w:rsidR="0017475D" w:rsidRDefault="006A6C6F" w:rsidP="00903EE5">
            <w:pPr>
              <w:numPr>
                <w:ilvl w:val="0"/>
                <w:numId w:val="19"/>
              </w:numPr>
              <w:ind w:left="601" w:hanging="284"/>
              <w:jc w:val="both"/>
              <w:rPr>
                <w:sz w:val="22"/>
                <w:szCs w:val="22"/>
              </w:rPr>
            </w:pPr>
            <w:r>
              <w:rPr>
                <w:sz w:val="22"/>
                <w:szCs w:val="22"/>
              </w:rPr>
              <w:t>Képesség</w:t>
            </w:r>
            <w:r w:rsidR="0017475D">
              <w:rPr>
                <w:sz w:val="22"/>
                <w:szCs w:val="22"/>
              </w:rPr>
              <w:t xml:space="preserve"> a normál fejlődésmenettől való eltérések családi kontextusban történő értelmezésé</w:t>
            </w:r>
            <w:r>
              <w:rPr>
                <w:sz w:val="22"/>
                <w:szCs w:val="22"/>
              </w:rPr>
              <w:t>re</w:t>
            </w:r>
            <w:r w:rsidR="00734553">
              <w:rPr>
                <w:sz w:val="22"/>
                <w:szCs w:val="22"/>
              </w:rPr>
              <w:t>.</w:t>
            </w:r>
          </w:p>
          <w:p w:rsidR="0017475D" w:rsidRDefault="0017475D" w:rsidP="00903EE5">
            <w:pPr>
              <w:numPr>
                <w:ilvl w:val="0"/>
                <w:numId w:val="19"/>
              </w:numPr>
              <w:ind w:left="601" w:hanging="284"/>
              <w:jc w:val="both"/>
              <w:rPr>
                <w:sz w:val="22"/>
                <w:szCs w:val="22"/>
              </w:rPr>
            </w:pPr>
            <w:r>
              <w:rPr>
                <w:sz w:val="22"/>
                <w:szCs w:val="22"/>
              </w:rPr>
              <w:t>Képes</w:t>
            </w:r>
            <w:r w:rsidR="006A6C6F">
              <w:rPr>
                <w:sz w:val="22"/>
                <w:szCs w:val="22"/>
              </w:rPr>
              <w:t>s</w:t>
            </w:r>
            <w:r>
              <w:rPr>
                <w:sz w:val="22"/>
                <w:szCs w:val="22"/>
              </w:rPr>
              <w:t>é</w:t>
            </w:r>
            <w:r w:rsidR="006A6C6F">
              <w:rPr>
                <w:sz w:val="22"/>
                <w:szCs w:val="22"/>
              </w:rPr>
              <w:t>g</w:t>
            </w:r>
            <w:r>
              <w:rPr>
                <w:sz w:val="22"/>
                <w:szCs w:val="22"/>
              </w:rPr>
              <w:t xml:space="preserve"> </w:t>
            </w:r>
            <w:r w:rsidR="006A6C6F">
              <w:rPr>
                <w:sz w:val="22"/>
                <w:szCs w:val="22"/>
              </w:rPr>
              <w:t xml:space="preserve">a </w:t>
            </w:r>
            <w:r>
              <w:rPr>
                <w:sz w:val="22"/>
                <w:szCs w:val="22"/>
              </w:rPr>
              <w:t>kisgyermekkel ill. a kisgyermeket nevelő családokkal való jó kapcsolat és együttműk</w:t>
            </w:r>
            <w:r w:rsidR="006A6C6F">
              <w:rPr>
                <w:sz w:val="22"/>
                <w:szCs w:val="22"/>
              </w:rPr>
              <w:t>ödés kialakítására</w:t>
            </w:r>
            <w:r w:rsidR="00734553">
              <w:rPr>
                <w:sz w:val="22"/>
                <w:szCs w:val="22"/>
              </w:rPr>
              <w:t>.</w:t>
            </w:r>
          </w:p>
          <w:p w:rsidR="0017475D" w:rsidRPr="0017475D" w:rsidRDefault="0017475D" w:rsidP="00903EE5">
            <w:pPr>
              <w:numPr>
                <w:ilvl w:val="0"/>
                <w:numId w:val="19"/>
              </w:numPr>
              <w:ind w:left="601" w:hanging="284"/>
              <w:jc w:val="both"/>
              <w:rPr>
                <w:sz w:val="22"/>
                <w:szCs w:val="22"/>
              </w:rPr>
            </w:pPr>
            <w:r>
              <w:rPr>
                <w:sz w:val="22"/>
                <w:szCs w:val="22"/>
              </w:rPr>
              <w:t>Képessé</w:t>
            </w:r>
            <w:r w:rsidR="006A6C6F">
              <w:rPr>
                <w:sz w:val="22"/>
                <w:szCs w:val="22"/>
              </w:rPr>
              <w:t>g</w:t>
            </w:r>
            <w:r>
              <w:rPr>
                <w:sz w:val="22"/>
                <w:szCs w:val="22"/>
              </w:rPr>
              <w:t xml:space="preserve"> a napkö</w:t>
            </w:r>
            <w:r w:rsidR="004C53A0">
              <w:rPr>
                <w:sz w:val="22"/>
                <w:szCs w:val="22"/>
              </w:rPr>
              <w:t>zbeni ellátást segítő más szakem</w:t>
            </w:r>
            <w:r>
              <w:rPr>
                <w:sz w:val="22"/>
                <w:szCs w:val="22"/>
              </w:rPr>
              <w:t xml:space="preserve">berekkel való együttműködésre. </w:t>
            </w:r>
          </w:p>
        </w:tc>
      </w:tr>
      <w:tr w:rsidR="00776CE6" w:rsidRPr="002221DD" w:rsidTr="00694DB7">
        <w:tc>
          <w:tcPr>
            <w:tcW w:w="9356" w:type="dxa"/>
            <w:gridSpan w:val="2"/>
            <w:tcBorders>
              <w:bottom w:val="dotted" w:sz="4" w:space="0" w:color="auto"/>
            </w:tcBorders>
            <w:shd w:val="clear" w:color="auto" w:fill="auto"/>
            <w:tcMar>
              <w:top w:w="57" w:type="dxa"/>
              <w:bottom w:w="57" w:type="dxa"/>
            </w:tcMar>
            <w:vAlign w:val="center"/>
          </w:tcPr>
          <w:p w:rsidR="00776CE6" w:rsidRPr="002221DD" w:rsidRDefault="00776CE6" w:rsidP="00694DB7">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776CE6" w:rsidRPr="002221DD" w:rsidTr="00694DB7">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6A6C6F" w:rsidRDefault="006A6C6F" w:rsidP="006A6C6F">
            <w:pPr>
              <w:rPr>
                <w:sz w:val="22"/>
                <w:szCs w:val="22"/>
                <w:u w:val="single"/>
              </w:rPr>
            </w:pPr>
            <w:r w:rsidRPr="00607E07">
              <w:rPr>
                <w:sz w:val="22"/>
                <w:szCs w:val="22"/>
                <w:u w:val="single"/>
              </w:rPr>
              <w:t>Kötelező irodalom:</w:t>
            </w:r>
          </w:p>
          <w:p w:rsidR="006A6C6F" w:rsidRDefault="006A6C6F" w:rsidP="00903EE5">
            <w:pPr>
              <w:numPr>
                <w:ilvl w:val="0"/>
                <w:numId w:val="82"/>
              </w:numPr>
              <w:ind w:left="601" w:hanging="284"/>
              <w:rPr>
                <w:sz w:val="22"/>
                <w:szCs w:val="22"/>
              </w:rPr>
            </w:pPr>
            <w:r w:rsidRPr="004C53A0">
              <w:rPr>
                <w:sz w:val="22"/>
                <w:szCs w:val="22"/>
              </w:rPr>
              <w:t xml:space="preserve">Csányi, Y. (1996, szerk.): </w:t>
            </w:r>
            <w:r w:rsidRPr="004C53A0">
              <w:rPr>
                <w:i/>
                <w:sz w:val="22"/>
                <w:szCs w:val="22"/>
              </w:rPr>
              <w:t>Közösen.</w:t>
            </w:r>
            <w:r w:rsidRPr="004C53A0">
              <w:rPr>
                <w:sz w:val="22"/>
                <w:szCs w:val="22"/>
              </w:rPr>
              <w:t xml:space="preserve"> Szemelvénygyűjtemény az integrált nevelésről és oktatásról. Bárczi Gusztáv Gyógypedagógiai Tanárképző Főiskola, Budapest. ISBN </w:t>
            </w:r>
            <w:r w:rsidR="00607E07">
              <w:rPr>
                <w:sz w:val="22"/>
                <w:szCs w:val="22"/>
              </w:rPr>
              <w:t>-</w:t>
            </w:r>
          </w:p>
          <w:p w:rsidR="006A6C6F" w:rsidRPr="006A6C6F" w:rsidRDefault="006A6C6F" w:rsidP="006A6C6F">
            <w:pPr>
              <w:rPr>
                <w:sz w:val="22"/>
                <w:szCs w:val="22"/>
              </w:rPr>
            </w:pPr>
            <w:r w:rsidRPr="00607E07">
              <w:rPr>
                <w:sz w:val="22"/>
                <w:szCs w:val="22"/>
                <w:u w:val="single"/>
              </w:rPr>
              <w:t>Ajánlott irodalom:</w:t>
            </w:r>
          </w:p>
          <w:p w:rsidR="00776CE6" w:rsidRPr="004C53A0" w:rsidRDefault="00776CE6" w:rsidP="00903EE5">
            <w:pPr>
              <w:numPr>
                <w:ilvl w:val="0"/>
                <w:numId w:val="85"/>
              </w:numPr>
              <w:ind w:left="601" w:hanging="284"/>
              <w:rPr>
                <w:sz w:val="22"/>
                <w:szCs w:val="22"/>
              </w:rPr>
            </w:pPr>
            <w:r w:rsidRPr="004C53A0">
              <w:rPr>
                <w:sz w:val="22"/>
                <w:szCs w:val="22"/>
              </w:rPr>
              <w:t>Báthory</w:t>
            </w:r>
            <w:r w:rsidR="004C53A0">
              <w:rPr>
                <w:sz w:val="22"/>
                <w:szCs w:val="22"/>
              </w:rPr>
              <w:t>, Z.</w:t>
            </w:r>
            <w:r w:rsidRPr="004C53A0">
              <w:rPr>
                <w:sz w:val="22"/>
                <w:szCs w:val="22"/>
              </w:rPr>
              <w:t xml:space="preserve"> és Falus</w:t>
            </w:r>
            <w:r w:rsidR="004C53A0">
              <w:rPr>
                <w:sz w:val="22"/>
                <w:szCs w:val="22"/>
              </w:rPr>
              <w:t>, I.</w:t>
            </w:r>
            <w:r w:rsidRPr="004C53A0">
              <w:rPr>
                <w:sz w:val="22"/>
                <w:szCs w:val="22"/>
              </w:rPr>
              <w:t xml:space="preserve"> </w:t>
            </w:r>
            <w:r w:rsidR="00D1457C" w:rsidRPr="004C53A0">
              <w:rPr>
                <w:sz w:val="22"/>
                <w:szCs w:val="22"/>
              </w:rPr>
              <w:t xml:space="preserve">(2001, </w:t>
            </w:r>
            <w:r w:rsidRPr="004C53A0">
              <w:rPr>
                <w:sz w:val="22"/>
                <w:szCs w:val="22"/>
              </w:rPr>
              <w:t>szerk.</w:t>
            </w:r>
            <w:r w:rsidR="00D1457C" w:rsidRPr="004C53A0">
              <w:rPr>
                <w:sz w:val="22"/>
                <w:szCs w:val="22"/>
              </w:rPr>
              <w:t>)</w:t>
            </w:r>
            <w:r w:rsidRPr="004C53A0">
              <w:rPr>
                <w:sz w:val="22"/>
                <w:szCs w:val="22"/>
              </w:rPr>
              <w:t xml:space="preserve">: </w:t>
            </w:r>
            <w:r w:rsidRPr="00734553">
              <w:rPr>
                <w:i/>
                <w:sz w:val="22"/>
                <w:szCs w:val="22"/>
              </w:rPr>
              <w:t>Tanulmányok a neveléstudomány köréből</w:t>
            </w:r>
            <w:r w:rsidRPr="004C53A0">
              <w:rPr>
                <w:sz w:val="22"/>
                <w:szCs w:val="22"/>
              </w:rPr>
              <w:t>. Osiris Kiadó, Budapest</w:t>
            </w:r>
            <w:r w:rsidR="00D1457C" w:rsidRPr="004C53A0">
              <w:rPr>
                <w:sz w:val="22"/>
                <w:szCs w:val="22"/>
              </w:rPr>
              <w:t>.</w:t>
            </w:r>
            <w:r w:rsidR="00F564ED" w:rsidRPr="004C53A0">
              <w:rPr>
                <w:sz w:val="22"/>
                <w:szCs w:val="22"/>
              </w:rPr>
              <w:t xml:space="preserve"> ISBN 9633891698</w:t>
            </w:r>
          </w:p>
          <w:p w:rsidR="00776CE6" w:rsidRPr="004C53A0" w:rsidRDefault="004C53A0" w:rsidP="00903EE5">
            <w:pPr>
              <w:numPr>
                <w:ilvl w:val="0"/>
                <w:numId w:val="82"/>
              </w:numPr>
              <w:ind w:left="601" w:hanging="284"/>
              <w:rPr>
                <w:sz w:val="22"/>
                <w:szCs w:val="22"/>
              </w:rPr>
            </w:pPr>
            <w:r w:rsidRPr="004C53A0">
              <w:rPr>
                <w:sz w:val="22"/>
                <w:szCs w:val="22"/>
              </w:rPr>
              <w:t>Booth, T. és Ainscow, M.</w:t>
            </w:r>
            <w:r w:rsidR="00776CE6" w:rsidRPr="004C53A0">
              <w:rPr>
                <w:sz w:val="22"/>
                <w:szCs w:val="22"/>
              </w:rPr>
              <w:t xml:space="preserve"> (2009</w:t>
            </w:r>
            <w:r w:rsidR="00776CE6" w:rsidRPr="004C53A0">
              <w:rPr>
                <w:i/>
                <w:sz w:val="22"/>
                <w:szCs w:val="22"/>
              </w:rPr>
              <w:t>): Inklúziós index</w:t>
            </w:r>
            <w:r w:rsidR="00776CE6" w:rsidRPr="004C53A0">
              <w:rPr>
                <w:sz w:val="22"/>
                <w:szCs w:val="22"/>
              </w:rPr>
              <w:t>. Csefkó M. és Csepregi A. és a Mozgáskorlátozottak Békés Megyei Egyesülete</w:t>
            </w:r>
            <w:r w:rsidRPr="004C53A0">
              <w:rPr>
                <w:sz w:val="22"/>
                <w:szCs w:val="22"/>
              </w:rPr>
              <w:t>. ISBN -</w:t>
            </w:r>
          </w:p>
          <w:p w:rsidR="00776CE6" w:rsidRPr="002221DD" w:rsidRDefault="00776CE6" w:rsidP="00903EE5">
            <w:pPr>
              <w:numPr>
                <w:ilvl w:val="0"/>
                <w:numId w:val="82"/>
              </w:numPr>
              <w:ind w:left="601" w:hanging="284"/>
              <w:rPr>
                <w:sz w:val="22"/>
                <w:szCs w:val="22"/>
              </w:rPr>
            </w:pPr>
            <w:r w:rsidRPr="004C53A0">
              <w:rPr>
                <w:sz w:val="22"/>
                <w:szCs w:val="22"/>
              </w:rPr>
              <w:t>Csányi</w:t>
            </w:r>
            <w:r w:rsidR="004C53A0" w:rsidRPr="004C53A0">
              <w:rPr>
                <w:sz w:val="22"/>
                <w:szCs w:val="22"/>
              </w:rPr>
              <w:t>, Y.</w:t>
            </w:r>
            <w:r w:rsidRPr="004C53A0">
              <w:rPr>
                <w:sz w:val="22"/>
                <w:szCs w:val="22"/>
              </w:rPr>
              <w:t xml:space="preserve"> és Zsoldos</w:t>
            </w:r>
            <w:r w:rsidR="004C53A0" w:rsidRPr="004C53A0">
              <w:rPr>
                <w:sz w:val="22"/>
                <w:szCs w:val="22"/>
              </w:rPr>
              <w:t>, M.</w:t>
            </w:r>
            <w:r w:rsidRPr="004C53A0">
              <w:rPr>
                <w:sz w:val="22"/>
                <w:szCs w:val="22"/>
              </w:rPr>
              <w:t xml:space="preserve"> (1994): Világkonferencia a speciális szükségletűek neveléséről. </w:t>
            </w:r>
            <w:r w:rsidRPr="004C53A0">
              <w:rPr>
                <w:i/>
                <w:sz w:val="22"/>
                <w:szCs w:val="22"/>
              </w:rPr>
              <w:t>Új Pedagógiai Szemle,</w:t>
            </w:r>
            <w:r w:rsidRPr="004C53A0">
              <w:rPr>
                <w:sz w:val="22"/>
                <w:szCs w:val="22"/>
              </w:rPr>
              <w:t xml:space="preserve"> </w:t>
            </w:r>
            <w:r w:rsidRPr="004C53A0">
              <w:rPr>
                <w:b/>
                <w:sz w:val="22"/>
                <w:szCs w:val="22"/>
              </w:rPr>
              <w:t xml:space="preserve">44. </w:t>
            </w:r>
            <w:r w:rsidR="00607E07">
              <w:rPr>
                <w:sz w:val="22"/>
                <w:szCs w:val="22"/>
              </w:rPr>
              <w:t>12. 41−</w:t>
            </w:r>
            <w:r w:rsidRPr="004C53A0">
              <w:rPr>
                <w:sz w:val="22"/>
                <w:szCs w:val="22"/>
              </w:rPr>
              <w:t>50.</w:t>
            </w:r>
          </w:p>
        </w:tc>
      </w:tr>
      <w:tr w:rsidR="00776CE6" w:rsidRPr="002221DD" w:rsidTr="00694DB7">
        <w:trPr>
          <w:trHeight w:val="338"/>
        </w:trPr>
        <w:tc>
          <w:tcPr>
            <w:tcW w:w="9356" w:type="dxa"/>
            <w:gridSpan w:val="2"/>
            <w:shd w:val="clear" w:color="auto" w:fill="auto"/>
            <w:tcMar>
              <w:top w:w="57" w:type="dxa"/>
              <w:bottom w:w="57" w:type="dxa"/>
            </w:tcMar>
          </w:tcPr>
          <w:p w:rsidR="00776CE6" w:rsidRPr="002221DD" w:rsidRDefault="00776CE6" w:rsidP="00694DB7">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sidR="00736295">
              <w:rPr>
                <w:b/>
                <w:sz w:val="22"/>
                <w:szCs w:val="22"/>
              </w:rPr>
              <w:t xml:space="preserve">Dr. </w:t>
            </w:r>
            <w:r w:rsidRPr="00736295">
              <w:rPr>
                <w:b/>
                <w:sz w:val="22"/>
                <w:szCs w:val="22"/>
              </w:rPr>
              <w:t>Takács István</w:t>
            </w:r>
            <w:r w:rsidR="00736295" w:rsidRPr="00736295">
              <w:rPr>
                <w:b/>
                <w:sz w:val="22"/>
                <w:szCs w:val="22"/>
              </w:rPr>
              <w:t xml:space="preserve"> egyetemi docens, </w:t>
            </w:r>
            <w:r w:rsidRPr="00736295">
              <w:rPr>
                <w:b/>
                <w:sz w:val="22"/>
                <w:szCs w:val="22"/>
              </w:rPr>
              <w:t>PhD</w:t>
            </w:r>
          </w:p>
        </w:tc>
      </w:tr>
      <w:tr w:rsidR="00776CE6" w:rsidRPr="002221DD" w:rsidTr="00694DB7">
        <w:trPr>
          <w:trHeight w:val="337"/>
        </w:trPr>
        <w:tc>
          <w:tcPr>
            <w:tcW w:w="9356" w:type="dxa"/>
            <w:gridSpan w:val="2"/>
            <w:tcBorders>
              <w:bottom w:val="single" w:sz="4" w:space="0" w:color="auto"/>
            </w:tcBorders>
            <w:shd w:val="clear" w:color="auto" w:fill="auto"/>
            <w:tcMar>
              <w:top w:w="57" w:type="dxa"/>
              <w:bottom w:w="57" w:type="dxa"/>
            </w:tcMar>
          </w:tcPr>
          <w:p w:rsidR="00776CE6" w:rsidRPr="002221DD" w:rsidRDefault="00776CE6" w:rsidP="00F564ED">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sidR="004C53A0">
              <w:rPr>
                <w:b/>
                <w:sz w:val="22"/>
                <w:szCs w:val="22"/>
              </w:rPr>
              <w:t>-</w:t>
            </w:r>
          </w:p>
        </w:tc>
      </w:tr>
    </w:tbl>
    <w:p w:rsidR="00776CE6" w:rsidRDefault="00776CE6" w:rsidP="00776CE6">
      <w:pPr>
        <w:spacing w:after="60"/>
        <w:rPr>
          <w:rFonts w:ascii="Arial" w:hAnsi="Arial" w:cs="Arial"/>
          <w:b/>
          <w:sz w:val="24"/>
          <w:szCs w:val="24"/>
        </w:rPr>
      </w:pPr>
    </w:p>
    <w:p w:rsidR="00776CE6" w:rsidRDefault="00776CE6" w:rsidP="00776CE6">
      <w:pPr>
        <w:spacing w:after="60"/>
        <w:rPr>
          <w:rFonts w:ascii="Arial" w:hAnsi="Arial" w:cs="Arial"/>
          <w:b/>
          <w:sz w:val="24"/>
          <w:szCs w:val="24"/>
        </w:rPr>
      </w:pPr>
    </w:p>
    <w:p w:rsidR="00776CE6" w:rsidRDefault="00776CE6" w:rsidP="00776CE6">
      <w:pPr>
        <w:spacing w:after="60"/>
        <w:rPr>
          <w:rFonts w:ascii="Arial" w:hAnsi="Arial" w:cs="Arial"/>
          <w:b/>
          <w:sz w:val="24"/>
          <w:szCs w:val="24"/>
        </w:rPr>
      </w:pPr>
    </w:p>
    <w:p w:rsidR="00776CE6" w:rsidRDefault="00776CE6" w:rsidP="00776CE6">
      <w:pPr>
        <w:spacing w:after="60"/>
        <w:rPr>
          <w:rFonts w:ascii="Arial" w:hAnsi="Arial" w:cs="Arial"/>
          <w:b/>
          <w:sz w:val="24"/>
          <w:szCs w:val="24"/>
        </w:rPr>
      </w:pPr>
    </w:p>
    <w:p w:rsidR="00776CE6" w:rsidRDefault="00776CE6" w:rsidP="00776CE6">
      <w:pPr>
        <w:spacing w:after="60"/>
        <w:rPr>
          <w:rFonts w:ascii="Arial" w:hAnsi="Arial" w:cs="Arial"/>
          <w:b/>
          <w:sz w:val="24"/>
          <w:szCs w:val="24"/>
        </w:rPr>
      </w:pPr>
    </w:p>
    <w:p w:rsidR="00776CE6" w:rsidRDefault="00776CE6" w:rsidP="00776CE6">
      <w:pPr>
        <w:spacing w:after="60"/>
        <w:rPr>
          <w:rFonts w:ascii="Arial" w:hAnsi="Arial" w:cs="Arial"/>
          <w:b/>
          <w:sz w:val="24"/>
          <w:szCs w:val="24"/>
        </w:rPr>
      </w:pPr>
    </w:p>
    <w:p w:rsidR="00776CE6" w:rsidRDefault="00776CE6" w:rsidP="00776CE6">
      <w:pPr>
        <w:spacing w:after="60"/>
        <w:rPr>
          <w:rFonts w:ascii="Arial" w:hAnsi="Arial" w:cs="Arial"/>
          <w:b/>
          <w:sz w:val="24"/>
          <w:szCs w:val="24"/>
        </w:rPr>
      </w:pPr>
    </w:p>
    <w:p w:rsidR="00776CE6" w:rsidRDefault="00776CE6" w:rsidP="00776CE6">
      <w:pPr>
        <w:spacing w:after="60"/>
        <w:rPr>
          <w:rFonts w:ascii="Arial" w:hAnsi="Arial" w:cs="Arial"/>
          <w:b/>
          <w:sz w:val="24"/>
          <w:szCs w:val="24"/>
        </w:rPr>
      </w:pPr>
    </w:p>
    <w:p w:rsidR="00232940" w:rsidRDefault="00232940">
      <w: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6A6C6F" w:rsidRPr="00A9327E" w:rsidTr="00821F29">
        <w:tc>
          <w:tcPr>
            <w:tcW w:w="7088" w:type="dxa"/>
            <w:shd w:val="clear" w:color="auto" w:fill="auto"/>
            <w:tcMar>
              <w:top w:w="57" w:type="dxa"/>
              <w:bottom w:w="57" w:type="dxa"/>
            </w:tcMar>
          </w:tcPr>
          <w:p w:rsidR="006A6C6F" w:rsidRPr="00A9327E" w:rsidRDefault="006A6C6F" w:rsidP="00821F29">
            <w:pPr>
              <w:jc w:val="both"/>
              <w:rPr>
                <w:b/>
                <w:sz w:val="21"/>
                <w:szCs w:val="21"/>
              </w:rPr>
            </w:pPr>
            <w:r w:rsidRPr="00A9327E">
              <w:rPr>
                <w:b/>
                <w:sz w:val="21"/>
                <w:szCs w:val="21"/>
              </w:rPr>
              <w:lastRenderedPageBreak/>
              <w:t>Tantárgy neve: A szakmai tervezés, fejlesztés módszertana 1.</w:t>
            </w:r>
          </w:p>
        </w:tc>
        <w:tc>
          <w:tcPr>
            <w:tcW w:w="2268" w:type="dxa"/>
            <w:shd w:val="clear" w:color="auto" w:fill="auto"/>
            <w:tcMar>
              <w:top w:w="57" w:type="dxa"/>
              <w:bottom w:w="57" w:type="dxa"/>
            </w:tcMar>
          </w:tcPr>
          <w:p w:rsidR="006A6C6F" w:rsidRPr="00A9327E" w:rsidRDefault="006A6C6F" w:rsidP="00821F29">
            <w:pPr>
              <w:spacing w:before="60"/>
              <w:jc w:val="both"/>
              <w:rPr>
                <w:b/>
                <w:sz w:val="21"/>
                <w:szCs w:val="21"/>
              </w:rPr>
            </w:pPr>
            <w:r w:rsidRPr="00A9327E">
              <w:rPr>
                <w:b/>
                <w:sz w:val="21"/>
                <w:szCs w:val="21"/>
              </w:rPr>
              <w:t>Kreditszáma: 3</w:t>
            </w:r>
          </w:p>
        </w:tc>
      </w:tr>
      <w:tr w:rsidR="006A6C6F" w:rsidRPr="00A9327E" w:rsidTr="00821F29">
        <w:tc>
          <w:tcPr>
            <w:tcW w:w="9356" w:type="dxa"/>
            <w:gridSpan w:val="2"/>
            <w:shd w:val="clear" w:color="auto" w:fill="auto"/>
            <w:tcMar>
              <w:top w:w="57" w:type="dxa"/>
              <w:bottom w:w="57" w:type="dxa"/>
            </w:tcMar>
          </w:tcPr>
          <w:p w:rsidR="006A6C6F" w:rsidRPr="00A9327E" w:rsidRDefault="006A6C6F" w:rsidP="00821F29">
            <w:pPr>
              <w:spacing w:before="60"/>
              <w:jc w:val="both"/>
              <w:rPr>
                <w:sz w:val="21"/>
                <w:szCs w:val="21"/>
              </w:rPr>
            </w:pPr>
            <w:r w:rsidRPr="00A9327E">
              <w:rPr>
                <w:sz w:val="21"/>
                <w:szCs w:val="21"/>
              </w:rPr>
              <w:t>A tanóra típusa: ea. / szem. / gyak</w:t>
            </w:r>
            <w:r w:rsidRPr="00A9327E">
              <w:rPr>
                <w:b/>
                <w:sz w:val="21"/>
                <w:szCs w:val="21"/>
              </w:rPr>
              <w:t>.</w:t>
            </w:r>
            <w:r w:rsidRPr="00A9327E">
              <w:rPr>
                <w:sz w:val="21"/>
                <w:szCs w:val="21"/>
              </w:rPr>
              <w:t xml:space="preserve"> / konz. és száma</w:t>
            </w:r>
            <w:r w:rsidRPr="00A9327E">
              <w:rPr>
                <w:b/>
                <w:sz w:val="21"/>
                <w:szCs w:val="21"/>
              </w:rPr>
              <w:t>: 1/15 ea + 1/15 gyak.</w:t>
            </w:r>
          </w:p>
        </w:tc>
      </w:tr>
      <w:tr w:rsidR="006A6C6F" w:rsidRPr="00A9327E" w:rsidTr="00821F29">
        <w:tc>
          <w:tcPr>
            <w:tcW w:w="9356" w:type="dxa"/>
            <w:gridSpan w:val="2"/>
            <w:shd w:val="clear" w:color="auto" w:fill="auto"/>
            <w:tcMar>
              <w:top w:w="57" w:type="dxa"/>
              <w:bottom w:w="57" w:type="dxa"/>
            </w:tcMar>
          </w:tcPr>
          <w:p w:rsidR="006A6C6F" w:rsidRPr="00A9327E" w:rsidRDefault="006A6C6F" w:rsidP="00821F29">
            <w:pPr>
              <w:spacing w:before="60"/>
              <w:jc w:val="both"/>
              <w:rPr>
                <w:b/>
                <w:sz w:val="21"/>
                <w:szCs w:val="21"/>
              </w:rPr>
            </w:pPr>
            <w:r w:rsidRPr="00A9327E">
              <w:rPr>
                <w:sz w:val="21"/>
                <w:szCs w:val="21"/>
              </w:rPr>
              <w:t xml:space="preserve">A számonkérés módja (koll. / gyj. / egyéb): </w:t>
            </w:r>
            <w:r w:rsidRPr="00A9327E">
              <w:rPr>
                <w:b/>
                <w:sz w:val="21"/>
                <w:szCs w:val="21"/>
              </w:rPr>
              <w:t>kollokvium</w:t>
            </w:r>
          </w:p>
        </w:tc>
      </w:tr>
      <w:tr w:rsidR="006A6C6F" w:rsidRPr="00A9327E" w:rsidTr="00821F29">
        <w:tc>
          <w:tcPr>
            <w:tcW w:w="9356" w:type="dxa"/>
            <w:gridSpan w:val="2"/>
            <w:tcBorders>
              <w:bottom w:val="single" w:sz="4" w:space="0" w:color="auto"/>
            </w:tcBorders>
            <w:shd w:val="clear" w:color="auto" w:fill="auto"/>
            <w:tcMar>
              <w:top w:w="57" w:type="dxa"/>
              <w:bottom w:w="57" w:type="dxa"/>
            </w:tcMar>
          </w:tcPr>
          <w:p w:rsidR="006A6C6F" w:rsidRPr="00A9327E" w:rsidRDefault="006A6C6F" w:rsidP="00821F29">
            <w:pPr>
              <w:jc w:val="both"/>
              <w:rPr>
                <w:sz w:val="21"/>
                <w:szCs w:val="21"/>
              </w:rPr>
            </w:pPr>
            <w:r w:rsidRPr="00A9327E">
              <w:rPr>
                <w:sz w:val="21"/>
                <w:szCs w:val="21"/>
              </w:rPr>
              <w:t xml:space="preserve">A tantárgy tantervi helye (hányadik félév): </w:t>
            </w:r>
            <w:r w:rsidRPr="00A9327E">
              <w:rPr>
                <w:b/>
                <w:sz w:val="21"/>
                <w:szCs w:val="21"/>
              </w:rPr>
              <w:t>5. félév</w:t>
            </w:r>
          </w:p>
        </w:tc>
      </w:tr>
      <w:tr w:rsidR="006A6C6F" w:rsidRPr="00A9327E" w:rsidTr="00821F29">
        <w:tc>
          <w:tcPr>
            <w:tcW w:w="9356" w:type="dxa"/>
            <w:gridSpan w:val="2"/>
            <w:tcBorders>
              <w:bottom w:val="single" w:sz="4" w:space="0" w:color="auto"/>
            </w:tcBorders>
            <w:shd w:val="clear" w:color="auto" w:fill="auto"/>
            <w:tcMar>
              <w:top w:w="57" w:type="dxa"/>
              <w:bottom w:w="57" w:type="dxa"/>
            </w:tcMar>
          </w:tcPr>
          <w:p w:rsidR="006A6C6F" w:rsidRPr="00A9327E" w:rsidRDefault="006A6C6F" w:rsidP="00821F29">
            <w:pPr>
              <w:jc w:val="both"/>
              <w:rPr>
                <w:sz w:val="21"/>
                <w:szCs w:val="21"/>
              </w:rPr>
            </w:pPr>
            <w:r w:rsidRPr="00A9327E">
              <w:rPr>
                <w:sz w:val="21"/>
                <w:szCs w:val="21"/>
              </w:rPr>
              <w:t xml:space="preserve">Előtanulmányi feltételek </w:t>
            </w:r>
            <w:r w:rsidRPr="00A9327E">
              <w:rPr>
                <w:i/>
                <w:sz w:val="21"/>
                <w:szCs w:val="21"/>
              </w:rPr>
              <w:t>(ha vannak)</w:t>
            </w:r>
            <w:r w:rsidRPr="00A9327E">
              <w:rPr>
                <w:sz w:val="21"/>
                <w:szCs w:val="21"/>
              </w:rPr>
              <w:t>:</w:t>
            </w:r>
            <w:r w:rsidRPr="00A9327E">
              <w:rPr>
                <w:i/>
                <w:sz w:val="21"/>
                <w:szCs w:val="21"/>
              </w:rPr>
              <w:t xml:space="preserve"> </w:t>
            </w:r>
            <w:r w:rsidRPr="00A9327E">
              <w:rPr>
                <w:sz w:val="21"/>
                <w:szCs w:val="21"/>
              </w:rPr>
              <w:t>-</w:t>
            </w:r>
          </w:p>
        </w:tc>
      </w:tr>
      <w:tr w:rsidR="006A6C6F" w:rsidRPr="00A9327E" w:rsidTr="00821F29">
        <w:tc>
          <w:tcPr>
            <w:tcW w:w="9356" w:type="dxa"/>
            <w:gridSpan w:val="2"/>
            <w:tcBorders>
              <w:bottom w:val="dotted" w:sz="4" w:space="0" w:color="auto"/>
            </w:tcBorders>
            <w:shd w:val="clear" w:color="auto" w:fill="auto"/>
            <w:tcMar>
              <w:top w:w="57" w:type="dxa"/>
              <w:bottom w:w="57" w:type="dxa"/>
            </w:tcMar>
          </w:tcPr>
          <w:p w:rsidR="006A6C6F" w:rsidRPr="00A9327E" w:rsidRDefault="006A6C6F" w:rsidP="00821F29">
            <w:pPr>
              <w:spacing w:before="60"/>
              <w:jc w:val="both"/>
              <w:rPr>
                <w:b/>
                <w:sz w:val="21"/>
                <w:szCs w:val="21"/>
              </w:rPr>
            </w:pPr>
            <w:r w:rsidRPr="00A9327E">
              <w:rPr>
                <w:b/>
                <w:sz w:val="21"/>
                <w:szCs w:val="21"/>
              </w:rPr>
              <w:t>Tantárgy-leírás</w:t>
            </w:r>
            <w:r w:rsidRPr="00A9327E">
              <w:rPr>
                <w:sz w:val="21"/>
                <w:szCs w:val="21"/>
              </w:rPr>
              <w:t xml:space="preserve">: az elsajátítandó </w:t>
            </w:r>
            <w:r w:rsidRPr="00A9327E">
              <w:rPr>
                <w:sz w:val="21"/>
                <w:szCs w:val="21"/>
                <w:u w:val="single"/>
              </w:rPr>
              <w:t>ismeretanyag</w:t>
            </w:r>
            <w:r w:rsidRPr="00A9327E">
              <w:rPr>
                <w:sz w:val="21"/>
                <w:szCs w:val="21"/>
              </w:rPr>
              <w:t xml:space="preserve"> és a kialakítandó </w:t>
            </w:r>
            <w:r w:rsidRPr="00A9327E">
              <w:rPr>
                <w:sz w:val="21"/>
                <w:szCs w:val="21"/>
                <w:u w:val="single"/>
              </w:rPr>
              <w:t>kompetenciák</w:t>
            </w:r>
            <w:r w:rsidRPr="00A9327E">
              <w:rPr>
                <w:sz w:val="21"/>
                <w:szCs w:val="21"/>
              </w:rPr>
              <w:t xml:space="preserve"> tömör, ugyanakkor informáló leírása</w:t>
            </w:r>
          </w:p>
        </w:tc>
      </w:tr>
      <w:tr w:rsidR="006A6C6F" w:rsidRPr="00A9327E" w:rsidTr="00821F29">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6A6C6F" w:rsidRPr="00A9327E" w:rsidRDefault="006A6C6F" w:rsidP="00821F29">
            <w:pPr>
              <w:jc w:val="both"/>
              <w:rPr>
                <w:b/>
                <w:i/>
                <w:sz w:val="21"/>
                <w:szCs w:val="21"/>
              </w:rPr>
            </w:pPr>
            <w:r w:rsidRPr="00A9327E">
              <w:rPr>
                <w:b/>
                <w:i/>
                <w:sz w:val="21"/>
                <w:szCs w:val="21"/>
              </w:rPr>
              <w:t xml:space="preserve">Elsajátítandó ismeretanyag: </w:t>
            </w:r>
          </w:p>
          <w:p w:rsidR="006A6C6F" w:rsidRPr="00A9327E" w:rsidRDefault="006A6C6F" w:rsidP="00821F29">
            <w:pPr>
              <w:jc w:val="both"/>
              <w:rPr>
                <w:sz w:val="21"/>
                <w:szCs w:val="21"/>
              </w:rPr>
            </w:pPr>
            <w:r w:rsidRPr="00A9327E">
              <w:rPr>
                <w:sz w:val="21"/>
                <w:szCs w:val="21"/>
              </w:rPr>
              <w:t>A kisgyermekellátás szakmapolitikai irányelvei Magyarországon és az OECD-országokban. A kisgyermekek napközbeni ellátásának különböző formái: a közös szakmai alapok és az ellátás-specifikus vonások koherenciája. A napközbeni ellátás szakmaiságát meghatáro</w:t>
            </w:r>
            <w:r w:rsidR="008C7864" w:rsidRPr="00A9327E">
              <w:rPr>
                <w:sz w:val="21"/>
                <w:szCs w:val="21"/>
              </w:rPr>
              <w:t>zó módszertani előírások rendszere.</w:t>
            </w:r>
            <w:r w:rsidRPr="00A9327E">
              <w:rPr>
                <w:sz w:val="21"/>
                <w:szCs w:val="21"/>
              </w:rPr>
              <w:t xml:space="preserve"> A pedagógiai tervezés kérdései: tervezés a nevelési folyamatban. </w:t>
            </w:r>
            <w:r w:rsidR="00BB4E38" w:rsidRPr="00A9327E">
              <w:rPr>
                <w:sz w:val="21"/>
                <w:szCs w:val="21"/>
              </w:rPr>
              <w:t xml:space="preserve">Igényfelmérés, a fogyasztói igények figyelembevételének lehetőségei a tervezés során. </w:t>
            </w:r>
            <w:r w:rsidRPr="00A9327E">
              <w:rPr>
                <w:sz w:val="21"/>
                <w:szCs w:val="21"/>
              </w:rPr>
              <w:t xml:space="preserve">A bölcsődék szakmai programjának szerepe az ellátás működésében. Az alapellátás és a szolgáltatások tervezése.  A családi napközi szakmai programja. Az alternatív ellátások szakmai programja. A </w:t>
            </w:r>
            <w:r w:rsidR="008C7864" w:rsidRPr="00A9327E">
              <w:rPr>
                <w:sz w:val="21"/>
                <w:szCs w:val="21"/>
              </w:rPr>
              <w:t xml:space="preserve">szakmai </w:t>
            </w:r>
            <w:r w:rsidRPr="00A9327E">
              <w:rPr>
                <w:sz w:val="21"/>
                <w:szCs w:val="21"/>
              </w:rPr>
              <w:t>program kidolgozásának pedagógiai kérdései. Az országos relevanciával bíró előírások, az intézményi szakmai program és a kisgyermeknevelő saját programja közötti koherencia kérdése.</w:t>
            </w:r>
          </w:p>
          <w:p w:rsidR="006A6C6F" w:rsidRPr="00A9327E" w:rsidRDefault="006A6C6F" w:rsidP="00821F29">
            <w:pPr>
              <w:ind w:left="34"/>
              <w:jc w:val="both"/>
              <w:rPr>
                <w:sz w:val="21"/>
                <w:szCs w:val="21"/>
                <w:u w:val="single"/>
              </w:rPr>
            </w:pPr>
            <w:r w:rsidRPr="00A9327E">
              <w:rPr>
                <w:b/>
                <w:i/>
                <w:sz w:val="21"/>
                <w:szCs w:val="21"/>
              </w:rPr>
              <w:t>Kialakítandó kompetenciák:</w:t>
            </w:r>
            <w:r w:rsidRPr="00A9327E">
              <w:rPr>
                <w:sz w:val="21"/>
                <w:szCs w:val="21"/>
                <w:u w:val="single"/>
              </w:rPr>
              <w:t xml:space="preserve"> </w:t>
            </w:r>
          </w:p>
          <w:p w:rsidR="006A6C6F" w:rsidRPr="00A9327E" w:rsidRDefault="006A6C6F" w:rsidP="00903EE5">
            <w:pPr>
              <w:numPr>
                <w:ilvl w:val="0"/>
                <w:numId w:val="37"/>
              </w:numPr>
              <w:ind w:left="601" w:hanging="284"/>
              <w:jc w:val="both"/>
              <w:rPr>
                <w:sz w:val="21"/>
                <w:szCs w:val="21"/>
              </w:rPr>
            </w:pPr>
            <w:r w:rsidRPr="00A9327E">
              <w:rPr>
                <w:sz w:val="21"/>
                <w:szCs w:val="21"/>
              </w:rPr>
              <w:t>Ismeretekkel rendelkezés a csecsemő- és kisgyermeknevelői tevékenység jogi és közigazgatási kereteiről</w:t>
            </w:r>
            <w:r w:rsidR="00734553" w:rsidRPr="00A9327E">
              <w:rPr>
                <w:sz w:val="21"/>
                <w:szCs w:val="21"/>
              </w:rPr>
              <w:t>.</w:t>
            </w:r>
          </w:p>
          <w:p w:rsidR="006A6C6F" w:rsidRPr="00A9327E" w:rsidRDefault="006A6C6F" w:rsidP="00903EE5">
            <w:pPr>
              <w:numPr>
                <w:ilvl w:val="0"/>
                <w:numId w:val="37"/>
              </w:numPr>
              <w:ind w:left="601" w:hanging="284"/>
              <w:jc w:val="both"/>
              <w:rPr>
                <w:sz w:val="21"/>
                <w:szCs w:val="21"/>
              </w:rPr>
            </w:pPr>
            <w:r w:rsidRPr="00A9327E">
              <w:rPr>
                <w:sz w:val="21"/>
                <w:szCs w:val="21"/>
              </w:rPr>
              <w:t>Képesség az intézményi adminisztrációs és dokumentációs munka elvégzésére</w:t>
            </w:r>
            <w:r w:rsidR="00734553" w:rsidRPr="00A9327E">
              <w:rPr>
                <w:sz w:val="21"/>
                <w:szCs w:val="21"/>
              </w:rPr>
              <w:t>.</w:t>
            </w:r>
          </w:p>
          <w:p w:rsidR="006A6C6F" w:rsidRPr="00A9327E" w:rsidRDefault="006A6C6F" w:rsidP="00903EE5">
            <w:pPr>
              <w:numPr>
                <w:ilvl w:val="0"/>
                <w:numId w:val="37"/>
              </w:numPr>
              <w:ind w:left="601" w:hanging="284"/>
              <w:jc w:val="both"/>
              <w:rPr>
                <w:sz w:val="21"/>
                <w:szCs w:val="21"/>
              </w:rPr>
            </w:pPr>
            <w:r w:rsidRPr="00A9327E">
              <w:rPr>
                <w:sz w:val="21"/>
                <w:szCs w:val="21"/>
              </w:rPr>
              <w:t>Képesség a szolgáltatások szervezésére a kisgyermeket nevelő családok valamint a gyermekgondozáson lévő anyák számára</w:t>
            </w:r>
            <w:r w:rsidR="00734553" w:rsidRPr="00A9327E">
              <w:rPr>
                <w:sz w:val="21"/>
                <w:szCs w:val="21"/>
              </w:rPr>
              <w:t>.</w:t>
            </w:r>
          </w:p>
          <w:p w:rsidR="006A6C6F" w:rsidRPr="00A9327E" w:rsidRDefault="006A6C6F" w:rsidP="00903EE5">
            <w:pPr>
              <w:numPr>
                <w:ilvl w:val="0"/>
                <w:numId w:val="37"/>
              </w:numPr>
              <w:ind w:left="601" w:hanging="284"/>
              <w:jc w:val="both"/>
              <w:rPr>
                <w:sz w:val="21"/>
                <w:szCs w:val="21"/>
              </w:rPr>
            </w:pPr>
            <w:r w:rsidRPr="00A9327E">
              <w:rPr>
                <w:sz w:val="21"/>
                <w:szCs w:val="21"/>
              </w:rPr>
              <w:t>Képesség a gyermekintézményben a gyermekek állapotának, szükségleteinek megfelelő körülmények és feladatok meghatározására, a korosztály nevelési, fejlesztési feladatainak ellátására.</w:t>
            </w:r>
          </w:p>
          <w:p w:rsidR="006A6C6F" w:rsidRPr="00A9327E" w:rsidRDefault="006A6C6F" w:rsidP="00903EE5">
            <w:pPr>
              <w:numPr>
                <w:ilvl w:val="0"/>
                <w:numId w:val="37"/>
              </w:numPr>
              <w:ind w:left="601" w:hanging="284"/>
              <w:jc w:val="both"/>
              <w:rPr>
                <w:sz w:val="21"/>
                <w:szCs w:val="21"/>
              </w:rPr>
            </w:pPr>
            <w:r w:rsidRPr="00A9327E">
              <w:rPr>
                <w:sz w:val="21"/>
                <w:szCs w:val="21"/>
              </w:rPr>
              <w:t>Képesség a gyermeki fejlődéshez szükséges környezet, berendezési tárgyak, eszközök, eljárások, elektronikus információs rendszerek, digitális adathordozók célnak megfelelő kiválasztására</w:t>
            </w:r>
            <w:r w:rsidR="00734553" w:rsidRPr="00A9327E">
              <w:rPr>
                <w:sz w:val="21"/>
                <w:szCs w:val="21"/>
              </w:rPr>
              <w:t>.</w:t>
            </w:r>
          </w:p>
          <w:p w:rsidR="006A6C6F" w:rsidRPr="00A9327E" w:rsidRDefault="00734553" w:rsidP="00903EE5">
            <w:pPr>
              <w:numPr>
                <w:ilvl w:val="0"/>
                <w:numId w:val="37"/>
              </w:numPr>
              <w:ind w:left="601" w:hanging="284"/>
              <w:jc w:val="both"/>
              <w:rPr>
                <w:sz w:val="21"/>
                <w:szCs w:val="21"/>
              </w:rPr>
            </w:pPr>
            <w:r w:rsidRPr="00A9327E">
              <w:rPr>
                <w:sz w:val="21"/>
                <w:szCs w:val="21"/>
              </w:rPr>
              <w:t xml:space="preserve">Rendelkezés </w:t>
            </w:r>
            <w:r w:rsidR="006A6C6F" w:rsidRPr="00A9327E">
              <w:rPr>
                <w:sz w:val="21"/>
                <w:szCs w:val="21"/>
              </w:rPr>
              <w:t>a szakm</w:t>
            </w:r>
            <w:r w:rsidRPr="00A9327E">
              <w:rPr>
                <w:sz w:val="21"/>
                <w:szCs w:val="21"/>
              </w:rPr>
              <w:t>ai kompetenciahatárok kezelésének</w:t>
            </w:r>
            <w:r w:rsidR="006A6C6F" w:rsidRPr="00A9327E">
              <w:rPr>
                <w:sz w:val="21"/>
                <w:szCs w:val="21"/>
              </w:rPr>
              <w:t xml:space="preserve">, </w:t>
            </w:r>
            <w:r w:rsidRPr="00A9327E">
              <w:rPr>
                <w:sz w:val="21"/>
                <w:szCs w:val="21"/>
              </w:rPr>
              <w:t xml:space="preserve">az </w:t>
            </w:r>
            <w:r w:rsidR="006A6C6F" w:rsidRPr="00A9327E">
              <w:rPr>
                <w:sz w:val="21"/>
                <w:szCs w:val="21"/>
              </w:rPr>
              <w:t>e</w:t>
            </w:r>
            <w:r w:rsidRPr="00A9327E">
              <w:rPr>
                <w:sz w:val="21"/>
                <w:szCs w:val="21"/>
              </w:rPr>
              <w:t>gyéni döntéshozatal</w:t>
            </w:r>
            <w:r w:rsidR="006A6C6F" w:rsidRPr="00A9327E">
              <w:rPr>
                <w:sz w:val="21"/>
                <w:szCs w:val="21"/>
              </w:rPr>
              <w:t xml:space="preserve">, </w:t>
            </w:r>
            <w:r w:rsidRPr="00A9327E">
              <w:rPr>
                <w:sz w:val="21"/>
                <w:szCs w:val="21"/>
              </w:rPr>
              <w:t xml:space="preserve">valamint a </w:t>
            </w:r>
            <w:r w:rsidR="006A6C6F" w:rsidRPr="00A9327E">
              <w:rPr>
                <w:sz w:val="21"/>
                <w:szCs w:val="21"/>
              </w:rPr>
              <w:t>személyes felelősségvállalás</w:t>
            </w:r>
            <w:r w:rsidRPr="00A9327E">
              <w:rPr>
                <w:sz w:val="21"/>
                <w:szCs w:val="21"/>
              </w:rPr>
              <w:t xml:space="preserve"> képességével.</w:t>
            </w:r>
          </w:p>
        </w:tc>
      </w:tr>
      <w:tr w:rsidR="006A6C6F" w:rsidRPr="00A9327E" w:rsidTr="00821F29">
        <w:tc>
          <w:tcPr>
            <w:tcW w:w="9356" w:type="dxa"/>
            <w:gridSpan w:val="2"/>
            <w:tcBorders>
              <w:bottom w:val="dotted" w:sz="4" w:space="0" w:color="auto"/>
            </w:tcBorders>
            <w:shd w:val="clear" w:color="auto" w:fill="auto"/>
            <w:tcMar>
              <w:top w:w="57" w:type="dxa"/>
              <w:bottom w:w="57" w:type="dxa"/>
            </w:tcMar>
            <w:vAlign w:val="center"/>
          </w:tcPr>
          <w:p w:rsidR="006A6C6F" w:rsidRPr="00A9327E" w:rsidRDefault="006A6C6F" w:rsidP="00821F29">
            <w:pPr>
              <w:jc w:val="both"/>
              <w:rPr>
                <w:b/>
                <w:sz w:val="21"/>
                <w:szCs w:val="21"/>
              </w:rPr>
            </w:pPr>
            <w:r w:rsidRPr="00A9327E">
              <w:rPr>
                <w:sz w:val="21"/>
                <w:szCs w:val="21"/>
              </w:rPr>
              <w:t xml:space="preserve">A </w:t>
            </w:r>
            <w:r w:rsidRPr="00A9327E">
              <w:rPr>
                <w:b/>
                <w:sz w:val="21"/>
                <w:szCs w:val="21"/>
              </w:rPr>
              <w:t>3-5</w:t>
            </w:r>
            <w:r w:rsidRPr="00A9327E">
              <w:rPr>
                <w:sz w:val="21"/>
                <w:szCs w:val="21"/>
              </w:rPr>
              <w:t xml:space="preserve"> legfontosabb </w:t>
            </w:r>
            <w:r w:rsidRPr="00A9327E">
              <w:rPr>
                <w:i/>
                <w:sz w:val="21"/>
                <w:szCs w:val="21"/>
              </w:rPr>
              <w:t>kötelező,</w:t>
            </w:r>
            <w:r w:rsidRPr="00A9327E">
              <w:rPr>
                <w:sz w:val="21"/>
                <w:szCs w:val="21"/>
              </w:rPr>
              <w:t xml:space="preserve"> illetve </w:t>
            </w:r>
            <w:r w:rsidRPr="00A9327E">
              <w:rPr>
                <w:i/>
                <w:sz w:val="21"/>
                <w:szCs w:val="21"/>
              </w:rPr>
              <w:t>ajánlott</w:t>
            </w:r>
            <w:r w:rsidRPr="00A9327E">
              <w:rPr>
                <w:b/>
                <w:i/>
                <w:sz w:val="21"/>
                <w:szCs w:val="21"/>
              </w:rPr>
              <w:t xml:space="preserve"> </w:t>
            </w:r>
            <w:r w:rsidRPr="00A9327E">
              <w:rPr>
                <w:b/>
                <w:sz w:val="21"/>
                <w:szCs w:val="21"/>
              </w:rPr>
              <w:t xml:space="preserve">irodalom </w:t>
            </w:r>
            <w:r w:rsidRPr="00A9327E">
              <w:rPr>
                <w:sz w:val="21"/>
                <w:szCs w:val="21"/>
              </w:rPr>
              <w:t>(jegyzet, tankönyv) felsorolása bibliográfiai adatokkal (szerző, cím, kiadás adatai, (esetleg oldalak), ISBN)</w:t>
            </w:r>
          </w:p>
        </w:tc>
      </w:tr>
      <w:tr w:rsidR="006A6C6F" w:rsidRPr="00A9327E" w:rsidTr="00821F29">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A72A9F" w:rsidRPr="00A9327E" w:rsidRDefault="00A72A9F" w:rsidP="00A72A9F">
            <w:pPr>
              <w:widowControl w:val="0"/>
              <w:autoSpaceDE w:val="0"/>
              <w:autoSpaceDN w:val="0"/>
              <w:adjustRightInd w:val="0"/>
              <w:jc w:val="both"/>
              <w:rPr>
                <w:i/>
                <w:sz w:val="21"/>
                <w:szCs w:val="21"/>
                <w:u w:val="single"/>
              </w:rPr>
            </w:pPr>
            <w:r w:rsidRPr="00A9327E">
              <w:rPr>
                <w:i/>
                <w:sz w:val="21"/>
                <w:szCs w:val="21"/>
                <w:u w:val="single"/>
              </w:rPr>
              <w:t>Kötelező irodalom:</w:t>
            </w:r>
          </w:p>
          <w:p w:rsidR="009D0C6C" w:rsidRPr="00A9327E" w:rsidRDefault="009D0C6C" w:rsidP="00903EE5">
            <w:pPr>
              <w:widowControl w:val="0"/>
              <w:numPr>
                <w:ilvl w:val="0"/>
                <w:numId w:val="105"/>
              </w:numPr>
              <w:autoSpaceDE w:val="0"/>
              <w:autoSpaceDN w:val="0"/>
              <w:adjustRightInd w:val="0"/>
              <w:ind w:left="601" w:hanging="284"/>
              <w:jc w:val="both"/>
              <w:rPr>
                <w:sz w:val="21"/>
                <w:szCs w:val="21"/>
              </w:rPr>
            </w:pPr>
            <w:r w:rsidRPr="00A9327E">
              <w:rPr>
                <w:sz w:val="21"/>
                <w:szCs w:val="21"/>
              </w:rPr>
              <w:t xml:space="preserve">Dió, Z. és mtsai (2007): </w:t>
            </w:r>
            <w:r w:rsidRPr="00A9327E">
              <w:rPr>
                <w:i/>
                <w:sz w:val="21"/>
                <w:szCs w:val="21"/>
              </w:rPr>
              <w:t>Útmutató a helyi programok indításához</w:t>
            </w:r>
            <w:r w:rsidRPr="00A9327E">
              <w:rPr>
                <w:sz w:val="21"/>
                <w:szCs w:val="21"/>
              </w:rPr>
              <w:t>. Biztos Kezdet füzetek 1. Regionális Szellemi Forrásközpont, Budapest. ISBN 9789638707710</w:t>
            </w:r>
          </w:p>
          <w:p w:rsidR="00A72A9F" w:rsidRPr="00A9327E" w:rsidRDefault="00A72A9F" w:rsidP="00903EE5">
            <w:pPr>
              <w:widowControl w:val="0"/>
              <w:numPr>
                <w:ilvl w:val="0"/>
                <w:numId w:val="101"/>
              </w:numPr>
              <w:autoSpaceDE w:val="0"/>
              <w:autoSpaceDN w:val="0"/>
              <w:adjustRightInd w:val="0"/>
              <w:ind w:left="601" w:hanging="284"/>
              <w:jc w:val="both"/>
              <w:rPr>
                <w:i/>
                <w:sz w:val="21"/>
                <w:szCs w:val="21"/>
                <w:u w:val="single"/>
              </w:rPr>
            </w:pPr>
            <w:r w:rsidRPr="00A9327E">
              <w:rPr>
                <w:sz w:val="21"/>
                <w:szCs w:val="21"/>
              </w:rPr>
              <w:t xml:space="preserve">Hunyadi, Gyné és M. Nádasi, M. (2004): </w:t>
            </w:r>
            <w:r w:rsidRPr="00A9327E">
              <w:rPr>
                <w:i/>
                <w:sz w:val="21"/>
                <w:szCs w:val="21"/>
              </w:rPr>
              <w:t>Pedagógiai tervezés</w:t>
            </w:r>
            <w:r w:rsidRPr="00A9327E">
              <w:rPr>
                <w:sz w:val="21"/>
                <w:szCs w:val="21"/>
              </w:rPr>
              <w:t>. Comenius Okt. és Kiadó Kft. ISBN 96394383</w:t>
            </w:r>
          </w:p>
          <w:p w:rsidR="00A72A9F" w:rsidRPr="00A9327E" w:rsidRDefault="00A72A9F" w:rsidP="00A72A9F">
            <w:pPr>
              <w:widowControl w:val="0"/>
              <w:autoSpaceDE w:val="0"/>
              <w:autoSpaceDN w:val="0"/>
              <w:adjustRightInd w:val="0"/>
              <w:jc w:val="both"/>
              <w:rPr>
                <w:i/>
                <w:sz w:val="21"/>
                <w:szCs w:val="21"/>
                <w:u w:val="single"/>
              </w:rPr>
            </w:pPr>
            <w:r w:rsidRPr="00A9327E">
              <w:rPr>
                <w:i/>
                <w:sz w:val="21"/>
                <w:szCs w:val="21"/>
                <w:u w:val="single"/>
              </w:rPr>
              <w:t>Ajánlott irodalom:</w:t>
            </w:r>
          </w:p>
          <w:p w:rsidR="009D0C6C" w:rsidRPr="00A9327E" w:rsidRDefault="009D0C6C" w:rsidP="00903EE5">
            <w:pPr>
              <w:widowControl w:val="0"/>
              <w:numPr>
                <w:ilvl w:val="0"/>
                <w:numId w:val="101"/>
              </w:numPr>
              <w:autoSpaceDE w:val="0"/>
              <w:autoSpaceDN w:val="0"/>
              <w:adjustRightInd w:val="0"/>
              <w:ind w:left="601" w:hanging="284"/>
              <w:jc w:val="both"/>
              <w:rPr>
                <w:i/>
                <w:sz w:val="21"/>
                <w:szCs w:val="21"/>
                <w:u w:val="single"/>
              </w:rPr>
            </w:pPr>
            <w:r w:rsidRPr="00A9327E">
              <w:rPr>
                <w:i/>
                <w:sz w:val="21"/>
                <w:szCs w:val="21"/>
              </w:rPr>
              <w:t>A kisgyermekkori nevelés és gondozás irányelvei. Magyarországi Országjelentés az OECD „A kisgyermekkori nevelés és gondozás szakmapolitikájának tematikus vizsgálata”</w:t>
            </w:r>
            <w:r w:rsidRPr="00A9327E">
              <w:rPr>
                <w:sz w:val="21"/>
                <w:szCs w:val="21"/>
              </w:rPr>
              <w:t xml:space="preserve"> c. programjához. (2005) OKI és NCSSZI, Budapest. ISBN 9636825556</w:t>
            </w:r>
          </w:p>
          <w:p w:rsidR="00BB4E38" w:rsidRPr="00A9327E" w:rsidRDefault="00BB4E38" w:rsidP="00903EE5">
            <w:pPr>
              <w:numPr>
                <w:ilvl w:val="0"/>
                <w:numId w:val="36"/>
              </w:numPr>
              <w:overflowPunct w:val="0"/>
              <w:autoSpaceDE w:val="0"/>
              <w:autoSpaceDN w:val="0"/>
              <w:adjustRightInd w:val="0"/>
              <w:ind w:left="601" w:hanging="284"/>
              <w:jc w:val="both"/>
              <w:textAlignment w:val="baseline"/>
              <w:rPr>
                <w:sz w:val="21"/>
                <w:szCs w:val="21"/>
              </w:rPr>
            </w:pPr>
            <w:r w:rsidRPr="00A9327E">
              <w:rPr>
                <w:sz w:val="21"/>
                <w:szCs w:val="21"/>
              </w:rPr>
              <w:t xml:space="preserve">Korintus, Mné, Villányi, Gyné, Mátay, K. és Badics, Tné (2004): </w:t>
            </w:r>
            <w:r w:rsidRPr="00A9327E">
              <w:rPr>
                <w:i/>
                <w:sz w:val="21"/>
                <w:szCs w:val="21"/>
              </w:rPr>
              <w:t>Gyermekeink gondozása, nevelése – Magyarországi Háttértanulmány az OECD „A kisgyermekkori nevelés és gondozás szakmapolitikájának tematikus vizsgálata”</w:t>
            </w:r>
            <w:r w:rsidRPr="00A9327E">
              <w:rPr>
                <w:sz w:val="21"/>
                <w:szCs w:val="21"/>
              </w:rPr>
              <w:t xml:space="preserve"> c. programjához. OKI és NCSSZI, Budapest. ISBN 963865015X</w:t>
            </w:r>
          </w:p>
          <w:p w:rsidR="006A6C6F" w:rsidRPr="00A9327E" w:rsidRDefault="006A6C6F" w:rsidP="00903EE5">
            <w:pPr>
              <w:widowControl w:val="0"/>
              <w:numPr>
                <w:ilvl w:val="0"/>
                <w:numId w:val="101"/>
              </w:numPr>
              <w:autoSpaceDE w:val="0"/>
              <w:autoSpaceDN w:val="0"/>
              <w:adjustRightInd w:val="0"/>
              <w:ind w:left="601" w:hanging="284"/>
              <w:jc w:val="both"/>
              <w:rPr>
                <w:sz w:val="21"/>
                <w:szCs w:val="21"/>
              </w:rPr>
            </w:pPr>
            <w:r w:rsidRPr="00A9327E">
              <w:rPr>
                <w:sz w:val="21"/>
                <w:szCs w:val="21"/>
              </w:rPr>
              <w:t xml:space="preserve">Surányi, É., Danis, I. és Herczog, M. (2010, szerk.): </w:t>
            </w:r>
            <w:r w:rsidRPr="00A9327E">
              <w:rPr>
                <w:i/>
                <w:sz w:val="21"/>
                <w:szCs w:val="21"/>
              </w:rPr>
              <w:t xml:space="preserve">Családpolitika más szemmel. </w:t>
            </w:r>
            <w:r w:rsidRPr="00A9327E">
              <w:rPr>
                <w:sz w:val="21"/>
                <w:szCs w:val="21"/>
              </w:rPr>
              <w:t>Gazdasági és Szociá</w:t>
            </w:r>
            <w:r w:rsidR="00F9379F" w:rsidRPr="00A9327E">
              <w:rPr>
                <w:sz w:val="21"/>
                <w:szCs w:val="21"/>
              </w:rPr>
              <w:t>lis Tanács. ISBN</w:t>
            </w:r>
            <w:r w:rsidRPr="00A9327E">
              <w:rPr>
                <w:sz w:val="21"/>
                <w:szCs w:val="21"/>
              </w:rPr>
              <w:t xml:space="preserve"> 9789638841957</w:t>
            </w:r>
          </w:p>
        </w:tc>
      </w:tr>
      <w:tr w:rsidR="006A6C6F" w:rsidRPr="00A9327E" w:rsidTr="00821F29">
        <w:trPr>
          <w:trHeight w:val="338"/>
        </w:trPr>
        <w:tc>
          <w:tcPr>
            <w:tcW w:w="9356" w:type="dxa"/>
            <w:gridSpan w:val="2"/>
            <w:shd w:val="clear" w:color="auto" w:fill="auto"/>
            <w:tcMar>
              <w:top w:w="57" w:type="dxa"/>
              <w:bottom w:w="57" w:type="dxa"/>
            </w:tcMar>
          </w:tcPr>
          <w:p w:rsidR="006A6C6F" w:rsidRPr="00A9327E" w:rsidRDefault="006A6C6F" w:rsidP="00821F29">
            <w:pPr>
              <w:spacing w:before="60"/>
              <w:jc w:val="both"/>
              <w:rPr>
                <w:b/>
                <w:sz w:val="21"/>
                <w:szCs w:val="21"/>
              </w:rPr>
            </w:pPr>
            <w:r w:rsidRPr="00A9327E">
              <w:rPr>
                <w:b/>
                <w:sz w:val="21"/>
                <w:szCs w:val="21"/>
              </w:rPr>
              <w:t xml:space="preserve">Tantárgy felelőse </w:t>
            </w:r>
            <w:r w:rsidRPr="00A9327E">
              <w:rPr>
                <w:sz w:val="21"/>
                <w:szCs w:val="21"/>
              </w:rPr>
              <w:t>(</w:t>
            </w:r>
            <w:r w:rsidRPr="00A9327E">
              <w:rPr>
                <w:i/>
                <w:sz w:val="21"/>
                <w:szCs w:val="21"/>
              </w:rPr>
              <w:t>név, beosztás, tud. fokozat</w:t>
            </w:r>
            <w:r w:rsidRPr="00A9327E">
              <w:rPr>
                <w:sz w:val="21"/>
                <w:szCs w:val="21"/>
              </w:rPr>
              <w:t>)</w:t>
            </w:r>
            <w:r w:rsidRPr="00A9327E">
              <w:rPr>
                <w:b/>
                <w:sz w:val="21"/>
                <w:szCs w:val="21"/>
              </w:rPr>
              <w:t>: Szombathelyiné Dr. Nyitrai Ágnes főiskolai tanár, PhD</w:t>
            </w:r>
          </w:p>
        </w:tc>
      </w:tr>
      <w:tr w:rsidR="006A6C6F" w:rsidRPr="00A9327E" w:rsidTr="00821F29">
        <w:trPr>
          <w:trHeight w:val="337"/>
        </w:trPr>
        <w:tc>
          <w:tcPr>
            <w:tcW w:w="9356" w:type="dxa"/>
            <w:gridSpan w:val="2"/>
            <w:tcBorders>
              <w:bottom w:val="single" w:sz="4" w:space="0" w:color="auto"/>
            </w:tcBorders>
            <w:shd w:val="clear" w:color="auto" w:fill="auto"/>
            <w:tcMar>
              <w:top w:w="57" w:type="dxa"/>
              <w:bottom w:w="57" w:type="dxa"/>
            </w:tcMar>
          </w:tcPr>
          <w:p w:rsidR="006A6C6F" w:rsidRPr="00A9327E" w:rsidRDefault="006A6C6F" w:rsidP="00821F29">
            <w:pPr>
              <w:spacing w:before="60"/>
              <w:jc w:val="both"/>
              <w:rPr>
                <w:b/>
                <w:sz w:val="21"/>
                <w:szCs w:val="21"/>
              </w:rPr>
            </w:pPr>
            <w:r w:rsidRPr="00A9327E">
              <w:rPr>
                <w:b/>
                <w:sz w:val="21"/>
                <w:szCs w:val="21"/>
              </w:rPr>
              <w:t xml:space="preserve">Tantárgy oktatásába bevont oktató(k), </w:t>
            </w:r>
            <w:r w:rsidRPr="00A9327E">
              <w:rPr>
                <w:sz w:val="21"/>
                <w:szCs w:val="21"/>
              </w:rPr>
              <w:t>ha vannak</w:t>
            </w:r>
            <w:r w:rsidRPr="00A9327E">
              <w:rPr>
                <w:b/>
                <w:sz w:val="21"/>
                <w:szCs w:val="21"/>
              </w:rPr>
              <w:t xml:space="preserve"> </w:t>
            </w:r>
            <w:r w:rsidRPr="00A9327E">
              <w:rPr>
                <w:sz w:val="21"/>
                <w:szCs w:val="21"/>
              </w:rPr>
              <w:t>(</w:t>
            </w:r>
            <w:r w:rsidRPr="00A9327E">
              <w:rPr>
                <w:i/>
                <w:sz w:val="21"/>
                <w:szCs w:val="21"/>
              </w:rPr>
              <w:t>név, beosztás, tud. fokozat</w:t>
            </w:r>
            <w:r w:rsidRPr="00A9327E">
              <w:rPr>
                <w:sz w:val="21"/>
                <w:szCs w:val="21"/>
              </w:rPr>
              <w:t>)</w:t>
            </w:r>
            <w:r w:rsidRPr="00A9327E">
              <w:rPr>
                <w:b/>
                <w:sz w:val="21"/>
                <w:szCs w:val="21"/>
              </w:rPr>
              <w:t>:-</w:t>
            </w:r>
          </w:p>
        </w:tc>
      </w:tr>
    </w:tbl>
    <w:p w:rsidR="00A9327E" w:rsidRDefault="00A9327E" w:rsidP="00192ACC">
      <w:pPr>
        <w:spacing w:after="60"/>
        <w:jc w:val="both"/>
        <w:rPr>
          <w:rFonts w:ascii="Arial" w:hAnsi="Arial" w:cs="Arial"/>
          <w:b/>
          <w:sz w:val="24"/>
          <w:szCs w:val="24"/>
        </w:rPr>
      </w:pPr>
    </w:p>
    <w:p w:rsidR="006A6C6F"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6A6C6F" w:rsidRPr="002221DD" w:rsidTr="00821F29">
        <w:tc>
          <w:tcPr>
            <w:tcW w:w="7088" w:type="dxa"/>
            <w:shd w:val="clear" w:color="auto" w:fill="auto"/>
            <w:tcMar>
              <w:top w:w="57" w:type="dxa"/>
              <w:bottom w:w="57" w:type="dxa"/>
            </w:tcMar>
          </w:tcPr>
          <w:p w:rsidR="006A6C6F" w:rsidRPr="002221DD" w:rsidRDefault="006A6C6F" w:rsidP="00821F29">
            <w:pPr>
              <w:jc w:val="both"/>
              <w:rPr>
                <w:b/>
                <w:sz w:val="22"/>
                <w:szCs w:val="22"/>
              </w:rPr>
            </w:pPr>
            <w:r w:rsidRPr="002221DD">
              <w:rPr>
                <w:b/>
                <w:sz w:val="22"/>
                <w:szCs w:val="22"/>
              </w:rPr>
              <w:lastRenderedPageBreak/>
              <w:t>Tantárgy neve:</w:t>
            </w:r>
            <w:r>
              <w:rPr>
                <w:b/>
                <w:sz w:val="22"/>
                <w:szCs w:val="22"/>
              </w:rPr>
              <w:t xml:space="preserve"> A szakmai tervezés, fejlesztés módszertana 2.</w:t>
            </w:r>
          </w:p>
        </w:tc>
        <w:tc>
          <w:tcPr>
            <w:tcW w:w="2268" w:type="dxa"/>
            <w:shd w:val="clear" w:color="auto" w:fill="auto"/>
            <w:tcMar>
              <w:top w:w="57" w:type="dxa"/>
              <w:bottom w:w="57" w:type="dxa"/>
            </w:tcMar>
          </w:tcPr>
          <w:p w:rsidR="006A6C6F" w:rsidRPr="002221DD" w:rsidRDefault="006A6C6F" w:rsidP="00821F29">
            <w:pPr>
              <w:spacing w:before="60"/>
              <w:jc w:val="both"/>
              <w:rPr>
                <w:b/>
                <w:sz w:val="22"/>
                <w:szCs w:val="22"/>
              </w:rPr>
            </w:pPr>
            <w:r w:rsidRPr="002221DD">
              <w:rPr>
                <w:b/>
                <w:sz w:val="22"/>
                <w:szCs w:val="22"/>
              </w:rPr>
              <w:t>Kreditszáma:</w:t>
            </w:r>
            <w:r>
              <w:rPr>
                <w:b/>
                <w:sz w:val="22"/>
                <w:szCs w:val="22"/>
              </w:rPr>
              <w:t xml:space="preserve"> 3</w:t>
            </w:r>
          </w:p>
        </w:tc>
      </w:tr>
      <w:tr w:rsidR="006A6C6F" w:rsidRPr="004F00BF" w:rsidTr="00821F29">
        <w:tc>
          <w:tcPr>
            <w:tcW w:w="9356" w:type="dxa"/>
            <w:gridSpan w:val="2"/>
            <w:shd w:val="clear" w:color="auto" w:fill="auto"/>
            <w:tcMar>
              <w:top w:w="57" w:type="dxa"/>
              <w:bottom w:w="57" w:type="dxa"/>
            </w:tcMar>
          </w:tcPr>
          <w:p w:rsidR="006A6C6F" w:rsidRPr="004F00BF" w:rsidRDefault="006A6C6F" w:rsidP="00821F29">
            <w:pPr>
              <w:spacing w:before="60"/>
              <w:jc w:val="both"/>
              <w:rPr>
                <w:sz w:val="22"/>
                <w:szCs w:val="22"/>
              </w:rPr>
            </w:pPr>
            <w:r w:rsidRPr="002221DD">
              <w:rPr>
                <w:sz w:val="22"/>
                <w:szCs w:val="22"/>
              </w:rPr>
              <w:t xml:space="preserve">A tanóra típusa: </w:t>
            </w:r>
            <w:r w:rsidRPr="006702F1">
              <w:rPr>
                <w:sz w:val="22"/>
                <w:szCs w:val="22"/>
              </w:rPr>
              <w:t>ea. / szem. / gyak</w:t>
            </w:r>
            <w:r w:rsidRPr="006702F1">
              <w:rPr>
                <w:b/>
                <w:sz w:val="22"/>
                <w:szCs w:val="22"/>
              </w:rPr>
              <w:t>.</w:t>
            </w:r>
            <w:r w:rsidRPr="006702F1">
              <w:rPr>
                <w:sz w:val="22"/>
                <w:szCs w:val="22"/>
              </w:rPr>
              <w:t xml:space="preserve"> / konz.</w:t>
            </w:r>
            <w:r w:rsidRPr="002221DD">
              <w:rPr>
                <w:sz w:val="22"/>
                <w:szCs w:val="22"/>
              </w:rPr>
              <w:t xml:space="preserve"> és száma</w:t>
            </w:r>
            <w:r w:rsidRPr="006702F1">
              <w:rPr>
                <w:b/>
                <w:sz w:val="22"/>
                <w:szCs w:val="22"/>
              </w:rPr>
              <w:t xml:space="preserve">: </w:t>
            </w:r>
            <w:r>
              <w:rPr>
                <w:b/>
                <w:sz w:val="22"/>
                <w:szCs w:val="22"/>
              </w:rPr>
              <w:t>2/30 gyak.</w:t>
            </w:r>
          </w:p>
        </w:tc>
      </w:tr>
      <w:tr w:rsidR="006A6C6F" w:rsidRPr="002221DD" w:rsidTr="00821F29">
        <w:tc>
          <w:tcPr>
            <w:tcW w:w="9356" w:type="dxa"/>
            <w:gridSpan w:val="2"/>
            <w:shd w:val="clear" w:color="auto" w:fill="auto"/>
            <w:tcMar>
              <w:top w:w="57" w:type="dxa"/>
              <w:bottom w:w="57" w:type="dxa"/>
            </w:tcMar>
          </w:tcPr>
          <w:p w:rsidR="006A6C6F" w:rsidRPr="002221DD" w:rsidRDefault="006A6C6F" w:rsidP="00821F29">
            <w:pPr>
              <w:spacing w:before="60"/>
              <w:jc w:val="both"/>
              <w:rPr>
                <w:b/>
                <w:sz w:val="22"/>
                <w:szCs w:val="22"/>
              </w:rPr>
            </w:pPr>
            <w:r w:rsidRPr="002221DD">
              <w:rPr>
                <w:sz w:val="22"/>
                <w:szCs w:val="22"/>
              </w:rPr>
              <w:t xml:space="preserve">A számonkérés módja (koll. / gyj. / egyéb): </w:t>
            </w:r>
            <w:r>
              <w:rPr>
                <w:b/>
                <w:sz w:val="22"/>
                <w:szCs w:val="22"/>
              </w:rPr>
              <w:t>gyakorlati jegy</w:t>
            </w:r>
          </w:p>
        </w:tc>
      </w:tr>
      <w:tr w:rsidR="006A6C6F" w:rsidRPr="002221DD" w:rsidTr="00821F29">
        <w:tc>
          <w:tcPr>
            <w:tcW w:w="9356" w:type="dxa"/>
            <w:gridSpan w:val="2"/>
            <w:tcBorders>
              <w:bottom w:val="single" w:sz="4" w:space="0" w:color="auto"/>
            </w:tcBorders>
            <w:shd w:val="clear" w:color="auto" w:fill="auto"/>
            <w:tcMar>
              <w:top w:w="57" w:type="dxa"/>
              <w:bottom w:w="57" w:type="dxa"/>
            </w:tcMar>
          </w:tcPr>
          <w:p w:rsidR="006A6C6F" w:rsidRPr="002221DD" w:rsidRDefault="006A6C6F" w:rsidP="00821F29">
            <w:pPr>
              <w:jc w:val="both"/>
              <w:rPr>
                <w:sz w:val="22"/>
                <w:szCs w:val="22"/>
              </w:rPr>
            </w:pPr>
            <w:r w:rsidRPr="002221DD">
              <w:rPr>
                <w:sz w:val="22"/>
                <w:szCs w:val="22"/>
              </w:rPr>
              <w:t>A tantárgy tantervi helye (hányadik félév):</w:t>
            </w:r>
            <w:r>
              <w:rPr>
                <w:sz w:val="22"/>
                <w:szCs w:val="22"/>
              </w:rPr>
              <w:t xml:space="preserve"> </w:t>
            </w:r>
            <w:r>
              <w:rPr>
                <w:b/>
                <w:sz w:val="22"/>
                <w:szCs w:val="22"/>
              </w:rPr>
              <w:t>6</w:t>
            </w:r>
            <w:r w:rsidRPr="006702F1">
              <w:rPr>
                <w:b/>
                <w:sz w:val="22"/>
                <w:szCs w:val="22"/>
              </w:rPr>
              <w:t>. félév</w:t>
            </w:r>
          </w:p>
        </w:tc>
      </w:tr>
      <w:tr w:rsidR="006A6C6F" w:rsidRPr="002221DD" w:rsidTr="00821F29">
        <w:tc>
          <w:tcPr>
            <w:tcW w:w="9356" w:type="dxa"/>
            <w:gridSpan w:val="2"/>
            <w:tcBorders>
              <w:bottom w:val="single" w:sz="4" w:space="0" w:color="auto"/>
            </w:tcBorders>
            <w:shd w:val="clear" w:color="auto" w:fill="auto"/>
            <w:tcMar>
              <w:top w:w="57" w:type="dxa"/>
              <w:bottom w:w="57" w:type="dxa"/>
            </w:tcMar>
          </w:tcPr>
          <w:p w:rsidR="006A6C6F" w:rsidRPr="00D835BC" w:rsidRDefault="006A6C6F" w:rsidP="00821F29">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Pr>
                <w:sz w:val="22"/>
                <w:szCs w:val="22"/>
              </w:rPr>
              <w:t>-</w:t>
            </w:r>
          </w:p>
        </w:tc>
      </w:tr>
      <w:tr w:rsidR="006A6C6F" w:rsidRPr="002221DD" w:rsidTr="00821F29">
        <w:tc>
          <w:tcPr>
            <w:tcW w:w="9356" w:type="dxa"/>
            <w:gridSpan w:val="2"/>
            <w:tcBorders>
              <w:bottom w:val="dotted" w:sz="4" w:space="0" w:color="auto"/>
            </w:tcBorders>
            <w:shd w:val="clear" w:color="auto" w:fill="auto"/>
            <w:tcMar>
              <w:top w:w="57" w:type="dxa"/>
              <w:bottom w:w="57" w:type="dxa"/>
            </w:tcMar>
          </w:tcPr>
          <w:p w:rsidR="006A6C6F" w:rsidRPr="002221DD" w:rsidRDefault="006A6C6F" w:rsidP="00821F29">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6A6C6F" w:rsidRPr="004219B8" w:rsidTr="00821F29">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6A6C6F" w:rsidRDefault="006A6C6F" w:rsidP="00821F29">
            <w:pPr>
              <w:jc w:val="both"/>
              <w:rPr>
                <w:b/>
                <w:i/>
                <w:sz w:val="22"/>
                <w:szCs w:val="22"/>
              </w:rPr>
            </w:pPr>
            <w:r w:rsidRPr="006702F1">
              <w:rPr>
                <w:b/>
                <w:i/>
                <w:sz w:val="22"/>
                <w:szCs w:val="22"/>
              </w:rPr>
              <w:t xml:space="preserve">Elsajátítandó ismeretanyag: </w:t>
            </w:r>
          </w:p>
          <w:p w:rsidR="006A6C6F" w:rsidRPr="00165828" w:rsidRDefault="006A6C6F" w:rsidP="00821F29">
            <w:pPr>
              <w:jc w:val="both"/>
              <w:rPr>
                <w:sz w:val="22"/>
                <w:szCs w:val="22"/>
              </w:rPr>
            </w:pPr>
            <w:r>
              <w:rPr>
                <w:sz w:val="22"/>
                <w:szCs w:val="22"/>
              </w:rPr>
              <w:t xml:space="preserve">A szervezeti kultúra értelmezése a napközbeni kisgyermekellátásban.  Kompetenciahatárok, kommunikáció. A kisgyermeknevelő szakmai kompetenciái. A szakemberképzés és továbbképzés rendszere, tartalmi kérdései, fejlődési iránya. Minőségfejlesztés a napközbeni kisgyermekellátás intézményeiben. Az önellenőrzés kérdései, módszerei, lehetséges eszközei. A szakmai monitoring rendszer működése. Az intézmény hatékonysága, a hozzáadott pedagógiai érték. </w:t>
            </w:r>
          </w:p>
          <w:p w:rsidR="006A6C6F" w:rsidRDefault="006A6C6F" w:rsidP="00821F29">
            <w:pPr>
              <w:ind w:left="34"/>
              <w:jc w:val="both"/>
              <w:rPr>
                <w:sz w:val="22"/>
                <w:szCs w:val="22"/>
                <w:u w:val="single"/>
              </w:rPr>
            </w:pPr>
            <w:r w:rsidRPr="006702F1">
              <w:rPr>
                <w:b/>
                <w:i/>
                <w:sz w:val="22"/>
                <w:szCs w:val="22"/>
              </w:rPr>
              <w:t>Kialakítandó kompetenciák:</w:t>
            </w:r>
            <w:r>
              <w:rPr>
                <w:sz w:val="22"/>
                <w:szCs w:val="22"/>
                <w:u w:val="single"/>
              </w:rPr>
              <w:t xml:space="preserve"> </w:t>
            </w:r>
          </w:p>
          <w:p w:rsidR="006A6C6F" w:rsidRDefault="00192ACC" w:rsidP="00903EE5">
            <w:pPr>
              <w:numPr>
                <w:ilvl w:val="0"/>
                <w:numId w:val="37"/>
              </w:numPr>
              <w:ind w:left="601"/>
              <w:jc w:val="both"/>
              <w:rPr>
                <w:sz w:val="22"/>
                <w:szCs w:val="22"/>
              </w:rPr>
            </w:pPr>
            <w:r>
              <w:rPr>
                <w:sz w:val="22"/>
                <w:szCs w:val="22"/>
              </w:rPr>
              <w:t>Ismeretekkel rendelkezés a</w:t>
            </w:r>
            <w:r w:rsidR="006A6C6F">
              <w:rPr>
                <w:sz w:val="22"/>
                <w:szCs w:val="22"/>
              </w:rPr>
              <w:t xml:space="preserve"> csecsemő- és kisgyermeknevelői tevékenység jogi és közigazgatási keretei</w:t>
            </w:r>
            <w:r>
              <w:rPr>
                <w:sz w:val="22"/>
                <w:szCs w:val="22"/>
              </w:rPr>
              <w:t>ről</w:t>
            </w:r>
            <w:r w:rsidR="00734553">
              <w:rPr>
                <w:sz w:val="22"/>
                <w:szCs w:val="22"/>
              </w:rPr>
              <w:t>.</w:t>
            </w:r>
          </w:p>
          <w:p w:rsidR="006A6C6F" w:rsidRDefault="006A6C6F" w:rsidP="00903EE5">
            <w:pPr>
              <w:numPr>
                <w:ilvl w:val="0"/>
                <w:numId w:val="37"/>
              </w:numPr>
              <w:ind w:left="601"/>
              <w:jc w:val="both"/>
              <w:rPr>
                <w:sz w:val="22"/>
                <w:szCs w:val="22"/>
              </w:rPr>
            </w:pPr>
            <w:r>
              <w:rPr>
                <w:sz w:val="22"/>
                <w:szCs w:val="22"/>
              </w:rPr>
              <w:t xml:space="preserve">Képesség az intézményi adminisztrációs és </w:t>
            </w:r>
            <w:r w:rsidR="00192ACC">
              <w:rPr>
                <w:sz w:val="22"/>
                <w:szCs w:val="22"/>
              </w:rPr>
              <w:t>dokumentációs munka elvégzésére</w:t>
            </w:r>
            <w:r w:rsidR="00734553">
              <w:rPr>
                <w:sz w:val="22"/>
                <w:szCs w:val="22"/>
              </w:rPr>
              <w:t>.</w:t>
            </w:r>
            <w:r>
              <w:rPr>
                <w:sz w:val="22"/>
                <w:szCs w:val="22"/>
              </w:rPr>
              <w:t xml:space="preserve"> </w:t>
            </w:r>
          </w:p>
          <w:p w:rsidR="006A6C6F" w:rsidRDefault="006A6C6F" w:rsidP="00903EE5">
            <w:pPr>
              <w:numPr>
                <w:ilvl w:val="0"/>
                <w:numId w:val="37"/>
              </w:numPr>
              <w:ind w:left="601"/>
              <w:jc w:val="both"/>
              <w:rPr>
                <w:sz w:val="22"/>
                <w:szCs w:val="22"/>
              </w:rPr>
            </w:pPr>
            <w:r>
              <w:rPr>
                <w:sz w:val="22"/>
                <w:szCs w:val="22"/>
              </w:rPr>
              <w:t>Képessé</w:t>
            </w:r>
            <w:r w:rsidR="00192ACC">
              <w:rPr>
                <w:sz w:val="22"/>
                <w:szCs w:val="22"/>
              </w:rPr>
              <w:t>g</w:t>
            </w:r>
            <w:r>
              <w:rPr>
                <w:sz w:val="22"/>
                <w:szCs w:val="22"/>
              </w:rPr>
              <w:t xml:space="preserve"> szolgáltatások szervezésére a kisgyermeket nevelő családok valamint a gyermekgon</w:t>
            </w:r>
            <w:r w:rsidR="00192ACC">
              <w:rPr>
                <w:sz w:val="22"/>
                <w:szCs w:val="22"/>
              </w:rPr>
              <w:t>dozáson lévő anyák számára</w:t>
            </w:r>
            <w:r w:rsidR="00734553">
              <w:rPr>
                <w:sz w:val="22"/>
                <w:szCs w:val="22"/>
              </w:rPr>
              <w:t>.</w:t>
            </w:r>
          </w:p>
          <w:p w:rsidR="006A6C6F" w:rsidRDefault="006A6C6F" w:rsidP="00903EE5">
            <w:pPr>
              <w:numPr>
                <w:ilvl w:val="0"/>
                <w:numId w:val="37"/>
              </w:numPr>
              <w:ind w:left="601"/>
              <w:jc w:val="both"/>
              <w:rPr>
                <w:sz w:val="22"/>
                <w:szCs w:val="22"/>
              </w:rPr>
            </w:pPr>
            <w:r>
              <w:rPr>
                <w:sz w:val="22"/>
                <w:szCs w:val="22"/>
              </w:rPr>
              <w:t>Képessé</w:t>
            </w:r>
            <w:r w:rsidR="00192ACC">
              <w:rPr>
                <w:sz w:val="22"/>
                <w:szCs w:val="22"/>
              </w:rPr>
              <w:t>g</w:t>
            </w:r>
            <w:r>
              <w:rPr>
                <w:sz w:val="22"/>
                <w:szCs w:val="22"/>
              </w:rPr>
              <w:t xml:space="preserve"> a gyermekintézményben a gyermekek állapotának, szükségleteinek megfelelő körülmények és feladatok meghatározására, a korosztály nevelési, fejlesztési feladatainak ellátásá</w:t>
            </w:r>
            <w:r w:rsidR="00192ACC">
              <w:rPr>
                <w:sz w:val="22"/>
                <w:szCs w:val="22"/>
              </w:rPr>
              <w:t>ra</w:t>
            </w:r>
            <w:r w:rsidR="008C7864">
              <w:rPr>
                <w:sz w:val="22"/>
                <w:szCs w:val="22"/>
              </w:rPr>
              <w:t>.</w:t>
            </w:r>
          </w:p>
          <w:p w:rsidR="006A6C6F" w:rsidRDefault="006A6C6F" w:rsidP="00903EE5">
            <w:pPr>
              <w:numPr>
                <w:ilvl w:val="0"/>
                <w:numId w:val="37"/>
              </w:numPr>
              <w:ind w:left="601"/>
              <w:jc w:val="both"/>
              <w:rPr>
                <w:sz w:val="22"/>
                <w:szCs w:val="22"/>
              </w:rPr>
            </w:pPr>
            <w:r>
              <w:rPr>
                <w:sz w:val="22"/>
                <w:szCs w:val="22"/>
              </w:rPr>
              <w:t>Képessé</w:t>
            </w:r>
            <w:r w:rsidR="00192ACC">
              <w:rPr>
                <w:sz w:val="22"/>
                <w:szCs w:val="22"/>
              </w:rPr>
              <w:t>g</w:t>
            </w:r>
            <w:r>
              <w:rPr>
                <w:sz w:val="22"/>
                <w:szCs w:val="22"/>
              </w:rPr>
              <w:t xml:space="preserve"> a gyermeki fejlődéshez szükséges környezet, berendezési tárgyak, eszközök, eljárások, elektronikus információs rendszerek, digitális adathordozók célnak megfelelő kiválasztásá</w:t>
            </w:r>
            <w:r w:rsidR="00192ACC">
              <w:rPr>
                <w:sz w:val="22"/>
                <w:szCs w:val="22"/>
              </w:rPr>
              <w:t>ra</w:t>
            </w:r>
            <w:r w:rsidR="008C7864">
              <w:rPr>
                <w:sz w:val="22"/>
                <w:szCs w:val="22"/>
              </w:rPr>
              <w:t>.</w:t>
            </w:r>
          </w:p>
          <w:p w:rsidR="006A6C6F" w:rsidRPr="004219B8" w:rsidRDefault="0055451B" w:rsidP="00903EE5">
            <w:pPr>
              <w:pStyle w:val="Listaszerbekezds"/>
              <w:numPr>
                <w:ilvl w:val="0"/>
                <w:numId w:val="37"/>
              </w:numPr>
              <w:ind w:left="601"/>
              <w:contextualSpacing/>
              <w:jc w:val="both"/>
              <w:rPr>
                <w:sz w:val="22"/>
                <w:szCs w:val="22"/>
              </w:rPr>
            </w:pPr>
            <w:r>
              <w:rPr>
                <w:sz w:val="22"/>
                <w:szCs w:val="22"/>
              </w:rPr>
              <w:t>Rendelkezés a szakmai kompetenciahatárok kezelésének, az egyéni döntéshozatal, valamint a személyes felelősségvállalás képességével.</w:t>
            </w:r>
          </w:p>
        </w:tc>
      </w:tr>
      <w:tr w:rsidR="006A6C6F" w:rsidRPr="002221DD" w:rsidTr="00821F29">
        <w:tc>
          <w:tcPr>
            <w:tcW w:w="9356" w:type="dxa"/>
            <w:gridSpan w:val="2"/>
            <w:tcBorders>
              <w:bottom w:val="dotted" w:sz="4" w:space="0" w:color="auto"/>
            </w:tcBorders>
            <w:shd w:val="clear" w:color="auto" w:fill="auto"/>
            <w:tcMar>
              <w:top w:w="57" w:type="dxa"/>
              <w:bottom w:w="57" w:type="dxa"/>
            </w:tcMar>
            <w:vAlign w:val="center"/>
          </w:tcPr>
          <w:p w:rsidR="006A6C6F" w:rsidRPr="002221DD" w:rsidRDefault="006A6C6F" w:rsidP="00821F29">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6A6C6F" w:rsidRPr="002221DD" w:rsidTr="00821F29">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192ACC" w:rsidRPr="00A72A9F" w:rsidRDefault="00192ACC" w:rsidP="00192ACC">
            <w:pPr>
              <w:widowControl w:val="0"/>
              <w:autoSpaceDE w:val="0"/>
              <w:autoSpaceDN w:val="0"/>
              <w:adjustRightInd w:val="0"/>
              <w:jc w:val="both"/>
              <w:rPr>
                <w:i/>
                <w:color w:val="FF0000"/>
                <w:sz w:val="22"/>
                <w:szCs w:val="22"/>
                <w:u w:val="single"/>
              </w:rPr>
            </w:pPr>
            <w:r w:rsidRPr="00A72A9F">
              <w:rPr>
                <w:i/>
                <w:sz w:val="22"/>
                <w:szCs w:val="22"/>
                <w:u w:val="single"/>
              </w:rPr>
              <w:t>Kötelező irodalom:</w:t>
            </w:r>
          </w:p>
          <w:p w:rsidR="00192ACC" w:rsidRPr="00192ACC" w:rsidRDefault="00192ACC" w:rsidP="00903EE5">
            <w:pPr>
              <w:widowControl w:val="0"/>
              <w:numPr>
                <w:ilvl w:val="0"/>
                <w:numId w:val="36"/>
              </w:numPr>
              <w:autoSpaceDE w:val="0"/>
              <w:autoSpaceDN w:val="0"/>
              <w:adjustRightInd w:val="0"/>
              <w:ind w:left="601" w:hanging="403"/>
              <w:jc w:val="both"/>
              <w:rPr>
                <w:i/>
                <w:sz w:val="22"/>
                <w:szCs w:val="22"/>
                <w:u w:val="single"/>
              </w:rPr>
            </w:pPr>
            <w:r>
              <w:rPr>
                <w:sz w:val="22"/>
                <w:szCs w:val="22"/>
              </w:rPr>
              <w:t xml:space="preserve">Hunyadi, Gyné és M. Nádasi, M. (2004): </w:t>
            </w:r>
            <w:r w:rsidRPr="00D835BC">
              <w:rPr>
                <w:i/>
                <w:sz w:val="22"/>
                <w:szCs w:val="22"/>
              </w:rPr>
              <w:t>Pedagógiai tervezés</w:t>
            </w:r>
            <w:r>
              <w:rPr>
                <w:sz w:val="22"/>
                <w:szCs w:val="22"/>
              </w:rPr>
              <w:t>. Comenius Okt. és Kiadó Kft. ISBN 96394383</w:t>
            </w:r>
          </w:p>
          <w:p w:rsidR="00192ACC" w:rsidRPr="00A72A9F" w:rsidRDefault="00192ACC" w:rsidP="00903EE5">
            <w:pPr>
              <w:widowControl w:val="0"/>
              <w:numPr>
                <w:ilvl w:val="0"/>
                <w:numId w:val="36"/>
              </w:numPr>
              <w:autoSpaceDE w:val="0"/>
              <w:autoSpaceDN w:val="0"/>
              <w:adjustRightInd w:val="0"/>
              <w:ind w:left="601" w:hanging="403"/>
              <w:jc w:val="both"/>
              <w:rPr>
                <w:i/>
                <w:sz w:val="22"/>
                <w:szCs w:val="22"/>
                <w:u w:val="single"/>
              </w:rPr>
            </w:pPr>
            <w:r>
              <w:rPr>
                <w:sz w:val="22"/>
                <w:szCs w:val="22"/>
              </w:rPr>
              <w:t xml:space="preserve">Szivák, J. (2003): </w:t>
            </w:r>
            <w:r w:rsidRPr="00A639C6">
              <w:rPr>
                <w:i/>
                <w:sz w:val="22"/>
                <w:szCs w:val="22"/>
              </w:rPr>
              <w:t>A reflektív gondolkodás fejlesztése.</w:t>
            </w:r>
            <w:r>
              <w:rPr>
                <w:sz w:val="22"/>
                <w:szCs w:val="22"/>
              </w:rPr>
              <w:t xml:space="preserve"> Gondolat Kiadó, Budapest. ISBN: 9639500615</w:t>
            </w:r>
          </w:p>
          <w:p w:rsidR="00192ACC" w:rsidRDefault="00192ACC" w:rsidP="002D0315">
            <w:pPr>
              <w:widowControl w:val="0"/>
              <w:autoSpaceDE w:val="0"/>
              <w:autoSpaceDN w:val="0"/>
              <w:adjustRightInd w:val="0"/>
              <w:jc w:val="both"/>
              <w:rPr>
                <w:i/>
                <w:sz w:val="22"/>
                <w:szCs w:val="22"/>
                <w:u w:val="single"/>
              </w:rPr>
            </w:pPr>
            <w:r w:rsidRPr="00A72A9F">
              <w:rPr>
                <w:i/>
                <w:sz w:val="22"/>
                <w:szCs w:val="22"/>
                <w:u w:val="single"/>
              </w:rPr>
              <w:t>Ajánlott irodalom:</w:t>
            </w:r>
          </w:p>
          <w:p w:rsidR="009C7A5D" w:rsidRPr="00607E07" w:rsidRDefault="009C7A5D" w:rsidP="00903EE5">
            <w:pPr>
              <w:widowControl w:val="0"/>
              <w:numPr>
                <w:ilvl w:val="0"/>
                <w:numId w:val="101"/>
              </w:numPr>
              <w:autoSpaceDE w:val="0"/>
              <w:autoSpaceDN w:val="0"/>
              <w:adjustRightInd w:val="0"/>
              <w:ind w:left="601" w:hanging="403"/>
              <w:jc w:val="both"/>
              <w:rPr>
                <w:i/>
                <w:sz w:val="22"/>
                <w:szCs w:val="22"/>
                <w:u w:val="single"/>
              </w:rPr>
            </w:pPr>
            <w:r w:rsidRPr="00607E07">
              <w:rPr>
                <w:i/>
                <w:sz w:val="22"/>
                <w:szCs w:val="22"/>
              </w:rPr>
              <w:t>A kisgyermekkori nevelés és gondozás irányelvei. Magyarországi Országjelentés az OECD „A kisgyermekkori nevelés és gondozás szakmapolitikájának tematikus vizsgálata”</w:t>
            </w:r>
            <w:r w:rsidRPr="00607E07">
              <w:rPr>
                <w:sz w:val="22"/>
                <w:szCs w:val="22"/>
              </w:rPr>
              <w:t xml:space="preserve"> c. programjához. (2005) OKI és NCSSZI, Budapest. ISBN 9636825556</w:t>
            </w:r>
          </w:p>
          <w:p w:rsidR="00BB4E38" w:rsidRPr="00607E07" w:rsidRDefault="00BB4E38" w:rsidP="00903EE5">
            <w:pPr>
              <w:numPr>
                <w:ilvl w:val="0"/>
                <w:numId w:val="36"/>
              </w:numPr>
              <w:overflowPunct w:val="0"/>
              <w:autoSpaceDE w:val="0"/>
              <w:autoSpaceDN w:val="0"/>
              <w:adjustRightInd w:val="0"/>
              <w:ind w:left="601" w:hanging="403"/>
              <w:jc w:val="both"/>
              <w:textAlignment w:val="baseline"/>
              <w:rPr>
                <w:sz w:val="22"/>
                <w:szCs w:val="22"/>
              </w:rPr>
            </w:pPr>
            <w:r w:rsidRPr="00607E07">
              <w:rPr>
                <w:sz w:val="22"/>
                <w:szCs w:val="22"/>
              </w:rPr>
              <w:t xml:space="preserve">Korintus, Mné, Villányi, Gyné, Mátay, K. és Badics, Tné (2004): </w:t>
            </w:r>
            <w:r w:rsidRPr="00607E07">
              <w:rPr>
                <w:i/>
                <w:sz w:val="22"/>
                <w:szCs w:val="22"/>
              </w:rPr>
              <w:t>Gyermekeink gondozása, nevelése – Magyarországi Háttértanulmány az OECD „A kisgyermekkori nevelés és gondozás szakmapolitikájának tematikus vizsgálata”</w:t>
            </w:r>
            <w:r w:rsidRPr="00607E07">
              <w:rPr>
                <w:sz w:val="22"/>
                <w:szCs w:val="22"/>
              </w:rPr>
              <w:t xml:space="preserve"> c. programjához. OKI és NCSSZI, Budapest. ISBN 963865015X</w:t>
            </w:r>
          </w:p>
          <w:p w:rsidR="006A6C6F" w:rsidRPr="00192ACC" w:rsidRDefault="00192ACC" w:rsidP="00903EE5">
            <w:pPr>
              <w:widowControl w:val="0"/>
              <w:numPr>
                <w:ilvl w:val="0"/>
                <w:numId w:val="36"/>
              </w:numPr>
              <w:autoSpaceDE w:val="0"/>
              <w:autoSpaceDN w:val="0"/>
              <w:adjustRightInd w:val="0"/>
              <w:ind w:left="601" w:hanging="403"/>
              <w:jc w:val="both"/>
              <w:rPr>
                <w:sz w:val="22"/>
                <w:szCs w:val="22"/>
              </w:rPr>
            </w:pPr>
            <w:r>
              <w:rPr>
                <w:sz w:val="22"/>
                <w:szCs w:val="22"/>
              </w:rPr>
              <w:t xml:space="preserve">Surányi, É., Danis, I. és Herczog, M. (2010, szerk.): </w:t>
            </w:r>
            <w:r w:rsidRPr="00220DA6">
              <w:rPr>
                <w:i/>
                <w:sz w:val="22"/>
                <w:szCs w:val="22"/>
              </w:rPr>
              <w:t xml:space="preserve">Családpolitika más szemmel. </w:t>
            </w:r>
            <w:r>
              <w:rPr>
                <w:sz w:val="22"/>
                <w:szCs w:val="22"/>
              </w:rPr>
              <w:t>Gazdasági és Szociá</w:t>
            </w:r>
            <w:r w:rsidR="00F9379F">
              <w:rPr>
                <w:sz w:val="22"/>
                <w:szCs w:val="22"/>
              </w:rPr>
              <w:t>lis Tanács. ISBN</w:t>
            </w:r>
            <w:r>
              <w:rPr>
                <w:sz w:val="22"/>
                <w:szCs w:val="22"/>
              </w:rPr>
              <w:t xml:space="preserve"> 9789638841957</w:t>
            </w:r>
          </w:p>
        </w:tc>
      </w:tr>
      <w:tr w:rsidR="006A6C6F" w:rsidRPr="002221DD" w:rsidTr="00821F29">
        <w:trPr>
          <w:trHeight w:val="338"/>
        </w:trPr>
        <w:tc>
          <w:tcPr>
            <w:tcW w:w="9356" w:type="dxa"/>
            <w:gridSpan w:val="2"/>
            <w:shd w:val="clear" w:color="auto" w:fill="auto"/>
            <w:tcMar>
              <w:top w:w="57" w:type="dxa"/>
              <w:bottom w:w="57" w:type="dxa"/>
            </w:tcMar>
          </w:tcPr>
          <w:p w:rsidR="006A6C6F" w:rsidRPr="002221DD" w:rsidRDefault="006A6C6F" w:rsidP="00821F29">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Szombathelyiné Dr. Nyitrai Ágnes főiskolai tanár, PhD</w:t>
            </w:r>
          </w:p>
        </w:tc>
      </w:tr>
      <w:tr w:rsidR="006A6C6F" w:rsidRPr="002221DD" w:rsidTr="00821F29">
        <w:trPr>
          <w:trHeight w:val="337"/>
        </w:trPr>
        <w:tc>
          <w:tcPr>
            <w:tcW w:w="9356" w:type="dxa"/>
            <w:gridSpan w:val="2"/>
            <w:tcBorders>
              <w:bottom w:val="single" w:sz="4" w:space="0" w:color="auto"/>
            </w:tcBorders>
            <w:shd w:val="clear" w:color="auto" w:fill="auto"/>
            <w:tcMar>
              <w:top w:w="57" w:type="dxa"/>
              <w:bottom w:w="57" w:type="dxa"/>
            </w:tcMar>
          </w:tcPr>
          <w:p w:rsidR="006A6C6F" w:rsidRPr="002221DD" w:rsidRDefault="006A6C6F" w:rsidP="00821F29">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w:t>
            </w:r>
            <w:r>
              <w:rPr>
                <w:b/>
                <w:sz w:val="22"/>
                <w:szCs w:val="22"/>
              </w:rPr>
              <w:t xml:space="preserve"> -</w:t>
            </w:r>
          </w:p>
        </w:tc>
      </w:tr>
    </w:tbl>
    <w:p w:rsidR="00776CE6" w:rsidRDefault="00776CE6" w:rsidP="00776CE6">
      <w:pPr>
        <w:spacing w:after="60"/>
        <w:rPr>
          <w:rFonts w:ascii="Arial" w:hAnsi="Arial" w:cs="Arial"/>
          <w:b/>
          <w:sz w:val="24"/>
          <w:szCs w:val="24"/>
        </w:rPr>
      </w:pPr>
    </w:p>
    <w:p w:rsidR="00236F15" w:rsidRDefault="00236F15" w:rsidP="00776CE6">
      <w:pPr>
        <w:spacing w:after="60"/>
        <w:rPr>
          <w:rFonts w:ascii="Arial" w:hAnsi="Arial" w:cs="Arial"/>
          <w:b/>
          <w:sz w:val="24"/>
          <w:szCs w:val="24"/>
        </w:rPr>
      </w:pPr>
    </w:p>
    <w:p w:rsidR="00236F15"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236F15" w:rsidRPr="002221DD" w:rsidTr="00C653DA">
        <w:tc>
          <w:tcPr>
            <w:tcW w:w="7088" w:type="dxa"/>
            <w:shd w:val="clear" w:color="auto" w:fill="auto"/>
            <w:tcMar>
              <w:top w:w="57" w:type="dxa"/>
              <w:bottom w:w="57" w:type="dxa"/>
            </w:tcMar>
          </w:tcPr>
          <w:p w:rsidR="00236F15" w:rsidRPr="002221DD" w:rsidRDefault="00236F15" w:rsidP="00C653DA">
            <w:pPr>
              <w:jc w:val="both"/>
              <w:rPr>
                <w:b/>
                <w:sz w:val="22"/>
                <w:szCs w:val="22"/>
              </w:rPr>
            </w:pPr>
            <w:r w:rsidRPr="002221DD">
              <w:rPr>
                <w:b/>
                <w:sz w:val="22"/>
                <w:szCs w:val="22"/>
              </w:rPr>
              <w:lastRenderedPageBreak/>
              <w:t>Tantárgy neve:</w:t>
            </w:r>
            <w:r>
              <w:rPr>
                <w:b/>
                <w:sz w:val="22"/>
                <w:szCs w:val="22"/>
              </w:rPr>
              <w:t xml:space="preserve"> A hátrányos helyzet pedagógiája</w:t>
            </w:r>
          </w:p>
        </w:tc>
        <w:tc>
          <w:tcPr>
            <w:tcW w:w="2268" w:type="dxa"/>
            <w:shd w:val="clear" w:color="auto" w:fill="auto"/>
            <w:tcMar>
              <w:top w:w="57" w:type="dxa"/>
              <w:bottom w:w="57" w:type="dxa"/>
            </w:tcMar>
          </w:tcPr>
          <w:p w:rsidR="00236F15" w:rsidRPr="002221DD" w:rsidRDefault="00236F15" w:rsidP="00C653DA">
            <w:pPr>
              <w:spacing w:before="60"/>
              <w:jc w:val="both"/>
              <w:rPr>
                <w:b/>
                <w:sz w:val="22"/>
                <w:szCs w:val="22"/>
              </w:rPr>
            </w:pPr>
            <w:r w:rsidRPr="002221DD">
              <w:rPr>
                <w:b/>
                <w:sz w:val="22"/>
                <w:szCs w:val="22"/>
              </w:rPr>
              <w:t>Kreditszáma:</w:t>
            </w:r>
            <w:r>
              <w:rPr>
                <w:b/>
                <w:sz w:val="22"/>
                <w:szCs w:val="22"/>
              </w:rPr>
              <w:t xml:space="preserve"> 4</w:t>
            </w:r>
          </w:p>
        </w:tc>
      </w:tr>
      <w:tr w:rsidR="00236F15" w:rsidRPr="004F00BF" w:rsidTr="00C653DA">
        <w:tc>
          <w:tcPr>
            <w:tcW w:w="9356" w:type="dxa"/>
            <w:gridSpan w:val="2"/>
            <w:shd w:val="clear" w:color="auto" w:fill="auto"/>
            <w:tcMar>
              <w:top w:w="57" w:type="dxa"/>
              <w:bottom w:w="57" w:type="dxa"/>
            </w:tcMar>
          </w:tcPr>
          <w:p w:rsidR="00236F15" w:rsidRPr="004F00BF" w:rsidRDefault="00236F15" w:rsidP="00C653DA">
            <w:pPr>
              <w:spacing w:before="60"/>
              <w:jc w:val="both"/>
              <w:rPr>
                <w:sz w:val="22"/>
                <w:szCs w:val="22"/>
              </w:rPr>
            </w:pPr>
            <w:r w:rsidRPr="002221DD">
              <w:rPr>
                <w:sz w:val="22"/>
                <w:szCs w:val="22"/>
              </w:rPr>
              <w:t xml:space="preserve">A tanóra típusa: </w:t>
            </w:r>
            <w:r w:rsidRPr="006702F1">
              <w:rPr>
                <w:sz w:val="22"/>
                <w:szCs w:val="22"/>
              </w:rPr>
              <w:t>ea. / szem. / gyak</w:t>
            </w:r>
            <w:r w:rsidRPr="006702F1">
              <w:rPr>
                <w:b/>
                <w:sz w:val="22"/>
                <w:szCs w:val="22"/>
              </w:rPr>
              <w:t>.</w:t>
            </w:r>
            <w:r w:rsidRPr="006702F1">
              <w:rPr>
                <w:sz w:val="22"/>
                <w:szCs w:val="22"/>
              </w:rPr>
              <w:t xml:space="preserve"> / konz.</w:t>
            </w:r>
            <w:r w:rsidRPr="002221DD">
              <w:rPr>
                <w:sz w:val="22"/>
                <w:szCs w:val="22"/>
              </w:rPr>
              <w:t xml:space="preserve"> és száma</w:t>
            </w:r>
            <w:r w:rsidRPr="006702F1">
              <w:rPr>
                <w:b/>
                <w:sz w:val="22"/>
                <w:szCs w:val="22"/>
              </w:rPr>
              <w:t xml:space="preserve">: </w:t>
            </w:r>
            <w:r>
              <w:rPr>
                <w:b/>
                <w:sz w:val="22"/>
                <w:szCs w:val="22"/>
              </w:rPr>
              <w:t>1/15 ea. + 2/30 gyak.</w:t>
            </w:r>
          </w:p>
        </w:tc>
      </w:tr>
      <w:tr w:rsidR="00236F15" w:rsidRPr="002221DD" w:rsidTr="00C653DA">
        <w:tc>
          <w:tcPr>
            <w:tcW w:w="9356" w:type="dxa"/>
            <w:gridSpan w:val="2"/>
            <w:shd w:val="clear" w:color="auto" w:fill="auto"/>
            <w:tcMar>
              <w:top w:w="57" w:type="dxa"/>
              <w:bottom w:w="57" w:type="dxa"/>
            </w:tcMar>
          </w:tcPr>
          <w:p w:rsidR="00236F15" w:rsidRPr="002221DD" w:rsidRDefault="00236F15" w:rsidP="00C653DA">
            <w:pPr>
              <w:spacing w:before="60"/>
              <w:jc w:val="both"/>
              <w:rPr>
                <w:b/>
                <w:sz w:val="22"/>
                <w:szCs w:val="22"/>
              </w:rPr>
            </w:pPr>
            <w:r w:rsidRPr="002221DD">
              <w:rPr>
                <w:sz w:val="22"/>
                <w:szCs w:val="22"/>
              </w:rPr>
              <w:t xml:space="preserve">A számonkérés módja (koll. / gyj. / egyéb): </w:t>
            </w:r>
            <w:r>
              <w:rPr>
                <w:b/>
                <w:sz w:val="22"/>
                <w:szCs w:val="22"/>
              </w:rPr>
              <w:t>kollokvium</w:t>
            </w:r>
          </w:p>
        </w:tc>
      </w:tr>
      <w:tr w:rsidR="00236F15" w:rsidRPr="002221DD" w:rsidTr="00C653DA">
        <w:tc>
          <w:tcPr>
            <w:tcW w:w="9356" w:type="dxa"/>
            <w:gridSpan w:val="2"/>
            <w:tcBorders>
              <w:bottom w:val="single" w:sz="4" w:space="0" w:color="auto"/>
            </w:tcBorders>
            <w:shd w:val="clear" w:color="auto" w:fill="auto"/>
            <w:tcMar>
              <w:top w:w="57" w:type="dxa"/>
              <w:bottom w:w="57" w:type="dxa"/>
            </w:tcMar>
          </w:tcPr>
          <w:p w:rsidR="00236F15" w:rsidRPr="002221DD" w:rsidRDefault="00236F15" w:rsidP="00C653DA">
            <w:pPr>
              <w:jc w:val="both"/>
              <w:rPr>
                <w:sz w:val="22"/>
                <w:szCs w:val="22"/>
              </w:rPr>
            </w:pPr>
            <w:r w:rsidRPr="002221DD">
              <w:rPr>
                <w:sz w:val="22"/>
                <w:szCs w:val="22"/>
              </w:rPr>
              <w:t>A tantárgy tantervi helye (hányadik félév):</w:t>
            </w:r>
            <w:r>
              <w:rPr>
                <w:sz w:val="22"/>
                <w:szCs w:val="22"/>
              </w:rPr>
              <w:t xml:space="preserve"> </w:t>
            </w:r>
            <w:r>
              <w:rPr>
                <w:b/>
                <w:sz w:val="22"/>
                <w:szCs w:val="22"/>
              </w:rPr>
              <w:t>6</w:t>
            </w:r>
            <w:r w:rsidRPr="006702F1">
              <w:rPr>
                <w:b/>
                <w:sz w:val="22"/>
                <w:szCs w:val="22"/>
              </w:rPr>
              <w:t>. félév</w:t>
            </w:r>
          </w:p>
        </w:tc>
      </w:tr>
      <w:tr w:rsidR="00236F15" w:rsidRPr="002221DD" w:rsidTr="00C653DA">
        <w:tc>
          <w:tcPr>
            <w:tcW w:w="9356" w:type="dxa"/>
            <w:gridSpan w:val="2"/>
            <w:tcBorders>
              <w:bottom w:val="single" w:sz="4" w:space="0" w:color="auto"/>
            </w:tcBorders>
            <w:shd w:val="clear" w:color="auto" w:fill="auto"/>
            <w:tcMar>
              <w:top w:w="57" w:type="dxa"/>
              <w:bottom w:w="57" w:type="dxa"/>
            </w:tcMar>
          </w:tcPr>
          <w:p w:rsidR="00236F15" w:rsidRPr="00D835BC" w:rsidRDefault="00236F15" w:rsidP="00C653DA">
            <w:pPr>
              <w:jc w:val="both"/>
              <w:rPr>
                <w:sz w:val="22"/>
                <w:szCs w:val="22"/>
              </w:rPr>
            </w:pPr>
            <w:r w:rsidRPr="002221DD">
              <w:rPr>
                <w:sz w:val="22"/>
                <w:szCs w:val="22"/>
              </w:rPr>
              <w:t xml:space="preserve">Előtanulmányi feltételek </w:t>
            </w:r>
            <w:r w:rsidRPr="002221DD">
              <w:rPr>
                <w:i/>
                <w:sz w:val="22"/>
                <w:szCs w:val="22"/>
              </w:rPr>
              <w:t>(ha vannak)</w:t>
            </w:r>
            <w:r w:rsidRPr="002221DD">
              <w:rPr>
                <w:sz w:val="22"/>
                <w:szCs w:val="22"/>
              </w:rPr>
              <w:t>:</w:t>
            </w:r>
            <w:r w:rsidRPr="002221DD">
              <w:rPr>
                <w:i/>
                <w:sz w:val="22"/>
                <w:szCs w:val="22"/>
              </w:rPr>
              <w:t xml:space="preserve"> </w:t>
            </w:r>
            <w:r>
              <w:rPr>
                <w:sz w:val="22"/>
                <w:szCs w:val="22"/>
              </w:rPr>
              <w:t>-</w:t>
            </w:r>
          </w:p>
        </w:tc>
      </w:tr>
      <w:tr w:rsidR="00236F15" w:rsidRPr="002221DD" w:rsidTr="00C653DA">
        <w:tc>
          <w:tcPr>
            <w:tcW w:w="9356" w:type="dxa"/>
            <w:gridSpan w:val="2"/>
            <w:tcBorders>
              <w:bottom w:val="dotted" w:sz="4" w:space="0" w:color="auto"/>
            </w:tcBorders>
            <w:shd w:val="clear" w:color="auto" w:fill="auto"/>
            <w:tcMar>
              <w:top w:w="57" w:type="dxa"/>
              <w:bottom w:w="57" w:type="dxa"/>
            </w:tcMar>
          </w:tcPr>
          <w:p w:rsidR="00236F15" w:rsidRPr="002221DD" w:rsidRDefault="00236F15" w:rsidP="00C653DA">
            <w:pPr>
              <w:spacing w:before="60"/>
              <w:jc w:val="both"/>
              <w:rPr>
                <w:b/>
                <w:sz w:val="22"/>
                <w:szCs w:val="22"/>
              </w:rPr>
            </w:pPr>
            <w:r w:rsidRPr="002221DD">
              <w:rPr>
                <w:b/>
                <w:sz w:val="22"/>
                <w:szCs w:val="22"/>
              </w:rPr>
              <w:t>Tantárgy-leírás</w:t>
            </w:r>
            <w:r w:rsidRPr="002221DD">
              <w:rPr>
                <w:sz w:val="22"/>
                <w:szCs w:val="22"/>
              </w:rPr>
              <w:t xml:space="preserve">: az elsajátítandó </w:t>
            </w:r>
            <w:r w:rsidRPr="002221DD">
              <w:rPr>
                <w:sz w:val="22"/>
                <w:szCs w:val="22"/>
                <w:u w:val="single"/>
              </w:rPr>
              <w:t>ismeretanyag</w:t>
            </w:r>
            <w:r w:rsidRPr="002221DD">
              <w:rPr>
                <w:sz w:val="22"/>
                <w:szCs w:val="22"/>
              </w:rPr>
              <w:t xml:space="preserve"> és a kialakítandó </w:t>
            </w:r>
            <w:r w:rsidRPr="002221DD">
              <w:rPr>
                <w:sz w:val="22"/>
                <w:szCs w:val="22"/>
                <w:u w:val="single"/>
              </w:rPr>
              <w:t>kompetenciák</w:t>
            </w:r>
            <w:r w:rsidRPr="002221DD">
              <w:rPr>
                <w:sz w:val="22"/>
                <w:szCs w:val="22"/>
              </w:rPr>
              <w:t xml:space="preserve"> tömör, ugyanakkor informáló leírása</w:t>
            </w:r>
          </w:p>
        </w:tc>
      </w:tr>
      <w:tr w:rsidR="00236F15" w:rsidRPr="004219B8" w:rsidTr="00C653DA">
        <w:trPr>
          <w:trHeight w:val="280"/>
        </w:trPr>
        <w:tc>
          <w:tcPr>
            <w:tcW w:w="9356" w:type="dxa"/>
            <w:gridSpan w:val="2"/>
            <w:tcBorders>
              <w:top w:val="dotted" w:sz="4" w:space="0" w:color="auto"/>
              <w:bottom w:val="single" w:sz="4" w:space="0" w:color="auto"/>
            </w:tcBorders>
            <w:shd w:val="clear" w:color="auto" w:fill="FFFF99"/>
            <w:tcMar>
              <w:top w:w="57" w:type="dxa"/>
              <w:bottom w:w="57" w:type="dxa"/>
            </w:tcMar>
          </w:tcPr>
          <w:p w:rsidR="00236F15" w:rsidRPr="002A581F" w:rsidRDefault="00236F15" w:rsidP="00236F15">
            <w:pPr>
              <w:tabs>
                <w:tab w:val="right" w:pos="8953"/>
              </w:tabs>
              <w:jc w:val="both"/>
              <w:rPr>
                <w:b/>
                <w:i/>
                <w:noProof/>
                <w:sz w:val="22"/>
                <w:szCs w:val="22"/>
              </w:rPr>
            </w:pPr>
            <w:r w:rsidRPr="002A581F">
              <w:rPr>
                <w:b/>
                <w:i/>
                <w:noProof/>
                <w:sz w:val="22"/>
                <w:szCs w:val="22"/>
              </w:rPr>
              <w:t>Elsajátítandó ismeretanyag:</w:t>
            </w:r>
          </w:p>
          <w:p w:rsidR="00236F15" w:rsidRPr="002A581F" w:rsidRDefault="00236F15" w:rsidP="00236F15">
            <w:pPr>
              <w:jc w:val="both"/>
              <w:rPr>
                <w:sz w:val="22"/>
                <w:szCs w:val="22"/>
              </w:rPr>
            </w:pPr>
            <w:r w:rsidRPr="00AF2102">
              <w:rPr>
                <w:sz w:val="22"/>
                <w:szCs w:val="22"/>
              </w:rPr>
              <w:t>A hátrányos helyzet fogalma, jellemzői. A hátrányos helyzet fogalmának pedagógiai kiterjesztése. A szocio-ökonómiai hátrány. Objektív szegénység</w:t>
            </w:r>
            <w:r>
              <w:rPr>
                <w:sz w:val="22"/>
                <w:szCs w:val="22"/>
              </w:rPr>
              <w:t>,</w:t>
            </w:r>
            <w:r w:rsidRPr="00AF2102">
              <w:rPr>
                <w:sz w:val="22"/>
                <w:szCs w:val="22"/>
              </w:rPr>
              <w:t xml:space="preserve"> szubjektív szegénység, relatív szegénység. Egyéb szegénység-kategóriák, kockázati tényezők. A szocializáció zavarai. A családi élet diszfunkcióinak hatása a személyiségre. A hátrányos helyzet, a családi diszfunkciók társadalmi következményei. A veszélyeztetettség. Gyermeki jogok. A gyermeki jogok védelme. Szülői jogok és kötelezettségek.</w:t>
            </w:r>
            <w:r>
              <w:rPr>
                <w:sz w:val="22"/>
                <w:szCs w:val="22"/>
              </w:rPr>
              <w:t xml:space="preserve"> </w:t>
            </w:r>
            <w:r w:rsidRPr="00AF2102">
              <w:rPr>
                <w:sz w:val="22"/>
                <w:szCs w:val="22"/>
              </w:rPr>
              <w:t>Az esélyegyenlőtlenség fogalma, kezelése, megjelenési formái. A különleges bánásmódot igénylő gyermekek. Jogosság, méltányosság, eredményesség pedagógiai megközelítése. A méltányos pedagógia.</w:t>
            </w:r>
            <w:r>
              <w:rPr>
                <w:sz w:val="22"/>
                <w:szCs w:val="22"/>
              </w:rPr>
              <w:t xml:space="preserve"> </w:t>
            </w:r>
            <w:r w:rsidRPr="00AF2102">
              <w:rPr>
                <w:sz w:val="22"/>
                <w:szCs w:val="22"/>
              </w:rPr>
              <w:t>Integráció és inklúzió a pedagógiában. A méltányos pedagógia feladatai a gyermekek hatékony fejlesztésében.</w:t>
            </w:r>
            <w:r>
              <w:rPr>
                <w:sz w:val="22"/>
                <w:szCs w:val="22"/>
              </w:rPr>
              <w:t xml:space="preserve"> </w:t>
            </w:r>
            <w:r w:rsidRPr="00AF2102">
              <w:rPr>
                <w:sz w:val="22"/>
                <w:szCs w:val="22"/>
              </w:rPr>
              <w:t>A családpedagógia fogalma, kialakulása, hagyományai. A családpedagógiai szemlélet és tevékenység rendszere. Egészséges és sérült családok. A családpedagógia prevenciós és korrekciós lehetőségei.</w:t>
            </w:r>
          </w:p>
          <w:p w:rsidR="00236F15" w:rsidRDefault="00236F15" w:rsidP="00236F15">
            <w:pPr>
              <w:jc w:val="both"/>
              <w:rPr>
                <w:b/>
                <w:i/>
                <w:sz w:val="22"/>
                <w:szCs w:val="22"/>
              </w:rPr>
            </w:pPr>
            <w:r w:rsidRPr="002A581F">
              <w:rPr>
                <w:b/>
                <w:i/>
                <w:sz w:val="22"/>
                <w:szCs w:val="22"/>
              </w:rPr>
              <w:t>Kialakítandó kompetenciák:</w:t>
            </w:r>
          </w:p>
          <w:p w:rsidR="00236F15" w:rsidRDefault="00236F15" w:rsidP="00903EE5">
            <w:pPr>
              <w:numPr>
                <w:ilvl w:val="0"/>
                <w:numId w:val="19"/>
              </w:numPr>
              <w:ind w:left="601" w:hanging="284"/>
              <w:jc w:val="both"/>
              <w:rPr>
                <w:sz w:val="22"/>
                <w:szCs w:val="22"/>
              </w:rPr>
            </w:pPr>
            <w:r>
              <w:rPr>
                <w:sz w:val="22"/>
                <w:szCs w:val="22"/>
              </w:rPr>
              <w:t>Képesség a normális fejlődésmenet törvényszerűségeinek felismerésére, az esetleges eltérések családi kontextusban történő értelmezésére, és adekvát fejlesztési, nevelési, tanácsadási módszerek meghatározására.</w:t>
            </w:r>
          </w:p>
          <w:p w:rsidR="00236F15" w:rsidRDefault="00236F15" w:rsidP="00903EE5">
            <w:pPr>
              <w:numPr>
                <w:ilvl w:val="0"/>
                <w:numId w:val="19"/>
              </w:numPr>
              <w:ind w:left="601" w:hanging="284"/>
              <w:jc w:val="both"/>
              <w:rPr>
                <w:sz w:val="22"/>
                <w:szCs w:val="22"/>
              </w:rPr>
            </w:pPr>
            <w:r>
              <w:rPr>
                <w:sz w:val="22"/>
                <w:szCs w:val="22"/>
              </w:rPr>
              <w:t xml:space="preserve">Képesség jó kapcsolat kialakítására és együttműködésre a kisgyermekkel, illetve a gyermeket nevelő családokkal. </w:t>
            </w:r>
          </w:p>
          <w:p w:rsidR="00236F15" w:rsidRPr="004219B8" w:rsidRDefault="00236F15" w:rsidP="00B55332">
            <w:pPr>
              <w:pStyle w:val="Listaszerbekezds"/>
              <w:numPr>
                <w:ilvl w:val="0"/>
                <w:numId w:val="37"/>
              </w:numPr>
              <w:ind w:left="601" w:hanging="284"/>
              <w:contextualSpacing/>
              <w:jc w:val="both"/>
              <w:rPr>
                <w:sz w:val="22"/>
                <w:szCs w:val="22"/>
              </w:rPr>
            </w:pPr>
            <w:r>
              <w:rPr>
                <w:sz w:val="22"/>
                <w:szCs w:val="22"/>
              </w:rPr>
              <w:t>Megfelelő szociális képességekkel rendelkezés.</w:t>
            </w:r>
          </w:p>
        </w:tc>
      </w:tr>
      <w:tr w:rsidR="00236F15" w:rsidRPr="002221DD" w:rsidTr="00C653DA">
        <w:tc>
          <w:tcPr>
            <w:tcW w:w="9356" w:type="dxa"/>
            <w:gridSpan w:val="2"/>
            <w:tcBorders>
              <w:bottom w:val="dotted" w:sz="4" w:space="0" w:color="auto"/>
            </w:tcBorders>
            <w:shd w:val="clear" w:color="auto" w:fill="auto"/>
            <w:tcMar>
              <w:top w:w="57" w:type="dxa"/>
              <w:bottom w:w="57" w:type="dxa"/>
            </w:tcMar>
            <w:vAlign w:val="center"/>
          </w:tcPr>
          <w:p w:rsidR="00236F15" w:rsidRPr="002221DD" w:rsidRDefault="00236F15" w:rsidP="00C653DA">
            <w:pPr>
              <w:jc w:val="both"/>
              <w:rPr>
                <w:b/>
                <w:sz w:val="22"/>
                <w:szCs w:val="22"/>
              </w:rPr>
            </w:pPr>
            <w:r w:rsidRPr="002221DD">
              <w:rPr>
                <w:sz w:val="22"/>
                <w:szCs w:val="22"/>
              </w:rPr>
              <w:t xml:space="preserve">A </w:t>
            </w:r>
            <w:r w:rsidRPr="002221DD">
              <w:rPr>
                <w:b/>
                <w:sz w:val="22"/>
                <w:szCs w:val="22"/>
              </w:rPr>
              <w:t>3-5</w:t>
            </w:r>
            <w:r w:rsidRPr="002221DD">
              <w:rPr>
                <w:sz w:val="22"/>
                <w:szCs w:val="22"/>
              </w:rPr>
              <w:t xml:space="preserve"> legfontosabb </w:t>
            </w:r>
            <w:r w:rsidRPr="002221DD">
              <w:rPr>
                <w:i/>
                <w:sz w:val="22"/>
                <w:szCs w:val="22"/>
              </w:rPr>
              <w:t>kötelező,</w:t>
            </w:r>
            <w:r w:rsidRPr="002221DD">
              <w:rPr>
                <w:sz w:val="22"/>
                <w:szCs w:val="22"/>
              </w:rPr>
              <w:t xml:space="preserve"> illetve </w:t>
            </w:r>
            <w:r w:rsidRPr="002221DD">
              <w:rPr>
                <w:i/>
                <w:sz w:val="22"/>
                <w:szCs w:val="22"/>
              </w:rPr>
              <w:t>ajánlott</w:t>
            </w:r>
            <w:r w:rsidRPr="002221DD">
              <w:rPr>
                <w:b/>
                <w:i/>
                <w:sz w:val="22"/>
                <w:szCs w:val="22"/>
              </w:rPr>
              <w:t xml:space="preserve"> </w:t>
            </w:r>
            <w:r w:rsidRPr="002221DD">
              <w:rPr>
                <w:b/>
                <w:sz w:val="22"/>
                <w:szCs w:val="22"/>
              </w:rPr>
              <w:t xml:space="preserve">irodalom </w:t>
            </w:r>
            <w:r w:rsidRPr="002221DD">
              <w:rPr>
                <w:sz w:val="22"/>
                <w:szCs w:val="22"/>
              </w:rPr>
              <w:t>(jegyzet, tankönyv) felsorolása bibliográfiai adatokkal (szerző, cím, kiadás adatai, (esetleg oldalak), ISBN)</w:t>
            </w:r>
          </w:p>
        </w:tc>
      </w:tr>
      <w:tr w:rsidR="00236F15" w:rsidRPr="002221DD" w:rsidTr="00C653DA">
        <w:trPr>
          <w:trHeight w:val="296"/>
        </w:trPr>
        <w:tc>
          <w:tcPr>
            <w:tcW w:w="9356" w:type="dxa"/>
            <w:gridSpan w:val="2"/>
            <w:tcBorders>
              <w:top w:val="dotted" w:sz="4" w:space="0" w:color="auto"/>
              <w:bottom w:val="single" w:sz="4" w:space="0" w:color="auto"/>
            </w:tcBorders>
            <w:shd w:val="clear" w:color="auto" w:fill="FFFF99"/>
            <w:tcMar>
              <w:top w:w="57" w:type="dxa"/>
              <w:bottom w:w="57" w:type="dxa"/>
            </w:tcMar>
          </w:tcPr>
          <w:p w:rsidR="00236F15" w:rsidRPr="00AF2102" w:rsidRDefault="00236F15" w:rsidP="00236F15">
            <w:pPr>
              <w:tabs>
                <w:tab w:val="left" w:pos="21"/>
                <w:tab w:val="left" w:pos="583"/>
                <w:tab w:val="right" w:pos="8953"/>
              </w:tabs>
              <w:rPr>
                <w:noProof/>
                <w:sz w:val="22"/>
                <w:szCs w:val="22"/>
                <w:u w:val="single"/>
              </w:rPr>
            </w:pPr>
            <w:r>
              <w:rPr>
                <w:noProof/>
                <w:sz w:val="22"/>
                <w:szCs w:val="22"/>
                <w:u w:val="single"/>
              </w:rPr>
              <w:t>K</w:t>
            </w:r>
            <w:r w:rsidRPr="00AF2102">
              <w:rPr>
                <w:noProof/>
                <w:sz w:val="22"/>
                <w:szCs w:val="22"/>
                <w:u w:val="single"/>
              </w:rPr>
              <w:t>ötelező irodalom:</w:t>
            </w:r>
          </w:p>
          <w:p w:rsidR="00236F15" w:rsidRPr="00FE7209" w:rsidRDefault="00236F15" w:rsidP="00B55332">
            <w:pPr>
              <w:numPr>
                <w:ilvl w:val="0"/>
                <w:numId w:val="86"/>
              </w:numPr>
              <w:tabs>
                <w:tab w:val="left" w:pos="21"/>
                <w:tab w:val="left" w:pos="601"/>
                <w:tab w:val="right" w:pos="8953"/>
              </w:tabs>
              <w:ind w:left="601" w:hanging="284"/>
              <w:jc w:val="both"/>
              <w:rPr>
                <w:noProof/>
                <w:sz w:val="22"/>
                <w:szCs w:val="22"/>
              </w:rPr>
            </w:pPr>
            <w:r w:rsidRPr="00AF2102">
              <w:rPr>
                <w:noProof/>
                <w:sz w:val="22"/>
                <w:szCs w:val="22"/>
              </w:rPr>
              <w:t xml:space="preserve">1997. évi </w:t>
            </w:r>
            <w:r>
              <w:rPr>
                <w:noProof/>
                <w:sz w:val="22"/>
                <w:szCs w:val="22"/>
              </w:rPr>
              <w:t>X</w:t>
            </w:r>
            <w:r w:rsidRPr="00AF2102">
              <w:rPr>
                <w:noProof/>
                <w:sz w:val="22"/>
                <w:szCs w:val="22"/>
              </w:rPr>
              <w:t xml:space="preserve">XXI. törvény </w:t>
            </w:r>
            <w:r w:rsidRPr="00810BBD">
              <w:rPr>
                <w:i/>
                <w:noProof/>
                <w:sz w:val="22"/>
                <w:szCs w:val="22"/>
              </w:rPr>
              <w:t>a gyermekek védelméről és gyámügyi igazgatásáról</w:t>
            </w:r>
          </w:p>
          <w:p w:rsidR="00236F15" w:rsidRPr="00FE7209" w:rsidRDefault="00FE7209" w:rsidP="00FE7209">
            <w:pPr>
              <w:numPr>
                <w:ilvl w:val="0"/>
                <w:numId w:val="86"/>
              </w:numPr>
              <w:tabs>
                <w:tab w:val="left" w:pos="21"/>
                <w:tab w:val="left" w:pos="601"/>
                <w:tab w:val="right" w:pos="8953"/>
              </w:tabs>
              <w:ind w:left="601" w:hanging="284"/>
              <w:jc w:val="both"/>
              <w:rPr>
                <w:noProof/>
                <w:sz w:val="22"/>
                <w:szCs w:val="22"/>
              </w:rPr>
            </w:pPr>
            <w:r w:rsidRPr="00FE7209">
              <w:rPr>
                <w:sz w:val="22"/>
                <w:szCs w:val="22"/>
              </w:rPr>
              <w:t xml:space="preserve">Bodonyi, E., Busi, E., Hegedűs, J., Magyar,  E. és Vizelyi, Á. (2006): Család, gyermek, társadalom. In: </w:t>
            </w:r>
            <w:r w:rsidRPr="00FE7209">
              <w:rPr>
                <w:i/>
                <w:sz w:val="22"/>
                <w:szCs w:val="22"/>
              </w:rPr>
              <w:t>A gyakorlati pedagógia néhány alapkérdése</w:t>
            </w:r>
            <w:r w:rsidRPr="00FE7209">
              <w:rPr>
                <w:sz w:val="22"/>
                <w:szCs w:val="22"/>
              </w:rPr>
              <w:t xml:space="preserve"> 5. kötet (sorozatszerk.: M. Nádasi Mária) </w:t>
            </w:r>
            <w:hyperlink r:id="rId17" w:history="1">
              <w:r w:rsidRPr="00FE7209">
                <w:rPr>
                  <w:rStyle w:val="Hiperhivatkozs"/>
                  <w:sz w:val="22"/>
                  <w:szCs w:val="22"/>
                </w:rPr>
                <w:t>http://mek.niif.hu/05400/05461/05461.pdf</w:t>
              </w:r>
            </w:hyperlink>
            <w:r w:rsidRPr="00FE7209">
              <w:rPr>
                <w:sz w:val="22"/>
                <w:szCs w:val="22"/>
              </w:rPr>
              <w:t xml:space="preserve"> ISBN 9639704644</w:t>
            </w:r>
          </w:p>
          <w:p w:rsidR="00236F15" w:rsidRPr="00AF2102" w:rsidRDefault="00236F15" w:rsidP="00B55332">
            <w:pPr>
              <w:numPr>
                <w:ilvl w:val="0"/>
                <w:numId w:val="86"/>
              </w:numPr>
              <w:tabs>
                <w:tab w:val="left" w:pos="21"/>
                <w:tab w:val="left" w:pos="601"/>
                <w:tab w:val="right" w:pos="8953"/>
              </w:tabs>
              <w:ind w:left="601" w:hanging="284"/>
              <w:jc w:val="both"/>
              <w:rPr>
                <w:noProof/>
                <w:sz w:val="22"/>
                <w:szCs w:val="22"/>
              </w:rPr>
            </w:pPr>
            <w:r w:rsidRPr="00AF2102">
              <w:rPr>
                <w:noProof/>
                <w:sz w:val="22"/>
                <w:szCs w:val="22"/>
              </w:rPr>
              <w:t>Ladányi</w:t>
            </w:r>
            <w:r>
              <w:rPr>
                <w:noProof/>
                <w:sz w:val="22"/>
                <w:szCs w:val="22"/>
              </w:rPr>
              <w:t>, J. (2010)</w:t>
            </w:r>
            <w:r w:rsidRPr="00AF2102">
              <w:rPr>
                <w:noProof/>
                <w:sz w:val="22"/>
                <w:szCs w:val="22"/>
              </w:rPr>
              <w:t xml:space="preserve">: </w:t>
            </w:r>
            <w:r w:rsidRPr="00810BBD">
              <w:rPr>
                <w:i/>
                <w:noProof/>
                <w:sz w:val="22"/>
                <w:szCs w:val="22"/>
              </w:rPr>
              <w:t xml:space="preserve">Egyenlőtlenségek, redisztribúció, szociálpolitika. </w:t>
            </w:r>
            <w:r w:rsidRPr="00AF2102">
              <w:rPr>
                <w:noProof/>
                <w:sz w:val="22"/>
                <w:szCs w:val="22"/>
              </w:rPr>
              <w:t xml:space="preserve">Új Mandátum, </w:t>
            </w:r>
            <w:r>
              <w:rPr>
                <w:noProof/>
                <w:sz w:val="22"/>
                <w:szCs w:val="22"/>
              </w:rPr>
              <w:t>Budapest. ISBN 9789632870335</w:t>
            </w:r>
          </w:p>
          <w:p w:rsidR="00236F15" w:rsidRPr="00AF2102" w:rsidRDefault="00236F15" w:rsidP="00B55332">
            <w:pPr>
              <w:numPr>
                <w:ilvl w:val="0"/>
                <w:numId w:val="86"/>
              </w:numPr>
              <w:tabs>
                <w:tab w:val="left" w:pos="21"/>
                <w:tab w:val="left" w:pos="601"/>
                <w:tab w:val="right" w:pos="8953"/>
              </w:tabs>
              <w:ind w:left="601" w:hanging="284"/>
              <w:jc w:val="both"/>
              <w:rPr>
                <w:noProof/>
                <w:sz w:val="22"/>
                <w:szCs w:val="22"/>
              </w:rPr>
            </w:pPr>
            <w:r>
              <w:rPr>
                <w:noProof/>
                <w:sz w:val="22"/>
                <w:szCs w:val="22"/>
              </w:rPr>
              <w:t xml:space="preserve">Réthy, Ené  és </w:t>
            </w:r>
            <w:r w:rsidRPr="00AF2102">
              <w:rPr>
                <w:noProof/>
                <w:sz w:val="22"/>
                <w:szCs w:val="22"/>
              </w:rPr>
              <w:t>Vámos</w:t>
            </w:r>
            <w:r>
              <w:rPr>
                <w:noProof/>
                <w:sz w:val="22"/>
                <w:szCs w:val="22"/>
              </w:rPr>
              <w:t>, Á. (2006)</w:t>
            </w:r>
            <w:r w:rsidRPr="00AF2102">
              <w:rPr>
                <w:noProof/>
                <w:sz w:val="22"/>
                <w:szCs w:val="22"/>
              </w:rPr>
              <w:t xml:space="preserve">: </w:t>
            </w:r>
            <w:r w:rsidRPr="00883991">
              <w:rPr>
                <w:i/>
                <w:noProof/>
                <w:sz w:val="22"/>
                <w:szCs w:val="22"/>
              </w:rPr>
              <w:t>Esélyegyenlőtlenség és méltányos pedagógia.</w:t>
            </w:r>
            <w:r w:rsidRPr="00AF2102">
              <w:rPr>
                <w:noProof/>
                <w:sz w:val="22"/>
                <w:szCs w:val="22"/>
              </w:rPr>
              <w:t xml:space="preserve"> A gyakorlati pedagógia néhány alapkérdés</w:t>
            </w:r>
            <w:r>
              <w:rPr>
                <w:noProof/>
                <w:sz w:val="22"/>
                <w:szCs w:val="22"/>
              </w:rPr>
              <w:t xml:space="preserve">e 8. kötet. Bölcsész Konzorcium. </w:t>
            </w:r>
          </w:p>
          <w:p w:rsidR="00236F15" w:rsidRPr="00AF2102" w:rsidRDefault="00236F15" w:rsidP="00B55332">
            <w:pPr>
              <w:numPr>
                <w:ilvl w:val="0"/>
                <w:numId w:val="86"/>
              </w:numPr>
              <w:tabs>
                <w:tab w:val="left" w:pos="21"/>
                <w:tab w:val="left" w:pos="601"/>
                <w:tab w:val="right" w:pos="8953"/>
              </w:tabs>
              <w:ind w:left="601" w:hanging="284"/>
              <w:jc w:val="both"/>
              <w:rPr>
                <w:noProof/>
                <w:sz w:val="22"/>
                <w:szCs w:val="22"/>
              </w:rPr>
            </w:pPr>
            <w:r>
              <w:rPr>
                <w:noProof/>
                <w:sz w:val="22"/>
                <w:szCs w:val="22"/>
              </w:rPr>
              <w:t xml:space="preserve">Várnagy, E.  és </w:t>
            </w:r>
            <w:r w:rsidRPr="00AF2102">
              <w:rPr>
                <w:noProof/>
                <w:sz w:val="22"/>
                <w:szCs w:val="22"/>
              </w:rPr>
              <w:t>Várnagy</w:t>
            </w:r>
            <w:r>
              <w:rPr>
                <w:noProof/>
                <w:sz w:val="22"/>
                <w:szCs w:val="22"/>
              </w:rPr>
              <w:t>, P. (2000)</w:t>
            </w:r>
            <w:r w:rsidRPr="00AF2102">
              <w:rPr>
                <w:noProof/>
                <w:sz w:val="22"/>
                <w:szCs w:val="22"/>
              </w:rPr>
              <w:t xml:space="preserve">: </w:t>
            </w:r>
            <w:r w:rsidRPr="00883991">
              <w:rPr>
                <w:i/>
                <w:noProof/>
                <w:sz w:val="22"/>
                <w:szCs w:val="22"/>
              </w:rPr>
              <w:t>A hátrányos helyzet pedagógiája</w:t>
            </w:r>
            <w:r w:rsidRPr="00AF2102">
              <w:rPr>
                <w:noProof/>
                <w:sz w:val="22"/>
                <w:szCs w:val="22"/>
              </w:rPr>
              <w:t xml:space="preserve">. Corvinus Kiadó, </w:t>
            </w:r>
            <w:r>
              <w:rPr>
                <w:noProof/>
                <w:sz w:val="22"/>
                <w:szCs w:val="22"/>
              </w:rPr>
              <w:t>Budapest. ISBN 9639062324</w:t>
            </w:r>
          </w:p>
          <w:p w:rsidR="00236F15" w:rsidRPr="00AF2102" w:rsidRDefault="00236F15" w:rsidP="00236F15">
            <w:pPr>
              <w:tabs>
                <w:tab w:val="left" w:pos="21"/>
                <w:tab w:val="left" w:pos="583"/>
                <w:tab w:val="right" w:pos="8953"/>
              </w:tabs>
              <w:jc w:val="both"/>
              <w:rPr>
                <w:noProof/>
                <w:sz w:val="22"/>
                <w:szCs w:val="22"/>
                <w:u w:val="single"/>
              </w:rPr>
            </w:pPr>
            <w:r>
              <w:rPr>
                <w:noProof/>
                <w:sz w:val="22"/>
                <w:szCs w:val="22"/>
                <w:u w:val="single"/>
              </w:rPr>
              <w:t>A</w:t>
            </w:r>
            <w:r w:rsidRPr="00AF2102">
              <w:rPr>
                <w:noProof/>
                <w:sz w:val="22"/>
                <w:szCs w:val="22"/>
                <w:u w:val="single"/>
              </w:rPr>
              <w:t>jánlott irodalom:</w:t>
            </w:r>
          </w:p>
          <w:p w:rsidR="00236F15" w:rsidRDefault="00236F15" w:rsidP="00B55332">
            <w:pPr>
              <w:numPr>
                <w:ilvl w:val="0"/>
                <w:numId w:val="87"/>
              </w:numPr>
              <w:tabs>
                <w:tab w:val="left" w:pos="21"/>
                <w:tab w:val="left" w:pos="583"/>
                <w:tab w:val="right" w:pos="8953"/>
              </w:tabs>
              <w:ind w:left="601" w:hanging="284"/>
              <w:jc w:val="both"/>
              <w:rPr>
                <w:noProof/>
                <w:sz w:val="22"/>
                <w:szCs w:val="22"/>
              </w:rPr>
            </w:pPr>
            <w:r>
              <w:rPr>
                <w:noProof/>
                <w:sz w:val="22"/>
                <w:szCs w:val="22"/>
              </w:rPr>
              <w:t xml:space="preserve">Erőss, G. és </w:t>
            </w:r>
            <w:r w:rsidRPr="00AF2102">
              <w:rPr>
                <w:noProof/>
                <w:sz w:val="22"/>
                <w:szCs w:val="22"/>
              </w:rPr>
              <w:t xml:space="preserve"> Kende</w:t>
            </w:r>
            <w:r>
              <w:rPr>
                <w:noProof/>
                <w:sz w:val="22"/>
                <w:szCs w:val="22"/>
              </w:rPr>
              <w:t>, A.</w:t>
            </w:r>
            <w:r w:rsidRPr="00AF2102">
              <w:rPr>
                <w:noProof/>
                <w:sz w:val="22"/>
                <w:szCs w:val="22"/>
              </w:rPr>
              <w:t xml:space="preserve"> (</w:t>
            </w:r>
            <w:r>
              <w:rPr>
                <w:noProof/>
                <w:sz w:val="22"/>
                <w:szCs w:val="22"/>
              </w:rPr>
              <w:t xml:space="preserve">2008, </w:t>
            </w:r>
            <w:r w:rsidRPr="00AF2102">
              <w:rPr>
                <w:noProof/>
                <w:sz w:val="22"/>
                <w:szCs w:val="22"/>
              </w:rPr>
              <w:t xml:space="preserve">szerk.): </w:t>
            </w:r>
            <w:r w:rsidRPr="00883991">
              <w:rPr>
                <w:i/>
                <w:noProof/>
                <w:sz w:val="22"/>
                <w:szCs w:val="22"/>
              </w:rPr>
              <w:t>Túl a szegregáción</w:t>
            </w:r>
            <w:r w:rsidRPr="00AF2102">
              <w:rPr>
                <w:noProof/>
                <w:sz w:val="22"/>
                <w:szCs w:val="22"/>
              </w:rPr>
              <w:t>. L’Harmattan</w:t>
            </w:r>
            <w:r>
              <w:rPr>
                <w:noProof/>
                <w:sz w:val="22"/>
                <w:szCs w:val="22"/>
              </w:rPr>
              <w:t xml:space="preserve"> Kiadó</w:t>
            </w:r>
            <w:r w:rsidRPr="00AF2102">
              <w:rPr>
                <w:noProof/>
                <w:sz w:val="22"/>
                <w:szCs w:val="22"/>
              </w:rPr>
              <w:t xml:space="preserve">, </w:t>
            </w:r>
            <w:r>
              <w:rPr>
                <w:noProof/>
                <w:sz w:val="22"/>
                <w:szCs w:val="22"/>
              </w:rPr>
              <w:t xml:space="preserve">Budapest. </w:t>
            </w:r>
          </w:p>
          <w:p w:rsidR="00236F15" w:rsidRPr="00AF2102" w:rsidRDefault="00B55332" w:rsidP="00B55332">
            <w:pPr>
              <w:tabs>
                <w:tab w:val="left" w:pos="21"/>
                <w:tab w:val="left" w:pos="583"/>
                <w:tab w:val="right" w:pos="8953"/>
              </w:tabs>
              <w:ind w:left="601" w:hanging="284"/>
              <w:jc w:val="both"/>
              <w:rPr>
                <w:noProof/>
                <w:sz w:val="22"/>
                <w:szCs w:val="22"/>
              </w:rPr>
            </w:pPr>
            <w:r>
              <w:rPr>
                <w:noProof/>
                <w:sz w:val="22"/>
                <w:szCs w:val="22"/>
              </w:rPr>
              <w:t xml:space="preserve">     </w:t>
            </w:r>
            <w:r w:rsidR="00236F15">
              <w:rPr>
                <w:noProof/>
                <w:sz w:val="22"/>
                <w:szCs w:val="22"/>
              </w:rPr>
              <w:t>ISBN 9789632361437</w:t>
            </w:r>
          </w:p>
          <w:p w:rsidR="00236F15" w:rsidRPr="00192ACC" w:rsidRDefault="00236F15" w:rsidP="00B55332">
            <w:pPr>
              <w:widowControl w:val="0"/>
              <w:numPr>
                <w:ilvl w:val="0"/>
                <w:numId w:val="36"/>
              </w:numPr>
              <w:tabs>
                <w:tab w:val="left" w:pos="583"/>
              </w:tabs>
              <w:autoSpaceDE w:val="0"/>
              <w:autoSpaceDN w:val="0"/>
              <w:adjustRightInd w:val="0"/>
              <w:ind w:left="601" w:hanging="284"/>
              <w:jc w:val="both"/>
              <w:rPr>
                <w:sz w:val="22"/>
                <w:szCs w:val="22"/>
              </w:rPr>
            </w:pPr>
            <w:r w:rsidRPr="00AF2102">
              <w:rPr>
                <w:sz w:val="22"/>
                <w:szCs w:val="22"/>
              </w:rPr>
              <w:t>dr. Vastagh</w:t>
            </w:r>
            <w:r>
              <w:rPr>
                <w:sz w:val="22"/>
                <w:szCs w:val="22"/>
              </w:rPr>
              <w:t>, Z.</w:t>
            </w:r>
            <w:r w:rsidRPr="00AF2102">
              <w:rPr>
                <w:sz w:val="22"/>
                <w:szCs w:val="22"/>
              </w:rPr>
              <w:t xml:space="preserve"> (</w:t>
            </w:r>
            <w:r>
              <w:rPr>
                <w:sz w:val="22"/>
                <w:szCs w:val="22"/>
              </w:rPr>
              <w:t xml:space="preserve">1990, </w:t>
            </w:r>
            <w:r w:rsidRPr="00AF2102">
              <w:rPr>
                <w:sz w:val="22"/>
                <w:szCs w:val="22"/>
              </w:rPr>
              <w:t xml:space="preserve">szerk.): </w:t>
            </w:r>
            <w:r w:rsidRPr="002E1BB7">
              <w:rPr>
                <w:i/>
                <w:sz w:val="22"/>
                <w:szCs w:val="22"/>
              </w:rPr>
              <w:t>Mit lehet tenni a hátrányos helyzetű gyermekekért?</w:t>
            </w:r>
            <w:r>
              <w:rPr>
                <w:sz w:val="22"/>
                <w:szCs w:val="22"/>
              </w:rPr>
              <w:t xml:space="preserve"> MPI, Veszprém. ISBN 9630405644</w:t>
            </w:r>
          </w:p>
        </w:tc>
      </w:tr>
      <w:tr w:rsidR="00236F15" w:rsidRPr="002221DD" w:rsidTr="00C653DA">
        <w:trPr>
          <w:trHeight w:val="338"/>
        </w:trPr>
        <w:tc>
          <w:tcPr>
            <w:tcW w:w="9356" w:type="dxa"/>
            <w:gridSpan w:val="2"/>
            <w:shd w:val="clear" w:color="auto" w:fill="auto"/>
            <w:tcMar>
              <w:top w:w="57" w:type="dxa"/>
              <w:bottom w:w="57" w:type="dxa"/>
            </w:tcMar>
          </w:tcPr>
          <w:p w:rsidR="00236F15" w:rsidRPr="002221DD" w:rsidRDefault="00236F15" w:rsidP="00460D96">
            <w:pPr>
              <w:spacing w:before="60"/>
              <w:jc w:val="both"/>
              <w:rPr>
                <w:b/>
                <w:sz w:val="22"/>
                <w:szCs w:val="22"/>
              </w:rPr>
            </w:pPr>
            <w:r w:rsidRPr="002221DD">
              <w:rPr>
                <w:b/>
                <w:sz w:val="22"/>
                <w:szCs w:val="22"/>
              </w:rPr>
              <w:t xml:space="preserve">Tantárgy felelőse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 xml:space="preserve">: </w:t>
            </w:r>
            <w:r>
              <w:rPr>
                <w:b/>
                <w:sz w:val="22"/>
                <w:szCs w:val="22"/>
              </w:rPr>
              <w:t>Dr. Fináncz Judit adjunktus, PhD</w:t>
            </w:r>
          </w:p>
        </w:tc>
      </w:tr>
      <w:tr w:rsidR="00236F15" w:rsidRPr="002221DD" w:rsidTr="00C653DA">
        <w:trPr>
          <w:trHeight w:val="337"/>
        </w:trPr>
        <w:tc>
          <w:tcPr>
            <w:tcW w:w="9356" w:type="dxa"/>
            <w:gridSpan w:val="2"/>
            <w:tcBorders>
              <w:bottom w:val="single" w:sz="4" w:space="0" w:color="auto"/>
            </w:tcBorders>
            <w:shd w:val="clear" w:color="auto" w:fill="auto"/>
            <w:tcMar>
              <w:top w:w="57" w:type="dxa"/>
              <w:bottom w:w="57" w:type="dxa"/>
            </w:tcMar>
          </w:tcPr>
          <w:p w:rsidR="00236F15" w:rsidRPr="002221DD" w:rsidRDefault="00236F15" w:rsidP="00C653DA">
            <w:pPr>
              <w:spacing w:before="60"/>
              <w:jc w:val="both"/>
              <w:rPr>
                <w:b/>
                <w:sz w:val="22"/>
                <w:szCs w:val="22"/>
              </w:rPr>
            </w:pPr>
            <w:r w:rsidRPr="002221DD">
              <w:rPr>
                <w:b/>
                <w:sz w:val="22"/>
                <w:szCs w:val="22"/>
              </w:rPr>
              <w:t xml:space="preserve">Tantárgy oktatásába bevont oktató(k), </w:t>
            </w:r>
            <w:r w:rsidRPr="002221DD">
              <w:rPr>
                <w:sz w:val="22"/>
                <w:szCs w:val="22"/>
              </w:rPr>
              <w:t>ha vannak</w:t>
            </w:r>
            <w:r w:rsidRPr="002221DD">
              <w:rPr>
                <w:b/>
                <w:sz w:val="22"/>
                <w:szCs w:val="22"/>
              </w:rPr>
              <w:t xml:space="preserve"> </w:t>
            </w:r>
            <w:r w:rsidRPr="002221DD">
              <w:rPr>
                <w:sz w:val="22"/>
                <w:szCs w:val="22"/>
              </w:rPr>
              <w:t>(</w:t>
            </w:r>
            <w:r w:rsidRPr="002221DD">
              <w:rPr>
                <w:i/>
                <w:sz w:val="22"/>
                <w:szCs w:val="22"/>
              </w:rPr>
              <w:t>név, beosztás, tud. fokozat</w:t>
            </w:r>
            <w:r w:rsidRPr="002221DD">
              <w:rPr>
                <w:sz w:val="22"/>
                <w:szCs w:val="22"/>
              </w:rPr>
              <w:t>)</w:t>
            </w:r>
            <w:r w:rsidRPr="002221DD">
              <w:rPr>
                <w:b/>
                <w:sz w:val="22"/>
                <w:szCs w:val="22"/>
              </w:rPr>
              <w:t>:</w:t>
            </w:r>
            <w:r>
              <w:rPr>
                <w:b/>
                <w:sz w:val="22"/>
                <w:szCs w:val="22"/>
              </w:rPr>
              <w:t xml:space="preserve"> -</w:t>
            </w:r>
          </w:p>
        </w:tc>
      </w:tr>
    </w:tbl>
    <w:p w:rsidR="00F564ED" w:rsidRDefault="00F564ED" w:rsidP="00776CE6">
      <w:pPr>
        <w:spacing w:after="60"/>
        <w:rPr>
          <w:rFonts w:ascii="Arial" w:hAnsi="Arial" w:cs="Arial"/>
          <w:b/>
          <w:sz w:val="24"/>
          <w:szCs w:val="24"/>
        </w:rPr>
      </w:pPr>
    </w:p>
    <w:p w:rsidR="00192ACC"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Tr="00694DB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b/>
                <w:sz w:val="22"/>
                <w:szCs w:val="22"/>
              </w:rPr>
            </w:pPr>
            <w:r>
              <w:rPr>
                <w:b/>
                <w:sz w:val="22"/>
                <w:szCs w:val="22"/>
              </w:rPr>
              <w:lastRenderedPageBreak/>
              <w:t>Tantárgy neve: Család és intézmény kapcsolata</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Kreditszáma: 4</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7F7EF6">
            <w:pPr>
              <w:spacing w:before="60"/>
              <w:jc w:val="both"/>
              <w:rPr>
                <w:sz w:val="22"/>
                <w:szCs w:val="22"/>
              </w:rPr>
            </w:pPr>
            <w:r>
              <w:rPr>
                <w:sz w:val="22"/>
                <w:szCs w:val="22"/>
              </w:rPr>
              <w:t xml:space="preserve">A tanóra típusa: </w:t>
            </w:r>
            <w:r w:rsidR="007F7EF6" w:rsidRPr="006702F1">
              <w:rPr>
                <w:sz w:val="22"/>
                <w:szCs w:val="22"/>
              </w:rPr>
              <w:t>ea. / szem. / gyak</w:t>
            </w:r>
            <w:r w:rsidR="007F7EF6" w:rsidRPr="006702F1">
              <w:rPr>
                <w:b/>
                <w:sz w:val="22"/>
                <w:szCs w:val="22"/>
              </w:rPr>
              <w:t>.</w:t>
            </w:r>
            <w:r w:rsidR="007F7EF6" w:rsidRPr="006702F1">
              <w:rPr>
                <w:sz w:val="22"/>
                <w:szCs w:val="22"/>
              </w:rPr>
              <w:t xml:space="preserve"> / konz.</w:t>
            </w:r>
            <w:r w:rsidR="007F7EF6" w:rsidRPr="002221DD">
              <w:rPr>
                <w:sz w:val="22"/>
                <w:szCs w:val="22"/>
              </w:rPr>
              <w:t xml:space="preserve"> és száma</w:t>
            </w:r>
            <w:r w:rsidR="007F7EF6">
              <w:rPr>
                <w:sz w:val="22"/>
                <w:szCs w:val="22"/>
              </w:rPr>
              <w:t xml:space="preserve">: </w:t>
            </w:r>
            <w:r>
              <w:rPr>
                <w:b/>
                <w:sz w:val="22"/>
                <w:szCs w:val="22"/>
              </w:rPr>
              <w:t>1/15 ea</w:t>
            </w:r>
            <w:r w:rsidR="007F7EF6">
              <w:rPr>
                <w:b/>
                <w:sz w:val="22"/>
                <w:szCs w:val="22"/>
              </w:rPr>
              <w:t>.</w:t>
            </w:r>
            <w:r>
              <w:rPr>
                <w:b/>
                <w:sz w:val="22"/>
                <w:szCs w:val="22"/>
              </w:rPr>
              <w:t xml:space="preserve"> + 2/30 gyak.</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192ACC">
            <w:pPr>
              <w:spacing w:before="60"/>
              <w:jc w:val="both"/>
              <w:rPr>
                <w:b/>
                <w:sz w:val="22"/>
                <w:szCs w:val="22"/>
              </w:rPr>
            </w:pPr>
            <w:r>
              <w:rPr>
                <w:sz w:val="22"/>
                <w:szCs w:val="22"/>
              </w:rPr>
              <w:t xml:space="preserve">A számonkérés módja (koll. / gyj. / egyéb): </w:t>
            </w:r>
            <w:r>
              <w:rPr>
                <w:b/>
                <w:sz w:val="22"/>
                <w:szCs w:val="22"/>
              </w:rPr>
              <w:t>gyakorlati jegy</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A tantárgy tantervi helye (hányadik félév): </w:t>
            </w:r>
            <w:r>
              <w:rPr>
                <w:b/>
                <w:sz w:val="22"/>
                <w:szCs w:val="22"/>
              </w:rPr>
              <w:t>6. 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Pr="005B7940" w:rsidRDefault="00776CE6" w:rsidP="00694DB7">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sidR="005B7940">
              <w:rPr>
                <w:sz w:val="22"/>
                <w:szCs w:val="22"/>
              </w:rPr>
              <w:t>-</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Default="00776CE6" w:rsidP="00694DB7">
            <w:pPr>
              <w:jc w:val="both"/>
              <w:rPr>
                <w:b/>
                <w:i/>
                <w:sz w:val="22"/>
                <w:szCs w:val="22"/>
              </w:rPr>
            </w:pPr>
            <w:r>
              <w:rPr>
                <w:b/>
                <w:i/>
                <w:sz w:val="22"/>
                <w:szCs w:val="22"/>
              </w:rPr>
              <w:t xml:space="preserve">Elsajátítandó ismeretanyag: </w:t>
            </w:r>
          </w:p>
          <w:p w:rsidR="00776CE6" w:rsidRDefault="00776CE6" w:rsidP="00694DB7">
            <w:pPr>
              <w:ind w:left="34"/>
              <w:jc w:val="both"/>
              <w:rPr>
                <w:sz w:val="22"/>
                <w:szCs w:val="22"/>
              </w:rPr>
            </w:pPr>
            <w:r>
              <w:rPr>
                <w:sz w:val="22"/>
                <w:szCs w:val="22"/>
              </w:rPr>
              <w:t xml:space="preserve">Változások a társadalomban, a családban, változások a család és az intézményes nevelés viszonyában. Szülői funkciók, szülői kötelességek és jogok, kölcsönös elvárások. A család és </w:t>
            </w:r>
            <w:r w:rsidR="00497E02">
              <w:rPr>
                <w:sz w:val="22"/>
                <w:szCs w:val="22"/>
              </w:rPr>
              <w:t xml:space="preserve">a </w:t>
            </w:r>
            <w:r>
              <w:rPr>
                <w:sz w:val="22"/>
                <w:szCs w:val="22"/>
              </w:rPr>
              <w:t xml:space="preserve">napközbeni kisgyermekellátást nyújtó intézmények kapcsolatának szabályozása. A család támogatása a befogadás időszakában. A szülői bevonódás értelmezése, a szülőkkel való viszony alakítása. Hagyományos és újszerű kapcsolattartási formák. Nemzetközi kitekintés és az alternatív kisgyermekellátást biztosító intézmények hazai gyakorlata. A kisgyermekes családok részére biztosított szolgáltatások. A családok támogatása a gyermeknevelésben, tanácsadói feladatok. Konfliktusok (és kezelésük) a család-bölcsőde kapcsolatában. A család-bölcsőde kapcsolatrendszer megismerésének módjai. </w:t>
            </w:r>
          </w:p>
          <w:p w:rsidR="00776CE6" w:rsidRDefault="00776CE6" w:rsidP="00694DB7">
            <w:pPr>
              <w:rPr>
                <w:b/>
                <w:i/>
                <w:sz w:val="22"/>
                <w:szCs w:val="22"/>
              </w:rPr>
            </w:pPr>
            <w:r>
              <w:rPr>
                <w:b/>
                <w:i/>
                <w:sz w:val="22"/>
                <w:szCs w:val="22"/>
              </w:rPr>
              <w:t xml:space="preserve">Kialakítandó kompetenciák: </w:t>
            </w:r>
          </w:p>
          <w:p w:rsidR="002C08DA" w:rsidRDefault="002C08DA" w:rsidP="00B55332">
            <w:pPr>
              <w:ind w:left="601" w:hanging="284"/>
              <w:jc w:val="both"/>
              <w:rPr>
                <w:sz w:val="22"/>
                <w:szCs w:val="22"/>
              </w:rPr>
            </w:pPr>
            <w:r>
              <w:rPr>
                <w:b/>
                <w:i/>
                <w:sz w:val="22"/>
                <w:szCs w:val="22"/>
              </w:rPr>
              <w:t xml:space="preserve">-  </w:t>
            </w:r>
            <w:r w:rsidR="00B55332">
              <w:rPr>
                <w:b/>
                <w:i/>
                <w:sz w:val="22"/>
                <w:szCs w:val="22"/>
              </w:rPr>
              <w:t xml:space="preserve">  </w:t>
            </w:r>
            <w:r>
              <w:rPr>
                <w:sz w:val="22"/>
                <w:szCs w:val="22"/>
              </w:rPr>
              <w:t xml:space="preserve">Képesség jó kapcsolat kialakítására és együttműködésre a kisgyermekkel, illetve a gyermeket </w:t>
            </w:r>
          </w:p>
          <w:p w:rsidR="002C08DA" w:rsidRDefault="002C08DA" w:rsidP="00B55332">
            <w:pPr>
              <w:ind w:left="601" w:hanging="284"/>
              <w:jc w:val="both"/>
              <w:rPr>
                <w:sz w:val="22"/>
                <w:szCs w:val="22"/>
              </w:rPr>
            </w:pPr>
            <w:r>
              <w:rPr>
                <w:b/>
                <w:i/>
                <w:sz w:val="22"/>
                <w:szCs w:val="22"/>
              </w:rPr>
              <w:t xml:space="preserve">   </w:t>
            </w:r>
            <w:r w:rsidR="00B55332">
              <w:rPr>
                <w:b/>
                <w:i/>
                <w:sz w:val="22"/>
                <w:szCs w:val="22"/>
              </w:rPr>
              <w:t xml:space="preserve">  </w:t>
            </w:r>
            <w:r>
              <w:rPr>
                <w:sz w:val="22"/>
                <w:szCs w:val="22"/>
              </w:rPr>
              <w:t xml:space="preserve">nevelő családokkal. </w:t>
            </w:r>
          </w:p>
          <w:p w:rsidR="002C08DA" w:rsidRDefault="002C08DA" w:rsidP="00B55332">
            <w:pPr>
              <w:numPr>
                <w:ilvl w:val="0"/>
                <w:numId w:val="19"/>
              </w:numPr>
              <w:ind w:left="601" w:hanging="284"/>
              <w:jc w:val="both"/>
              <w:rPr>
                <w:sz w:val="22"/>
                <w:szCs w:val="22"/>
              </w:rPr>
            </w:pPr>
            <w:r>
              <w:rPr>
                <w:sz w:val="22"/>
                <w:szCs w:val="22"/>
              </w:rPr>
              <w:t xml:space="preserve">Képesség </w:t>
            </w:r>
            <w:r w:rsidRPr="00D0405D">
              <w:rPr>
                <w:sz w:val="22"/>
                <w:szCs w:val="22"/>
              </w:rPr>
              <w:t>a kisgyermeket nevelő családok számára szolgáltatások szervezésére, azok működte</w:t>
            </w:r>
            <w:r>
              <w:rPr>
                <w:sz w:val="22"/>
                <w:szCs w:val="22"/>
              </w:rPr>
              <w:t>tésére.</w:t>
            </w:r>
          </w:p>
          <w:p w:rsidR="002C08DA" w:rsidRDefault="002C08DA" w:rsidP="00B55332">
            <w:pPr>
              <w:numPr>
                <w:ilvl w:val="0"/>
                <w:numId w:val="19"/>
              </w:numPr>
              <w:ind w:left="601" w:hanging="284"/>
              <w:rPr>
                <w:sz w:val="22"/>
                <w:szCs w:val="22"/>
              </w:rPr>
            </w:pPr>
            <w:r>
              <w:rPr>
                <w:sz w:val="22"/>
                <w:szCs w:val="22"/>
              </w:rPr>
              <w:t>Képesség a család támogatására a gyermek nevelésében, tanácsadói feladatok ellátására a kisgyermekes szülők körében egyéni és csoportos tanácsadás, foglalkozásvezetés formájában.</w:t>
            </w:r>
          </w:p>
          <w:p w:rsidR="00776CE6" w:rsidRPr="002C08DA" w:rsidRDefault="002C08DA" w:rsidP="00B55332">
            <w:pPr>
              <w:numPr>
                <w:ilvl w:val="0"/>
                <w:numId w:val="19"/>
              </w:numPr>
              <w:ind w:left="601" w:hanging="284"/>
              <w:jc w:val="both"/>
              <w:rPr>
                <w:sz w:val="22"/>
                <w:szCs w:val="22"/>
              </w:rPr>
            </w:pPr>
            <w:r>
              <w:rPr>
                <w:sz w:val="22"/>
                <w:szCs w:val="22"/>
              </w:rPr>
              <w:t>Megfelelő szakmai identitással rendelkezés, képesség a személyes kompetenciák és kompetenciahatárok felismerésére, kezeésére, önreflexióra, szociális és kommunikációs képességekkel, empátiával rendelkezés.</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Pr="00810BBD" w:rsidRDefault="00192ACC" w:rsidP="00694DB7">
            <w:pPr>
              <w:rPr>
                <w:i/>
                <w:sz w:val="22"/>
                <w:szCs w:val="22"/>
                <w:u w:val="single"/>
              </w:rPr>
            </w:pPr>
            <w:r>
              <w:rPr>
                <w:i/>
                <w:sz w:val="22"/>
                <w:szCs w:val="22"/>
                <w:u w:val="single"/>
              </w:rPr>
              <w:t>K</w:t>
            </w:r>
            <w:r w:rsidR="00776CE6" w:rsidRPr="00810BBD">
              <w:rPr>
                <w:i/>
                <w:sz w:val="22"/>
                <w:szCs w:val="22"/>
                <w:u w:val="single"/>
              </w:rPr>
              <w:t>ötelező irodalom:</w:t>
            </w:r>
          </w:p>
          <w:p w:rsidR="00776CE6" w:rsidRDefault="00776CE6" w:rsidP="00903EE5">
            <w:pPr>
              <w:numPr>
                <w:ilvl w:val="0"/>
                <w:numId w:val="84"/>
              </w:numPr>
              <w:autoSpaceDE w:val="0"/>
              <w:autoSpaceDN w:val="0"/>
              <w:adjustRightInd w:val="0"/>
              <w:ind w:left="601" w:hanging="284"/>
              <w:jc w:val="both"/>
              <w:rPr>
                <w:sz w:val="23"/>
                <w:szCs w:val="23"/>
              </w:rPr>
            </w:pPr>
            <w:r>
              <w:rPr>
                <w:sz w:val="23"/>
                <w:szCs w:val="23"/>
              </w:rPr>
              <w:t>Herczog</w:t>
            </w:r>
            <w:r w:rsidR="005B7940">
              <w:rPr>
                <w:sz w:val="23"/>
                <w:szCs w:val="23"/>
              </w:rPr>
              <w:t>,</w:t>
            </w:r>
            <w:r>
              <w:rPr>
                <w:sz w:val="23"/>
                <w:szCs w:val="23"/>
              </w:rPr>
              <w:t xml:space="preserve"> </w:t>
            </w:r>
            <w:r w:rsidR="005B7940">
              <w:rPr>
                <w:sz w:val="23"/>
                <w:szCs w:val="23"/>
              </w:rPr>
              <w:t>M.</w:t>
            </w:r>
            <w:r>
              <w:rPr>
                <w:sz w:val="23"/>
                <w:szCs w:val="23"/>
              </w:rPr>
              <w:t xml:space="preserve"> (2012): Fejlődés a környezetben: család, intézmény, társadalom. In: Balázs István (szerk.): </w:t>
            </w:r>
            <w:r w:rsidRPr="00F564ED">
              <w:rPr>
                <w:bCs/>
                <w:i/>
                <w:sz w:val="23"/>
                <w:szCs w:val="23"/>
              </w:rPr>
              <w:t>A génektől a társadalomig: a koragyermekkori fejlődés színterei</w:t>
            </w:r>
            <w:r>
              <w:rPr>
                <w:bCs/>
                <w:sz w:val="23"/>
                <w:szCs w:val="23"/>
              </w:rPr>
              <w:t>. NCSSZI</w:t>
            </w:r>
            <w:r w:rsidR="005B7940">
              <w:rPr>
                <w:bCs/>
                <w:sz w:val="23"/>
                <w:szCs w:val="23"/>
              </w:rPr>
              <w:t>, Bu</w:t>
            </w:r>
            <w:r w:rsidR="00497E02">
              <w:rPr>
                <w:bCs/>
                <w:sz w:val="23"/>
                <w:szCs w:val="23"/>
              </w:rPr>
              <w:t>dapest. 472−</w:t>
            </w:r>
            <w:r w:rsidR="005B7940">
              <w:rPr>
                <w:bCs/>
                <w:sz w:val="23"/>
                <w:szCs w:val="23"/>
              </w:rPr>
              <w:t>518. ISBN</w:t>
            </w:r>
            <w:r w:rsidR="00F564ED">
              <w:rPr>
                <w:bCs/>
                <w:sz w:val="23"/>
                <w:szCs w:val="23"/>
              </w:rPr>
              <w:t xml:space="preserve"> 978963736627</w:t>
            </w:r>
            <w:r>
              <w:rPr>
                <w:bCs/>
                <w:sz w:val="23"/>
                <w:szCs w:val="23"/>
              </w:rPr>
              <w:t>7</w:t>
            </w:r>
          </w:p>
          <w:p w:rsidR="00776CE6" w:rsidRDefault="00776CE6" w:rsidP="00903EE5">
            <w:pPr>
              <w:numPr>
                <w:ilvl w:val="0"/>
                <w:numId w:val="93"/>
              </w:numPr>
              <w:ind w:left="601" w:hanging="284"/>
              <w:rPr>
                <w:sz w:val="22"/>
                <w:szCs w:val="22"/>
              </w:rPr>
            </w:pPr>
            <w:r>
              <w:rPr>
                <w:sz w:val="22"/>
                <w:szCs w:val="22"/>
              </w:rPr>
              <w:t>Kolozsváry</w:t>
            </w:r>
            <w:r w:rsidR="005B7940">
              <w:rPr>
                <w:sz w:val="22"/>
                <w:szCs w:val="22"/>
              </w:rPr>
              <w:t>, J.</w:t>
            </w:r>
            <w:r>
              <w:rPr>
                <w:sz w:val="22"/>
                <w:szCs w:val="22"/>
              </w:rPr>
              <w:t xml:space="preserve"> (2002): </w:t>
            </w:r>
            <w:r w:rsidRPr="00810BBD">
              <w:rPr>
                <w:i/>
                <w:sz w:val="22"/>
                <w:szCs w:val="22"/>
              </w:rPr>
              <w:t xml:space="preserve">Más gyerek – más szülő – más pedagógus. </w:t>
            </w:r>
            <w:r>
              <w:rPr>
                <w:sz w:val="22"/>
                <w:szCs w:val="22"/>
              </w:rPr>
              <w:t xml:space="preserve">OKKER Kiadó, Budapest. </w:t>
            </w:r>
            <w:r w:rsidR="005B7940">
              <w:rPr>
                <w:bCs/>
                <w:sz w:val="22"/>
                <w:szCs w:val="22"/>
              </w:rPr>
              <w:t>ISBN</w:t>
            </w:r>
            <w:r>
              <w:rPr>
                <w:sz w:val="22"/>
                <w:szCs w:val="22"/>
              </w:rPr>
              <w:t xml:space="preserve"> 9639228621</w:t>
            </w:r>
          </w:p>
          <w:p w:rsidR="00776CE6" w:rsidRDefault="00776CE6" w:rsidP="00903EE5">
            <w:pPr>
              <w:numPr>
                <w:ilvl w:val="0"/>
                <w:numId w:val="93"/>
              </w:numPr>
              <w:ind w:left="601" w:hanging="284"/>
              <w:rPr>
                <w:sz w:val="22"/>
                <w:szCs w:val="22"/>
              </w:rPr>
            </w:pPr>
            <w:r>
              <w:rPr>
                <w:sz w:val="22"/>
                <w:szCs w:val="22"/>
              </w:rPr>
              <w:t>Podráczky</w:t>
            </w:r>
            <w:r w:rsidR="005B7940">
              <w:rPr>
                <w:sz w:val="22"/>
                <w:szCs w:val="22"/>
              </w:rPr>
              <w:t>, J.</w:t>
            </w:r>
            <w:r>
              <w:rPr>
                <w:sz w:val="22"/>
                <w:szCs w:val="22"/>
              </w:rPr>
              <w:t xml:space="preserve"> (2012</w:t>
            </w:r>
            <w:r w:rsidR="00497E02">
              <w:rPr>
                <w:sz w:val="22"/>
                <w:szCs w:val="22"/>
              </w:rPr>
              <w:t>, szerk.</w:t>
            </w:r>
            <w:r>
              <w:rPr>
                <w:sz w:val="22"/>
                <w:szCs w:val="22"/>
              </w:rPr>
              <w:t xml:space="preserve">): </w:t>
            </w:r>
            <w:r w:rsidRPr="00810BBD">
              <w:rPr>
                <w:i/>
                <w:sz w:val="22"/>
                <w:szCs w:val="22"/>
              </w:rPr>
              <w:t>Szövetségben</w:t>
            </w:r>
            <w:r>
              <w:rPr>
                <w:sz w:val="22"/>
                <w:szCs w:val="22"/>
              </w:rPr>
              <w:t>. Tanulmányok a család és az intézményes nevelés kapcsolatáról. ELTE E</w:t>
            </w:r>
            <w:r w:rsidR="00810BBD">
              <w:rPr>
                <w:sz w:val="22"/>
                <w:szCs w:val="22"/>
              </w:rPr>
              <w:t>ötvös Kiadó, Budapest. ISBN 978963312149</w:t>
            </w:r>
            <w:r>
              <w:rPr>
                <w:sz w:val="22"/>
                <w:szCs w:val="22"/>
              </w:rPr>
              <w:t>8</w:t>
            </w:r>
          </w:p>
          <w:p w:rsidR="00776CE6" w:rsidRPr="00810BBD" w:rsidRDefault="00192ACC" w:rsidP="002D0315">
            <w:pPr>
              <w:ind w:left="601" w:hanging="284"/>
              <w:rPr>
                <w:i/>
                <w:sz w:val="22"/>
                <w:szCs w:val="22"/>
                <w:u w:val="single"/>
              </w:rPr>
            </w:pPr>
            <w:r>
              <w:rPr>
                <w:i/>
                <w:sz w:val="22"/>
                <w:szCs w:val="22"/>
                <w:u w:val="single"/>
              </w:rPr>
              <w:t>A</w:t>
            </w:r>
            <w:r w:rsidR="00776CE6" w:rsidRPr="00810BBD">
              <w:rPr>
                <w:i/>
                <w:sz w:val="22"/>
                <w:szCs w:val="22"/>
                <w:u w:val="single"/>
              </w:rPr>
              <w:t>jánlott irodalom:</w:t>
            </w:r>
          </w:p>
          <w:p w:rsidR="00776CE6" w:rsidRDefault="00776CE6" w:rsidP="00903EE5">
            <w:pPr>
              <w:numPr>
                <w:ilvl w:val="0"/>
                <w:numId w:val="93"/>
              </w:numPr>
              <w:ind w:left="601" w:hanging="284"/>
              <w:rPr>
                <w:sz w:val="22"/>
                <w:szCs w:val="22"/>
              </w:rPr>
            </w:pPr>
            <w:r>
              <w:rPr>
                <w:sz w:val="22"/>
                <w:szCs w:val="22"/>
              </w:rPr>
              <w:t>Bodonyi</w:t>
            </w:r>
            <w:r w:rsidR="005B7940">
              <w:rPr>
                <w:sz w:val="22"/>
                <w:szCs w:val="22"/>
              </w:rPr>
              <w:t>, E.</w:t>
            </w:r>
            <w:r>
              <w:rPr>
                <w:sz w:val="22"/>
                <w:szCs w:val="22"/>
              </w:rPr>
              <w:t>, Busi</w:t>
            </w:r>
            <w:r w:rsidR="005B7940">
              <w:rPr>
                <w:sz w:val="22"/>
                <w:szCs w:val="22"/>
              </w:rPr>
              <w:t>, E., Hegedűs, J.</w:t>
            </w:r>
            <w:r>
              <w:rPr>
                <w:sz w:val="22"/>
                <w:szCs w:val="22"/>
              </w:rPr>
              <w:t>, Magyar</w:t>
            </w:r>
            <w:r w:rsidR="005B7940">
              <w:rPr>
                <w:sz w:val="22"/>
                <w:szCs w:val="22"/>
              </w:rPr>
              <w:t>,  E. és</w:t>
            </w:r>
            <w:r>
              <w:rPr>
                <w:sz w:val="22"/>
                <w:szCs w:val="22"/>
              </w:rPr>
              <w:t xml:space="preserve"> Vizelyi</w:t>
            </w:r>
            <w:r w:rsidR="005B7940">
              <w:rPr>
                <w:sz w:val="22"/>
                <w:szCs w:val="22"/>
              </w:rPr>
              <w:t>, Á.</w:t>
            </w:r>
            <w:r>
              <w:rPr>
                <w:sz w:val="22"/>
                <w:szCs w:val="22"/>
              </w:rPr>
              <w:t xml:space="preserve"> (2006): Család, gyermek, társadalom. In: </w:t>
            </w:r>
            <w:r w:rsidRPr="00810BBD">
              <w:rPr>
                <w:i/>
                <w:sz w:val="22"/>
                <w:szCs w:val="22"/>
              </w:rPr>
              <w:t>A gyakorlati pedagógia néhány alapkérdése</w:t>
            </w:r>
            <w:r>
              <w:rPr>
                <w:sz w:val="22"/>
                <w:szCs w:val="22"/>
              </w:rPr>
              <w:t xml:space="preserve"> 5. kötet (sorozatszerk.: M. Nádasi Mária) </w:t>
            </w:r>
            <w:hyperlink r:id="rId18" w:history="1">
              <w:r>
                <w:rPr>
                  <w:rStyle w:val="Hiperhivatkozs"/>
                  <w:sz w:val="22"/>
                  <w:szCs w:val="22"/>
                </w:rPr>
                <w:t>http://mek.niif.hu/05400/05461/05461.pdf</w:t>
              </w:r>
            </w:hyperlink>
            <w:r w:rsidR="005B7940">
              <w:rPr>
                <w:sz w:val="22"/>
                <w:szCs w:val="22"/>
              </w:rPr>
              <w:t xml:space="preserve"> ISBN</w:t>
            </w:r>
            <w:r w:rsidR="00810BBD">
              <w:rPr>
                <w:sz w:val="22"/>
                <w:szCs w:val="22"/>
              </w:rPr>
              <w:t xml:space="preserve"> 963970464</w:t>
            </w:r>
            <w:r>
              <w:rPr>
                <w:sz w:val="22"/>
                <w:szCs w:val="22"/>
              </w:rPr>
              <w:t>4</w:t>
            </w:r>
          </w:p>
          <w:p w:rsidR="005B7940" w:rsidRDefault="00776CE6" w:rsidP="00903EE5">
            <w:pPr>
              <w:numPr>
                <w:ilvl w:val="0"/>
                <w:numId w:val="93"/>
              </w:numPr>
              <w:ind w:left="601" w:hanging="284"/>
              <w:rPr>
                <w:sz w:val="22"/>
                <w:szCs w:val="22"/>
              </w:rPr>
            </w:pPr>
            <w:r>
              <w:rPr>
                <w:sz w:val="22"/>
                <w:szCs w:val="22"/>
              </w:rPr>
              <w:t xml:space="preserve">Winnicott, D. W. (2000): </w:t>
            </w:r>
            <w:r w:rsidRPr="00810BBD">
              <w:rPr>
                <w:i/>
                <w:sz w:val="22"/>
                <w:szCs w:val="22"/>
              </w:rPr>
              <w:t>Kisgyermek, család külvilág.</w:t>
            </w:r>
            <w:r>
              <w:rPr>
                <w:sz w:val="22"/>
                <w:szCs w:val="22"/>
              </w:rPr>
              <w:t xml:space="preserve"> Animula Kft., Budapest. </w:t>
            </w:r>
          </w:p>
          <w:p w:rsidR="00776CE6" w:rsidRDefault="002D0315" w:rsidP="002D0315">
            <w:pPr>
              <w:ind w:left="601" w:hanging="284"/>
              <w:rPr>
                <w:sz w:val="22"/>
                <w:szCs w:val="22"/>
              </w:rPr>
            </w:pPr>
            <w:r>
              <w:rPr>
                <w:bCs/>
                <w:sz w:val="22"/>
                <w:szCs w:val="22"/>
              </w:rPr>
              <w:t xml:space="preserve">     </w:t>
            </w:r>
            <w:r w:rsidR="005B7940">
              <w:rPr>
                <w:bCs/>
                <w:sz w:val="22"/>
                <w:szCs w:val="22"/>
              </w:rPr>
              <w:t>ISBN</w:t>
            </w:r>
            <w:r w:rsidR="00776CE6">
              <w:rPr>
                <w:sz w:val="22"/>
                <w:szCs w:val="22"/>
              </w:rPr>
              <w:t xml:space="preserve"> 9789634081845</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Dr. Po</w:t>
            </w:r>
            <w:r w:rsidR="00192ACC">
              <w:rPr>
                <w:b/>
                <w:sz w:val="22"/>
                <w:szCs w:val="22"/>
              </w:rPr>
              <w:t xml:space="preserve">dráczky Judit egyetemi docens, </w:t>
            </w:r>
            <w:r w:rsidR="005F2904">
              <w:rPr>
                <w:b/>
                <w:sz w:val="22"/>
                <w:szCs w:val="22"/>
              </w:rPr>
              <w:t>PhD</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xml:space="preserve">: </w:t>
            </w:r>
            <w:r w:rsidR="005F2904">
              <w:rPr>
                <w:b/>
                <w:sz w:val="22"/>
                <w:szCs w:val="22"/>
              </w:rPr>
              <w:t>-</w:t>
            </w:r>
          </w:p>
        </w:tc>
      </w:tr>
    </w:tbl>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8A532D"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Tr="00694DB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b/>
                <w:sz w:val="22"/>
                <w:szCs w:val="22"/>
              </w:rPr>
            </w:pPr>
            <w:r>
              <w:rPr>
                <w:b/>
                <w:sz w:val="22"/>
                <w:szCs w:val="22"/>
              </w:rPr>
              <w:lastRenderedPageBreak/>
              <w:t>Tantárgy neve:</w:t>
            </w:r>
            <w:r w:rsidR="008A532D">
              <w:rPr>
                <w:b/>
                <w:sz w:val="22"/>
                <w:szCs w:val="22"/>
              </w:rPr>
              <w:t xml:space="preserve"> Szakmai készségfejlesztés 2. (E</w:t>
            </w:r>
            <w:r>
              <w:rPr>
                <w:b/>
                <w:sz w:val="22"/>
                <w:szCs w:val="22"/>
              </w:rPr>
              <w:t>setmegbeszélés)</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Kreditszáma: 2</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192ACC">
            <w:pPr>
              <w:spacing w:before="60"/>
              <w:jc w:val="both"/>
              <w:rPr>
                <w:sz w:val="22"/>
                <w:szCs w:val="22"/>
              </w:rPr>
            </w:pPr>
            <w:r>
              <w:rPr>
                <w:sz w:val="22"/>
                <w:szCs w:val="22"/>
              </w:rPr>
              <w:t xml:space="preserve">A tanóra típusa: ea. / szem. / gyak. / konz. és száma: </w:t>
            </w:r>
            <w:r w:rsidR="00783659" w:rsidRPr="00783659">
              <w:rPr>
                <w:b/>
                <w:sz w:val="22"/>
                <w:szCs w:val="22"/>
              </w:rPr>
              <w:t>2/</w:t>
            </w:r>
            <w:r>
              <w:rPr>
                <w:b/>
                <w:sz w:val="22"/>
                <w:szCs w:val="22"/>
              </w:rPr>
              <w:t>30 gyak.</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192ACC">
            <w:pPr>
              <w:spacing w:before="60"/>
              <w:jc w:val="both"/>
              <w:rPr>
                <w:b/>
                <w:sz w:val="22"/>
                <w:szCs w:val="22"/>
              </w:rPr>
            </w:pPr>
            <w:r>
              <w:rPr>
                <w:sz w:val="22"/>
                <w:szCs w:val="22"/>
              </w:rPr>
              <w:t xml:space="preserve">A számonkérés módja (koll. / gyj. / egyéb): </w:t>
            </w:r>
            <w:r>
              <w:rPr>
                <w:b/>
                <w:sz w:val="22"/>
                <w:szCs w:val="22"/>
              </w:rPr>
              <w:t>gyakorlati jegy</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A tantárgy tantervi helye (hányadik félév): </w:t>
            </w:r>
            <w:r>
              <w:rPr>
                <w:b/>
                <w:sz w:val="22"/>
                <w:szCs w:val="22"/>
              </w:rPr>
              <w:t>5. 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Pr>
                <w:b/>
                <w:sz w:val="22"/>
                <w:szCs w:val="22"/>
              </w:rPr>
              <w:t>-</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Pr="007C084A" w:rsidRDefault="00776CE6" w:rsidP="00694DB7">
            <w:pPr>
              <w:tabs>
                <w:tab w:val="left" w:pos="567"/>
              </w:tabs>
              <w:jc w:val="both"/>
              <w:rPr>
                <w:b/>
                <w:i/>
                <w:sz w:val="22"/>
                <w:szCs w:val="22"/>
              </w:rPr>
            </w:pPr>
            <w:r w:rsidRPr="007C084A">
              <w:rPr>
                <w:b/>
                <w:i/>
                <w:sz w:val="22"/>
                <w:szCs w:val="22"/>
              </w:rPr>
              <w:t>Elsajátítandó ismeretanyag:</w:t>
            </w:r>
          </w:p>
          <w:p w:rsidR="00776CE6" w:rsidRPr="007C084A" w:rsidRDefault="00776BC7" w:rsidP="00694DB7">
            <w:pPr>
              <w:tabs>
                <w:tab w:val="left" w:pos="567"/>
              </w:tabs>
              <w:jc w:val="both"/>
              <w:rPr>
                <w:sz w:val="22"/>
                <w:szCs w:val="22"/>
              </w:rPr>
            </w:pPr>
            <w:r>
              <w:rPr>
                <w:sz w:val="22"/>
                <w:szCs w:val="22"/>
              </w:rPr>
              <w:t xml:space="preserve">Elsősorban az intézményi gyakorlatok során </w:t>
            </w:r>
            <w:r w:rsidR="00776CE6" w:rsidRPr="007C084A">
              <w:rPr>
                <w:sz w:val="22"/>
                <w:szCs w:val="22"/>
              </w:rPr>
              <w:t>a nevelőmunkában felmerült konkrét problémák megbeszélés</w:t>
            </w:r>
            <w:r w:rsidR="0094357F">
              <w:rPr>
                <w:sz w:val="22"/>
                <w:szCs w:val="22"/>
              </w:rPr>
              <w:t>e</w:t>
            </w:r>
            <w:r w:rsidR="00776CE6" w:rsidRPr="007C084A">
              <w:rPr>
                <w:sz w:val="22"/>
                <w:szCs w:val="22"/>
              </w:rPr>
              <w:t xml:space="preserve"> csoportformában.</w:t>
            </w:r>
          </w:p>
          <w:p w:rsidR="00776CE6" w:rsidRPr="007C084A" w:rsidRDefault="00776CE6" w:rsidP="00694DB7">
            <w:pPr>
              <w:rPr>
                <w:sz w:val="22"/>
                <w:szCs w:val="22"/>
              </w:rPr>
            </w:pPr>
            <w:r w:rsidRPr="007C084A">
              <w:rPr>
                <w:sz w:val="22"/>
                <w:szCs w:val="22"/>
              </w:rPr>
              <w:t>Interaktív tapasztalatcsere, nevelési szituációk több szempontú megbeszélése.</w:t>
            </w:r>
          </w:p>
          <w:p w:rsidR="00776CE6" w:rsidRPr="007C084A" w:rsidRDefault="00776CE6" w:rsidP="00694DB7">
            <w:pPr>
              <w:pStyle w:val="Listaszerbekezds"/>
              <w:ind w:left="394" w:hanging="394"/>
              <w:jc w:val="both"/>
              <w:rPr>
                <w:b/>
                <w:i/>
                <w:sz w:val="22"/>
                <w:szCs w:val="22"/>
              </w:rPr>
            </w:pPr>
            <w:r w:rsidRPr="007C084A">
              <w:rPr>
                <w:b/>
                <w:i/>
                <w:sz w:val="22"/>
                <w:szCs w:val="22"/>
              </w:rPr>
              <w:t xml:space="preserve">Kialakítandó kompetenciák: </w:t>
            </w:r>
          </w:p>
          <w:p w:rsidR="00776CE6" w:rsidRPr="007C084A" w:rsidRDefault="00776CE6" w:rsidP="001533FB">
            <w:pPr>
              <w:pStyle w:val="Listaszerbekezds"/>
              <w:tabs>
                <w:tab w:val="left" w:pos="601"/>
              </w:tabs>
              <w:ind w:left="601" w:hanging="284"/>
              <w:rPr>
                <w:sz w:val="22"/>
                <w:szCs w:val="22"/>
              </w:rPr>
            </w:pPr>
            <w:r w:rsidRPr="007C084A">
              <w:rPr>
                <w:sz w:val="22"/>
                <w:szCs w:val="22"/>
              </w:rPr>
              <w:t xml:space="preserve">- </w:t>
            </w:r>
            <w:r w:rsidR="001533FB">
              <w:rPr>
                <w:sz w:val="22"/>
                <w:szCs w:val="22"/>
              </w:rPr>
              <w:t xml:space="preserve">  </w:t>
            </w:r>
            <w:r>
              <w:rPr>
                <w:sz w:val="22"/>
                <w:szCs w:val="22"/>
              </w:rPr>
              <w:t>H</w:t>
            </w:r>
            <w:r w:rsidRPr="007C084A">
              <w:rPr>
                <w:sz w:val="22"/>
                <w:szCs w:val="22"/>
              </w:rPr>
              <w:t>olisztikus szemléletük birtokában képesek a rájuk bízott gyermekek fejlesztési, nevelési, go</w:t>
            </w:r>
            <w:r w:rsidR="001533FB">
              <w:rPr>
                <w:sz w:val="22"/>
                <w:szCs w:val="22"/>
              </w:rPr>
              <w:t>n</w:t>
            </w:r>
            <w:r w:rsidRPr="007C084A">
              <w:rPr>
                <w:sz w:val="22"/>
                <w:szCs w:val="22"/>
              </w:rPr>
              <w:t>dozási (szükség esetén ápolási) feladatainak ellátására</w:t>
            </w:r>
            <w:r>
              <w:rPr>
                <w:sz w:val="22"/>
                <w:szCs w:val="22"/>
              </w:rPr>
              <w:t xml:space="preserve">. </w:t>
            </w:r>
          </w:p>
          <w:p w:rsidR="00776CE6" w:rsidRPr="007C084A" w:rsidRDefault="00776CE6" w:rsidP="001533FB">
            <w:pPr>
              <w:pStyle w:val="Listaszerbekezds"/>
              <w:tabs>
                <w:tab w:val="left" w:pos="601"/>
              </w:tabs>
              <w:ind w:left="601" w:hanging="284"/>
              <w:rPr>
                <w:sz w:val="22"/>
                <w:szCs w:val="22"/>
              </w:rPr>
            </w:pPr>
            <w:r w:rsidRPr="007C084A">
              <w:rPr>
                <w:sz w:val="22"/>
                <w:szCs w:val="22"/>
              </w:rPr>
              <w:t xml:space="preserve">- </w:t>
            </w:r>
            <w:r w:rsidR="00776BC7">
              <w:rPr>
                <w:sz w:val="22"/>
                <w:szCs w:val="22"/>
              </w:rPr>
              <w:t xml:space="preserve">  </w:t>
            </w:r>
            <w:r w:rsidR="001533FB">
              <w:rPr>
                <w:sz w:val="22"/>
                <w:szCs w:val="22"/>
              </w:rPr>
              <w:t xml:space="preserve"> </w:t>
            </w:r>
            <w:r>
              <w:rPr>
                <w:sz w:val="22"/>
                <w:szCs w:val="22"/>
              </w:rPr>
              <w:t>K</w:t>
            </w:r>
            <w:r w:rsidR="008A532D">
              <w:rPr>
                <w:sz w:val="22"/>
                <w:szCs w:val="22"/>
              </w:rPr>
              <w:t>épessé válás</w:t>
            </w:r>
            <w:r w:rsidRPr="007C084A">
              <w:rPr>
                <w:sz w:val="22"/>
                <w:szCs w:val="22"/>
              </w:rPr>
              <w:t xml:space="preserve"> a csecsemő és kisgyermek gondozása-nevelése során a napközbeni ellátást segítő </w:t>
            </w:r>
          </w:p>
          <w:p w:rsidR="00776CE6" w:rsidRPr="007C084A" w:rsidRDefault="00776CE6" w:rsidP="001533FB">
            <w:pPr>
              <w:pStyle w:val="Listaszerbekezds"/>
              <w:tabs>
                <w:tab w:val="left" w:pos="601"/>
              </w:tabs>
              <w:ind w:left="601" w:hanging="284"/>
              <w:rPr>
                <w:sz w:val="22"/>
                <w:szCs w:val="22"/>
              </w:rPr>
            </w:pPr>
            <w:r w:rsidRPr="007C084A">
              <w:rPr>
                <w:sz w:val="22"/>
                <w:szCs w:val="22"/>
              </w:rPr>
              <w:t xml:space="preserve"> </w:t>
            </w:r>
            <w:r w:rsidR="00776BC7">
              <w:rPr>
                <w:sz w:val="22"/>
                <w:szCs w:val="22"/>
              </w:rPr>
              <w:t xml:space="preserve">  </w:t>
            </w:r>
            <w:r w:rsidRPr="007C084A">
              <w:rPr>
                <w:sz w:val="22"/>
                <w:szCs w:val="22"/>
              </w:rPr>
              <w:t xml:space="preserve"> </w:t>
            </w:r>
            <w:r w:rsidR="001533FB">
              <w:rPr>
                <w:sz w:val="22"/>
                <w:szCs w:val="22"/>
              </w:rPr>
              <w:t xml:space="preserve"> </w:t>
            </w:r>
            <w:r w:rsidRPr="007C084A">
              <w:rPr>
                <w:sz w:val="22"/>
                <w:szCs w:val="22"/>
              </w:rPr>
              <w:t>más szakemberekkel való együttműködésre</w:t>
            </w:r>
            <w:r>
              <w:rPr>
                <w:sz w:val="22"/>
                <w:szCs w:val="22"/>
              </w:rPr>
              <w:t>.</w:t>
            </w:r>
          </w:p>
          <w:p w:rsidR="00776CE6" w:rsidRDefault="00776CE6" w:rsidP="001533FB">
            <w:pPr>
              <w:pStyle w:val="Listaszerbekezds"/>
              <w:numPr>
                <w:ilvl w:val="0"/>
                <w:numId w:val="18"/>
              </w:numPr>
              <w:tabs>
                <w:tab w:val="left" w:pos="601"/>
              </w:tabs>
              <w:ind w:left="601" w:hanging="284"/>
              <w:contextualSpacing/>
              <w:rPr>
                <w:sz w:val="24"/>
                <w:szCs w:val="24"/>
              </w:rPr>
            </w:pPr>
            <w:r>
              <w:rPr>
                <w:sz w:val="22"/>
                <w:szCs w:val="22"/>
              </w:rPr>
              <w:t>K</w:t>
            </w:r>
            <w:r w:rsidRPr="007C084A">
              <w:rPr>
                <w:sz w:val="22"/>
                <w:szCs w:val="22"/>
              </w:rPr>
              <w:t>épes</w:t>
            </w:r>
            <w:r w:rsidR="008A532D">
              <w:rPr>
                <w:sz w:val="22"/>
                <w:szCs w:val="22"/>
              </w:rPr>
              <w:t>sé válás</w:t>
            </w:r>
            <w:r w:rsidRPr="007C084A">
              <w:rPr>
                <w:sz w:val="22"/>
                <w:szCs w:val="22"/>
              </w:rPr>
              <w:t xml:space="preserve"> megfelelő szakmai identitással, a személyes kompetenciák és kompetenciahatárok felismerésére, tudatos kezelésére</w:t>
            </w:r>
            <w:r>
              <w:rPr>
                <w:sz w:val="22"/>
                <w:szCs w:val="22"/>
              </w:rPr>
              <w:t>.</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BC7" w:rsidRPr="005F2904" w:rsidRDefault="00776BC7" w:rsidP="00776BC7">
            <w:pPr>
              <w:rPr>
                <w:sz w:val="22"/>
                <w:szCs w:val="22"/>
              </w:rPr>
            </w:pPr>
            <w:r w:rsidRPr="005F2904">
              <w:rPr>
                <w:i/>
                <w:sz w:val="22"/>
                <w:szCs w:val="22"/>
                <w:u w:val="single"/>
              </w:rPr>
              <w:t>Kötelező irodalom</w:t>
            </w:r>
            <w:r w:rsidRPr="005F2904">
              <w:rPr>
                <w:sz w:val="22"/>
                <w:szCs w:val="22"/>
              </w:rPr>
              <w:t xml:space="preserve">: </w:t>
            </w:r>
          </w:p>
          <w:p w:rsidR="00776BC7" w:rsidRPr="005F2904" w:rsidRDefault="00776BC7" w:rsidP="00903EE5">
            <w:pPr>
              <w:numPr>
                <w:ilvl w:val="0"/>
                <w:numId w:val="106"/>
              </w:numPr>
              <w:ind w:left="601" w:hanging="284"/>
              <w:rPr>
                <w:sz w:val="22"/>
                <w:szCs w:val="22"/>
              </w:rPr>
            </w:pPr>
            <w:r w:rsidRPr="005F2904">
              <w:rPr>
                <w:sz w:val="22"/>
                <w:szCs w:val="22"/>
              </w:rPr>
              <w:t xml:space="preserve">Bagdy, E. és Wiesner, E. (2005, szerk.): </w:t>
            </w:r>
            <w:r w:rsidRPr="00A36F6A">
              <w:rPr>
                <w:i/>
                <w:sz w:val="22"/>
                <w:szCs w:val="22"/>
              </w:rPr>
              <w:t>Szupervízió.</w:t>
            </w:r>
            <w:r w:rsidRPr="005F2904">
              <w:rPr>
                <w:sz w:val="22"/>
                <w:szCs w:val="22"/>
              </w:rPr>
              <w:t xml:space="preserve"> PRINTXBUDAVÁR Rt. Budapest. </w:t>
            </w:r>
          </w:p>
          <w:p w:rsidR="00776BC7" w:rsidRPr="005F2904" w:rsidRDefault="00776BC7" w:rsidP="00776BC7">
            <w:pPr>
              <w:ind w:left="601"/>
              <w:rPr>
                <w:sz w:val="22"/>
                <w:szCs w:val="22"/>
              </w:rPr>
            </w:pPr>
            <w:r w:rsidRPr="005F2904">
              <w:rPr>
                <w:sz w:val="22"/>
                <w:szCs w:val="22"/>
              </w:rPr>
              <w:t>ISBN 9789638654557</w:t>
            </w:r>
          </w:p>
          <w:p w:rsidR="00776BC7" w:rsidRPr="00776BC7" w:rsidRDefault="00776BC7" w:rsidP="00776BC7">
            <w:pPr>
              <w:rPr>
                <w:i/>
                <w:sz w:val="22"/>
                <w:szCs w:val="22"/>
                <w:u w:val="single"/>
              </w:rPr>
            </w:pPr>
            <w:r w:rsidRPr="005F2904">
              <w:rPr>
                <w:i/>
                <w:sz w:val="22"/>
                <w:szCs w:val="22"/>
                <w:u w:val="single"/>
              </w:rPr>
              <w:t>Ajánlott irodalom:</w:t>
            </w:r>
          </w:p>
          <w:p w:rsidR="00776BC7" w:rsidRPr="00776BC7" w:rsidRDefault="00776CE6" w:rsidP="001533FB">
            <w:pPr>
              <w:numPr>
                <w:ilvl w:val="0"/>
                <w:numId w:val="95"/>
              </w:numPr>
              <w:ind w:left="601" w:hanging="284"/>
              <w:rPr>
                <w:sz w:val="22"/>
                <w:szCs w:val="22"/>
              </w:rPr>
            </w:pPr>
            <w:r w:rsidRPr="008A532D">
              <w:rPr>
                <w:sz w:val="22"/>
                <w:szCs w:val="22"/>
              </w:rPr>
              <w:t>Puky</w:t>
            </w:r>
            <w:r w:rsidR="008A532D" w:rsidRPr="008A532D">
              <w:rPr>
                <w:sz w:val="22"/>
                <w:szCs w:val="22"/>
              </w:rPr>
              <w:t>,</w:t>
            </w:r>
            <w:r w:rsidR="008A532D">
              <w:rPr>
                <w:sz w:val="22"/>
                <w:szCs w:val="22"/>
              </w:rPr>
              <w:t xml:space="preserve"> I</w:t>
            </w:r>
            <w:r w:rsidRPr="008A532D">
              <w:rPr>
                <w:sz w:val="22"/>
                <w:szCs w:val="22"/>
              </w:rPr>
              <w:t>né</w:t>
            </w:r>
            <w:r w:rsidR="001B30B9" w:rsidRPr="008A532D">
              <w:rPr>
                <w:sz w:val="22"/>
                <w:szCs w:val="22"/>
              </w:rPr>
              <w:t xml:space="preserve"> (2003)</w:t>
            </w:r>
            <w:r w:rsidRPr="008A532D">
              <w:rPr>
                <w:sz w:val="22"/>
                <w:szCs w:val="22"/>
              </w:rPr>
              <w:t xml:space="preserve">: </w:t>
            </w:r>
            <w:r w:rsidRPr="008A532D">
              <w:rPr>
                <w:i/>
                <w:sz w:val="22"/>
                <w:szCs w:val="22"/>
              </w:rPr>
              <w:t>Konfliktusok az óvodában.</w:t>
            </w:r>
            <w:r w:rsidRPr="008A532D">
              <w:rPr>
                <w:sz w:val="22"/>
                <w:szCs w:val="22"/>
              </w:rPr>
              <w:t xml:space="preserve"> Comenius Bt, </w:t>
            </w:r>
            <w:r w:rsidR="001B30B9" w:rsidRPr="008A532D">
              <w:rPr>
                <w:sz w:val="22"/>
                <w:szCs w:val="22"/>
              </w:rPr>
              <w:t>Pécs. ISBN 96386200</w:t>
            </w:r>
            <w:r w:rsidR="005F2904">
              <w:rPr>
                <w:sz w:val="22"/>
                <w:szCs w:val="22"/>
              </w:rPr>
              <w:t>0</w:t>
            </w:r>
            <w:r w:rsidR="001B30B9" w:rsidRPr="008A532D">
              <w:rPr>
                <w:sz w:val="22"/>
                <w:szCs w:val="22"/>
              </w:rPr>
              <w:t>2</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Dr. József István egyetemi docens, PhD</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Klinger Csilla adjunktus</w:t>
            </w:r>
          </w:p>
        </w:tc>
      </w:tr>
    </w:tbl>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Tr="00694DB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776BC7">
            <w:pPr>
              <w:jc w:val="both"/>
              <w:rPr>
                <w:b/>
                <w:sz w:val="22"/>
                <w:szCs w:val="22"/>
              </w:rPr>
            </w:pPr>
            <w:r>
              <w:rPr>
                <w:b/>
                <w:sz w:val="22"/>
                <w:szCs w:val="22"/>
              </w:rPr>
              <w:lastRenderedPageBreak/>
              <w:t>Tantárgy neve:</w:t>
            </w:r>
            <w:r w:rsidR="00776BC7">
              <w:rPr>
                <w:b/>
                <w:sz w:val="22"/>
                <w:szCs w:val="22"/>
              </w:rPr>
              <w:t xml:space="preserve"> Nevelési</w:t>
            </w:r>
            <w:r>
              <w:rPr>
                <w:b/>
                <w:sz w:val="22"/>
                <w:szCs w:val="22"/>
              </w:rPr>
              <w:t xml:space="preserve"> gyakorlat 1. (Bölcsőde)</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Kreditszáma: 3</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783659">
            <w:pPr>
              <w:spacing w:before="60"/>
              <w:jc w:val="both"/>
              <w:rPr>
                <w:sz w:val="22"/>
                <w:szCs w:val="22"/>
              </w:rPr>
            </w:pPr>
            <w:r>
              <w:rPr>
                <w:sz w:val="22"/>
                <w:szCs w:val="22"/>
              </w:rPr>
              <w:t xml:space="preserve">A tanóra típusa: </w:t>
            </w:r>
            <w:r w:rsidRPr="00EB2783">
              <w:rPr>
                <w:sz w:val="22"/>
                <w:szCs w:val="22"/>
              </w:rPr>
              <w:t>ea. / szem. / gyak</w:t>
            </w:r>
            <w:r w:rsidRPr="00EB2783">
              <w:rPr>
                <w:b/>
                <w:sz w:val="22"/>
                <w:szCs w:val="22"/>
              </w:rPr>
              <w:t>.</w:t>
            </w:r>
            <w:r w:rsidRPr="00EB2783">
              <w:rPr>
                <w:sz w:val="22"/>
                <w:szCs w:val="22"/>
              </w:rPr>
              <w:t xml:space="preserve"> / konz.</w:t>
            </w:r>
            <w:r>
              <w:rPr>
                <w:sz w:val="22"/>
                <w:szCs w:val="22"/>
              </w:rPr>
              <w:t xml:space="preserve"> és száma: </w:t>
            </w:r>
            <w:r>
              <w:rPr>
                <w:b/>
                <w:sz w:val="22"/>
                <w:szCs w:val="22"/>
              </w:rPr>
              <w:t>40 óra gyak.</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8A532D">
            <w:pPr>
              <w:spacing w:before="60"/>
              <w:jc w:val="both"/>
              <w:rPr>
                <w:b/>
                <w:sz w:val="22"/>
                <w:szCs w:val="22"/>
              </w:rPr>
            </w:pPr>
            <w:r>
              <w:rPr>
                <w:sz w:val="22"/>
                <w:szCs w:val="22"/>
              </w:rPr>
              <w:t xml:space="preserve">A számonkérés módja (koll. / gyj. / egyéb): </w:t>
            </w:r>
            <w:r>
              <w:rPr>
                <w:b/>
                <w:sz w:val="22"/>
                <w:szCs w:val="22"/>
              </w:rPr>
              <w:t>gyakorlati jegy</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A tantárgy tantervi helye (hányadik félév): </w:t>
            </w:r>
            <w:r w:rsidRPr="00EB2783">
              <w:rPr>
                <w:b/>
                <w:sz w:val="22"/>
                <w:szCs w:val="22"/>
              </w:rPr>
              <w:t>1. 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Pr="00EB2783" w:rsidRDefault="00776CE6" w:rsidP="00694DB7">
            <w:pPr>
              <w:jc w:val="both"/>
              <w:rPr>
                <w:sz w:val="22"/>
                <w:szCs w:val="22"/>
              </w:rPr>
            </w:pPr>
            <w:r>
              <w:rPr>
                <w:sz w:val="22"/>
                <w:szCs w:val="22"/>
              </w:rPr>
              <w:t xml:space="preserve">Előtanulmányi feltételek </w:t>
            </w:r>
            <w:r>
              <w:rPr>
                <w:i/>
                <w:sz w:val="22"/>
                <w:szCs w:val="22"/>
              </w:rPr>
              <w:t>(ha vannak)</w:t>
            </w:r>
            <w:r>
              <w:rPr>
                <w:sz w:val="22"/>
                <w:szCs w:val="22"/>
              </w:rPr>
              <w:t>:</w:t>
            </w:r>
            <w:r w:rsidR="008A532D">
              <w:rPr>
                <w:sz w:val="22"/>
                <w:szCs w:val="22"/>
              </w:rPr>
              <w:t xml:space="preserve"> -</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941BAF" w:rsidRDefault="00941BAF" w:rsidP="00694DB7">
            <w:pPr>
              <w:ind w:left="34"/>
              <w:jc w:val="both"/>
              <w:rPr>
                <w:b/>
                <w:i/>
                <w:noProof/>
                <w:sz w:val="22"/>
                <w:szCs w:val="22"/>
              </w:rPr>
            </w:pPr>
            <w:r>
              <w:rPr>
                <w:b/>
                <w:i/>
                <w:noProof/>
                <w:sz w:val="22"/>
                <w:szCs w:val="22"/>
              </w:rPr>
              <w:t>A gyakorlat célja, tartalma:</w:t>
            </w:r>
          </w:p>
          <w:p w:rsidR="00776BC7" w:rsidRPr="00754224" w:rsidRDefault="00776BC7" w:rsidP="00694DB7">
            <w:pPr>
              <w:ind w:left="34"/>
              <w:jc w:val="both"/>
              <w:rPr>
                <w:noProof/>
                <w:sz w:val="22"/>
                <w:szCs w:val="22"/>
              </w:rPr>
            </w:pPr>
            <w:r w:rsidRPr="00754224">
              <w:rPr>
                <w:b/>
                <w:i/>
                <w:noProof/>
                <w:sz w:val="22"/>
                <w:szCs w:val="22"/>
              </w:rPr>
              <w:t xml:space="preserve">Tájékozódás </w:t>
            </w:r>
            <w:r w:rsidR="00880579" w:rsidRPr="00754224">
              <w:rPr>
                <w:b/>
                <w:i/>
                <w:noProof/>
                <w:sz w:val="22"/>
                <w:szCs w:val="22"/>
              </w:rPr>
              <w:t xml:space="preserve">- </w:t>
            </w:r>
            <w:r w:rsidRPr="00754224">
              <w:rPr>
                <w:b/>
                <w:i/>
                <w:noProof/>
                <w:sz w:val="22"/>
                <w:szCs w:val="22"/>
              </w:rPr>
              <w:t>az intézmény megismerése</w:t>
            </w:r>
            <w:r w:rsidR="00880579" w:rsidRPr="00754224">
              <w:rPr>
                <w:b/>
                <w:i/>
                <w:noProof/>
                <w:sz w:val="22"/>
                <w:szCs w:val="22"/>
              </w:rPr>
              <w:t>:</w:t>
            </w:r>
            <w:r w:rsidRPr="00754224">
              <w:rPr>
                <w:noProof/>
                <w:sz w:val="22"/>
                <w:szCs w:val="22"/>
              </w:rPr>
              <w:t xml:space="preserve"> </w:t>
            </w:r>
          </w:p>
          <w:p w:rsidR="00B51B83" w:rsidRPr="00754224" w:rsidRDefault="00884D5C" w:rsidP="00754224">
            <w:pPr>
              <w:jc w:val="both"/>
              <w:rPr>
                <w:sz w:val="22"/>
                <w:szCs w:val="22"/>
              </w:rPr>
            </w:pPr>
            <w:r w:rsidRPr="00754224">
              <w:rPr>
                <w:sz w:val="22"/>
                <w:szCs w:val="22"/>
              </w:rPr>
              <w:t xml:space="preserve">A bölcsőde </w:t>
            </w:r>
            <w:r w:rsidR="00717F50" w:rsidRPr="00754224">
              <w:rPr>
                <w:sz w:val="22"/>
                <w:szCs w:val="22"/>
              </w:rPr>
              <w:t>működésének alapdokumentumai. Az intézmény gyermekek által használt helyiségeinek felszereltsége, berendezése (átadó, fürdőszoba, csoportszoba). A bölcsőde kertje, a szabad levegőn tartózkodás feltételei. A szobai és az udvari játékkészlet. A gyermekek étkeztetésének módja, feltételrendszere.</w:t>
            </w:r>
            <w:r w:rsidR="00754224">
              <w:rPr>
                <w:sz w:val="22"/>
                <w:szCs w:val="22"/>
              </w:rPr>
              <w:t xml:space="preserve"> </w:t>
            </w:r>
            <w:r w:rsidR="00717F50" w:rsidRPr="00754224">
              <w:rPr>
                <w:sz w:val="22"/>
                <w:szCs w:val="22"/>
              </w:rPr>
              <w:t>A bölcsőde személyi állománya: vezető (és helyettes), kisgyermeknevelők, technikai dolgoz</w:t>
            </w:r>
            <w:r w:rsidR="008F36FF" w:rsidRPr="00754224">
              <w:rPr>
                <w:sz w:val="22"/>
                <w:szCs w:val="22"/>
              </w:rPr>
              <w:t>ók, konyhai személyzet, adminsztra</w:t>
            </w:r>
            <w:r w:rsidR="00717F50" w:rsidRPr="00754224">
              <w:rPr>
                <w:sz w:val="22"/>
                <w:szCs w:val="22"/>
              </w:rPr>
              <w:t>tív d</w:t>
            </w:r>
            <w:r w:rsidR="008F36FF" w:rsidRPr="00754224">
              <w:rPr>
                <w:sz w:val="22"/>
                <w:szCs w:val="22"/>
              </w:rPr>
              <w:t xml:space="preserve">olgozók, gyermekorvos, stb.): </w:t>
            </w:r>
            <w:r w:rsidR="00717F50" w:rsidRPr="00754224">
              <w:rPr>
                <w:sz w:val="22"/>
                <w:szCs w:val="22"/>
              </w:rPr>
              <w:t>létszámok, feladatkörök, szervezeti struktúra, együttműködés.</w:t>
            </w:r>
            <w:r w:rsidR="00754224">
              <w:rPr>
                <w:sz w:val="22"/>
                <w:szCs w:val="22"/>
              </w:rPr>
              <w:t xml:space="preserve"> </w:t>
            </w:r>
            <w:r w:rsidR="00586B0C" w:rsidRPr="00754224">
              <w:rPr>
                <w:sz w:val="22"/>
                <w:szCs w:val="22"/>
              </w:rPr>
              <w:t>A dolgozók helyiségeinek jellemzői</w:t>
            </w:r>
            <w:r w:rsidR="00754224">
              <w:rPr>
                <w:sz w:val="22"/>
                <w:szCs w:val="22"/>
              </w:rPr>
              <w:t>.</w:t>
            </w:r>
          </w:p>
          <w:p w:rsidR="00B51B83" w:rsidRPr="00754224" w:rsidRDefault="00B51B83" w:rsidP="00754224">
            <w:pPr>
              <w:jc w:val="both"/>
              <w:rPr>
                <w:sz w:val="22"/>
                <w:szCs w:val="22"/>
              </w:rPr>
            </w:pPr>
            <w:r w:rsidRPr="00754224">
              <w:rPr>
                <w:sz w:val="22"/>
                <w:szCs w:val="22"/>
              </w:rPr>
              <w:t xml:space="preserve">A bölcsődébe kerülés módja: jelentkezés, felvétel, beszoktatás, együttműködés a családdal. </w:t>
            </w:r>
          </w:p>
          <w:p w:rsidR="00717F50" w:rsidRPr="00754224" w:rsidRDefault="00157579" w:rsidP="00754224">
            <w:pPr>
              <w:jc w:val="both"/>
              <w:rPr>
                <w:sz w:val="22"/>
                <w:szCs w:val="22"/>
              </w:rPr>
            </w:pPr>
            <w:r w:rsidRPr="00754224">
              <w:rPr>
                <w:sz w:val="22"/>
                <w:szCs w:val="22"/>
              </w:rPr>
              <w:t>A házi gyerm</w:t>
            </w:r>
            <w:r w:rsidR="00B51B83" w:rsidRPr="00754224">
              <w:rPr>
                <w:sz w:val="22"/>
                <w:szCs w:val="22"/>
              </w:rPr>
              <w:t>ekorvosi ellátás preventív és gyógyító tevékenysége</w:t>
            </w:r>
            <w:r w:rsidRPr="00754224">
              <w:rPr>
                <w:sz w:val="22"/>
                <w:szCs w:val="22"/>
              </w:rPr>
              <w:t xml:space="preserve"> és</w:t>
            </w:r>
            <w:r w:rsidR="00B51B83" w:rsidRPr="00754224">
              <w:rPr>
                <w:sz w:val="22"/>
                <w:szCs w:val="22"/>
              </w:rPr>
              <w:t xml:space="preserve">  a védőnői szolgálat </w:t>
            </w:r>
            <w:r w:rsidRPr="00754224">
              <w:rPr>
                <w:sz w:val="22"/>
                <w:szCs w:val="22"/>
              </w:rPr>
              <w:t>tevékenysége a bölcsőde szemszögéből.</w:t>
            </w:r>
            <w:r w:rsidR="00754224">
              <w:rPr>
                <w:sz w:val="22"/>
                <w:szCs w:val="22"/>
              </w:rPr>
              <w:t xml:space="preserve"> </w:t>
            </w:r>
            <w:r w:rsidRPr="00754224">
              <w:rPr>
                <w:sz w:val="22"/>
                <w:szCs w:val="22"/>
              </w:rPr>
              <w:t xml:space="preserve">A gyermekjóléti szolgálat és a családsegítő tevékenysége. </w:t>
            </w:r>
          </w:p>
          <w:p w:rsidR="00157579" w:rsidRPr="00754224" w:rsidRDefault="00157579" w:rsidP="00754224">
            <w:pPr>
              <w:jc w:val="both"/>
              <w:rPr>
                <w:sz w:val="22"/>
                <w:szCs w:val="22"/>
              </w:rPr>
            </w:pPr>
            <w:r w:rsidRPr="00754224">
              <w:rPr>
                <w:sz w:val="22"/>
                <w:szCs w:val="22"/>
              </w:rPr>
              <w:t xml:space="preserve">Betekintés a gyermekcsoportok életébe, tevékenységébe (játék a szobában és az udvaron, gondozási helyzetek).  </w:t>
            </w:r>
          </w:p>
          <w:p w:rsidR="00157579" w:rsidRPr="00754224" w:rsidRDefault="00157579" w:rsidP="00754224">
            <w:pPr>
              <w:jc w:val="both"/>
              <w:rPr>
                <w:sz w:val="22"/>
                <w:szCs w:val="22"/>
              </w:rPr>
            </w:pPr>
            <w:r w:rsidRPr="00754224">
              <w:rPr>
                <w:sz w:val="22"/>
                <w:szCs w:val="22"/>
              </w:rPr>
              <w:t>A tájékozódás módja: megfigyelés, dokumentumelemzés, beszélgetés az int</w:t>
            </w:r>
            <w:r w:rsidR="00884D5C" w:rsidRPr="00754224">
              <w:rPr>
                <w:sz w:val="22"/>
                <w:szCs w:val="22"/>
              </w:rPr>
              <w:t>éz</w:t>
            </w:r>
            <w:r w:rsidRPr="00754224">
              <w:rPr>
                <w:sz w:val="22"/>
                <w:szCs w:val="22"/>
              </w:rPr>
              <w:t>mé</w:t>
            </w:r>
            <w:r w:rsidR="00157FBF" w:rsidRPr="00754224">
              <w:rPr>
                <w:sz w:val="22"/>
                <w:szCs w:val="22"/>
              </w:rPr>
              <w:t>nyvezetővel és a szakemberekkel</w:t>
            </w:r>
            <w:r w:rsidRPr="00754224">
              <w:rPr>
                <w:sz w:val="22"/>
                <w:szCs w:val="22"/>
              </w:rPr>
              <w:t xml:space="preserve">. </w:t>
            </w:r>
          </w:p>
          <w:p w:rsidR="00776CE6" w:rsidRDefault="00157579" w:rsidP="00754224">
            <w:pPr>
              <w:jc w:val="both"/>
            </w:pPr>
            <w:r w:rsidRPr="00754224">
              <w:rPr>
                <w:sz w:val="22"/>
                <w:szCs w:val="22"/>
              </w:rPr>
              <w:t>A tapasztalatok és a saját tevékenység  megadott szempontok szerinti dokumentálása</w:t>
            </w:r>
            <w:r w:rsidRPr="00754224">
              <w:t>.</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BC7" w:rsidRPr="00776BC7" w:rsidRDefault="00776BC7" w:rsidP="00776BC7">
            <w:pPr>
              <w:contextualSpacing/>
              <w:jc w:val="both"/>
              <w:rPr>
                <w:b/>
                <w:i/>
                <w:sz w:val="22"/>
                <w:szCs w:val="22"/>
                <w:u w:val="single"/>
              </w:rPr>
            </w:pPr>
            <w:r w:rsidRPr="00776BC7">
              <w:rPr>
                <w:i/>
                <w:sz w:val="22"/>
                <w:szCs w:val="22"/>
                <w:u w:val="single"/>
              </w:rPr>
              <w:t>Kötelező irodalom:</w:t>
            </w:r>
          </w:p>
          <w:p w:rsidR="00776CE6" w:rsidRPr="00776BC7" w:rsidRDefault="00776CE6" w:rsidP="00903EE5">
            <w:pPr>
              <w:numPr>
                <w:ilvl w:val="0"/>
                <w:numId w:val="32"/>
              </w:numPr>
              <w:ind w:left="459" w:hanging="283"/>
              <w:contextualSpacing/>
              <w:jc w:val="both"/>
              <w:rPr>
                <w:b/>
                <w:sz w:val="22"/>
                <w:szCs w:val="22"/>
              </w:rPr>
            </w:pPr>
            <w:r w:rsidRPr="002D0315">
              <w:rPr>
                <w:i/>
                <w:sz w:val="22"/>
                <w:szCs w:val="22"/>
              </w:rPr>
              <w:t>A bölcsődei nevelés-gondozás szakmai szabályai</w:t>
            </w:r>
            <w:r w:rsidRPr="00317904">
              <w:rPr>
                <w:sz w:val="22"/>
                <w:szCs w:val="22"/>
              </w:rPr>
              <w:t>.</w:t>
            </w:r>
            <w:r w:rsidRPr="00EE3D4F">
              <w:rPr>
                <w:sz w:val="22"/>
                <w:szCs w:val="22"/>
              </w:rPr>
              <w:t xml:space="preserve"> Módszerta</w:t>
            </w:r>
            <w:r>
              <w:rPr>
                <w:sz w:val="22"/>
                <w:szCs w:val="22"/>
              </w:rPr>
              <w:t>ni levél.</w:t>
            </w:r>
            <w:r w:rsidR="00776BC7">
              <w:rPr>
                <w:sz w:val="22"/>
                <w:szCs w:val="22"/>
              </w:rPr>
              <w:t xml:space="preserve"> </w:t>
            </w:r>
            <w:r>
              <w:rPr>
                <w:sz w:val="22"/>
                <w:szCs w:val="22"/>
              </w:rPr>
              <w:t>(</w:t>
            </w:r>
            <w:r w:rsidR="00776BC7">
              <w:rPr>
                <w:sz w:val="22"/>
                <w:szCs w:val="22"/>
              </w:rPr>
              <w:t>2012, szerk.</w:t>
            </w:r>
            <w:r>
              <w:rPr>
                <w:sz w:val="22"/>
                <w:szCs w:val="22"/>
              </w:rPr>
              <w:t xml:space="preserve">) </w:t>
            </w:r>
            <w:r w:rsidRPr="00EE3D4F">
              <w:rPr>
                <w:sz w:val="22"/>
                <w:szCs w:val="22"/>
              </w:rPr>
              <w:t xml:space="preserve">Szociális füzetek. </w:t>
            </w:r>
            <w:r>
              <w:rPr>
                <w:sz w:val="22"/>
                <w:szCs w:val="22"/>
              </w:rPr>
              <w:t>NRSZH, Budapest.</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2D0315">
            <w:pPr>
              <w:spacing w:before="60"/>
              <w:ind w:firstLine="176"/>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xml:space="preserve">: </w:t>
            </w:r>
            <w:r w:rsidR="00941BAF">
              <w:rPr>
                <w:b/>
                <w:sz w:val="22"/>
                <w:szCs w:val="22"/>
              </w:rPr>
              <w:t>Dr. Kovács Zsuzsa</w:t>
            </w:r>
            <w:r>
              <w:rPr>
                <w:b/>
                <w:sz w:val="22"/>
                <w:szCs w:val="22"/>
              </w:rPr>
              <w:t xml:space="preserve"> </w:t>
            </w:r>
            <w:r w:rsidR="00941BAF">
              <w:rPr>
                <w:b/>
                <w:sz w:val="22"/>
                <w:szCs w:val="22"/>
              </w:rPr>
              <w:t>adjunktus</w:t>
            </w:r>
            <w:r w:rsidR="008A532D">
              <w:rPr>
                <w:b/>
                <w:sz w:val="22"/>
                <w:szCs w:val="22"/>
              </w:rPr>
              <w:t xml:space="preserve">, </w:t>
            </w:r>
            <w:r>
              <w:rPr>
                <w:b/>
                <w:sz w:val="22"/>
                <w:szCs w:val="22"/>
              </w:rPr>
              <w:t>PhD</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Merczel Sándorné adjunktus</w:t>
            </w:r>
          </w:p>
        </w:tc>
      </w:tr>
    </w:tbl>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C6530E"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Tr="00694DB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157579">
            <w:pPr>
              <w:jc w:val="both"/>
              <w:rPr>
                <w:b/>
                <w:sz w:val="22"/>
                <w:szCs w:val="22"/>
              </w:rPr>
            </w:pPr>
            <w:r>
              <w:rPr>
                <w:b/>
                <w:sz w:val="22"/>
                <w:szCs w:val="22"/>
              </w:rPr>
              <w:lastRenderedPageBreak/>
              <w:t xml:space="preserve">Tantárgy neve: </w:t>
            </w:r>
            <w:r w:rsidR="00157579">
              <w:rPr>
                <w:b/>
                <w:sz w:val="22"/>
                <w:szCs w:val="22"/>
              </w:rPr>
              <w:t xml:space="preserve">Nevelési </w:t>
            </w:r>
            <w:r>
              <w:rPr>
                <w:b/>
                <w:sz w:val="22"/>
                <w:szCs w:val="22"/>
              </w:rPr>
              <w:t>gyakorlat 2.</w:t>
            </w:r>
            <w:r w:rsidR="00157579">
              <w:rPr>
                <w:b/>
                <w:sz w:val="22"/>
                <w:szCs w:val="22"/>
              </w:rPr>
              <w:t xml:space="preserve"> (Óvoda</w:t>
            </w:r>
            <w:r>
              <w:rPr>
                <w:b/>
                <w:sz w:val="22"/>
                <w:szCs w:val="22"/>
              </w:rPr>
              <w:t>)</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Kreditszáma: 3</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783659">
            <w:pPr>
              <w:spacing w:before="60"/>
              <w:jc w:val="both"/>
              <w:rPr>
                <w:sz w:val="22"/>
                <w:szCs w:val="22"/>
              </w:rPr>
            </w:pPr>
            <w:r>
              <w:rPr>
                <w:sz w:val="22"/>
                <w:szCs w:val="22"/>
              </w:rPr>
              <w:t xml:space="preserve">A tanóra típusa: </w:t>
            </w:r>
            <w:r w:rsidR="00783659" w:rsidRPr="00EB2783">
              <w:rPr>
                <w:sz w:val="22"/>
                <w:szCs w:val="22"/>
              </w:rPr>
              <w:t>ea. / szem. / gyak</w:t>
            </w:r>
            <w:r w:rsidR="00783659" w:rsidRPr="00EB2783">
              <w:rPr>
                <w:b/>
                <w:sz w:val="22"/>
                <w:szCs w:val="22"/>
              </w:rPr>
              <w:t>.</w:t>
            </w:r>
            <w:r w:rsidR="00783659" w:rsidRPr="00EB2783">
              <w:rPr>
                <w:sz w:val="22"/>
                <w:szCs w:val="22"/>
              </w:rPr>
              <w:t xml:space="preserve"> / konz.</w:t>
            </w:r>
            <w:r w:rsidR="00783659">
              <w:rPr>
                <w:sz w:val="22"/>
                <w:szCs w:val="22"/>
              </w:rPr>
              <w:t xml:space="preserve"> és száma: </w:t>
            </w:r>
            <w:r w:rsidR="00157579">
              <w:rPr>
                <w:b/>
                <w:sz w:val="22"/>
                <w:szCs w:val="22"/>
              </w:rPr>
              <w:t>24</w:t>
            </w:r>
            <w:r>
              <w:rPr>
                <w:b/>
                <w:sz w:val="22"/>
                <w:szCs w:val="22"/>
              </w:rPr>
              <w:t xml:space="preserve"> óra gyak.</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8A532D">
            <w:pPr>
              <w:spacing w:before="60"/>
              <w:jc w:val="both"/>
              <w:rPr>
                <w:b/>
                <w:sz w:val="22"/>
                <w:szCs w:val="22"/>
              </w:rPr>
            </w:pPr>
            <w:r>
              <w:rPr>
                <w:sz w:val="22"/>
                <w:szCs w:val="22"/>
              </w:rPr>
              <w:t xml:space="preserve">A számonkérés módja (koll. / gyj. / egyéb): </w:t>
            </w:r>
            <w:r>
              <w:rPr>
                <w:b/>
                <w:sz w:val="22"/>
                <w:szCs w:val="22"/>
              </w:rPr>
              <w:t>gyakorlati jegy</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A tantárgy tantervi helye (hányadik félév): </w:t>
            </w:r>
            <w:r w:rsidRPr="008161BE">
              <w:rPr>
                <w:b/>
                <w:sz w:val="22"/>
                <w:szCs w:val="22"/>
              </w:rPr>
              <w:t>2. 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Előtanulmányi feltételek </w:t>
            </w:r>
            <w:r>
              <w:rPr>
                <w:i/>
                <w:sz w:val="22"/>
                <w:szCs w:val="22"/>
              </w:rPr>
              <w:t>(ha vannak)</w:t>
            </w:r>
            <w:r>
              <w:rPr>
                <w:sz w:val="22"/>
                <w:szCs w:val="22"/>
              </w:rPr>
              <w:t>:</w:t>
            </w:r>
            <w:r w:rsidR="008A532D">
              <w:rPr>
                <w:sz w:val="22"/>
                <w:szCs w:val="22"/>
              </w:rPr>
              <w:t xml:space="preserve"> -</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652048" w:rsidRDefault="00652048" w:rsidP="00652048">
            <w:pPr>
              <w:ind w:left="34"/>
              <w:jc w:val="both"/>
              <w:rPr>
                <w:b/>
                <w:i/>
                <w:noProof/>
                <w:sz w:val="22"/>
                <w:szCs w:val="22"/>
              </w:rPr>
            </w:pPr>
            <w:r>
              <w:rPr>
                <w:b/>
                <w:i/>
                <w:noProof/>
                <w:sz w:val="22"/>
                <w:szCs w:val="22"/>
              </w:rPr>
              <w:t>A gyakorlat célja, tartalma:</w:t>
            </w:r>
          </w:p>
          <w:p w:rsidR="00776CE6" w:rsidRPr="00754224" w:rsidRDefault="00536229" w:rsidP="00694DB7">
            <w:pPr>
              <w:jc w:val="both"/>
              <w:rPr>
                <w:b/>
                <w:i/>
                <w:sz w:val="22"/>
                <w:szCs w:val="22"/>
              </w:rPr>
            </w:pPr>
            <w:r w:rsidRPr="00754224">
              <w:rPr>
                <w:b/>
                <w:i/>
                <w:sz w:val="22"/>
                <w:szCs w:val="22"/>
              </w:rPr>
              <w:t xml:space="preserve">Tájékozódás </w:t>
            </w:r>
            <w:r w:rsidR="00880579" w:rsidRPr="00754224">
              <w:rPr>
                <w:b/>
                <w:i/>
                <w:sz w:val="22"/>
                <w:szCs w:val="22"/>
              </w:rPr>
              <w:t>– az intézmény megismerése:</w:t>
            </w:r>
          </w:p>
          <w:p w:rsidR="008F36FF" w:rsidRPr="00754224" w:rsidRDefault="00536229" w:rsidP="008F36FF">
            <w:pPr>
              <w:ind w:left="34"/>
              <w:jc w:val="both"/>
              <w:rPr>
                <w:noProof/>
                <w:sz w:val="22"/>
                <w:szCs w:val="22"/>
              </w:rPr>
            </w:pPr>
            <w:r w:rsidRPr="00754224">
              <w:rPr>
                <w:sz w:val="22"/>
                <w:szCs w:val="22"/>
              </w:rPr>
              <w:t xml:space="preserve">Az óvoda helye, szerepe a köznevelési intézmények rendszerében. </w:t>
            </w:r>
            <w:r w:rsidR="008F36FF" w:rsidRPr="00754224">
              <w:rPr>
                <w:sz w:val="22"/>
                <w:szCs w:val="22"/>
              </w:rPr>
              <w:t xml:space="preserve">Az óvoda működésének alapdokumentumai. </w:t>
            </w:r>
            <w:r w:rsidR="008F36FF" w:rsidRPr="00754224">
              <w:rPr>
                <w:noProof/>
                <w:sz w:val="22"/>
                <w:szCs w:val="22"/>
              </w:rPr>
              <w:t>Az intézmény</w:t>
            </w:r>
            <w:r w:rsidR="00754224">
              <w:rPr>
                <w:noProof/>
                <w:sz w:val="22"/>
                <w:szCs w:val="22"/>
              </w:rPr>
              <w:t xml:space="preserve"> építészeti adottságai, </w:t>
            </w:r>
            <w:r w:rsidR="008F36FF" w:rsidRPr="00754224">
              <w:rPr>
                <w:noProof/>
                <w:sz w:val="22"/>
                <w:szCs w:val="22"/>
              </w:rPr>
              <w:t>gyermekek által használt helyiségeinek felszereltsége, berendezése (átadó, fürdőszoba, csoportszoba). Az óvoda kertje, a szabad levegőn tartózkodás feltételei. A szobai és az udvari játékkészlet. A gyermekek étkeztetésének módja, feltételrendszere.</w:t>
            </w:r>
            <w:r w:rsidR="00754224">
              <w:rPr>
                <w:noProof/>
                <w:sz w:val="22"/>
                <w:szCs w:val="22"/>
              </w:rPr>
              <w:t xml:space="preserve"> </w:t>
            </w:r>
            <w:r w:rsidR="008F36FF" w:rsidRPr="00754224">
              <w:rPr>
                <w:noProof/>
                <w:sz w:val="22"/>
                <w:szCs w:val="22"/>
              </w:rPr>
              <w:t>Az óvoda személyi állománya: vezető (és helyettes), óvodapedagógusok, dajkák, konyhai dolgozók és adminisztratív dolgozók: létszámok, feladatkörök, szervezeti struktúra, együttműködés.</w:t>
            </w:r>
            <w:r w:rsidR="00754224">
              <w:rPr>
                <w:noProof/>
                <w:sz w:val="22"/>
                <w:szCs w:val="22"/>
              </w:rPr>
              <w:t xml:space="preserve"> </w:t>
            </w:r>
            <w:r w:rsidR="008F36FF" w:rsidRPr="00754224">
              <w:rPr>
                <w:noProof/>
                <w:sz w:val="22"/>
                <w:szCs w:val="22"/>
              </w:rPr>
              <w:t>A dolgozók helyiségeinek jellemzői. Az óvoda nevelési programja</w:t>
            </w:r>
            <w:r w:rsidR="00754224">
              <w:rPr>
                <w:noProof/>
                <w:sz w:val="22"/>
                <w:szCs w:val="22"/>
              </w:rPr>
              <w:t xml:space="preserve">. </w:t>
            </w:r>
            <w:r w:rsidR="008F36FF" w:rsidRPr="00754224">
              <w:rPr>
                <w:noProof/>
                <w:sz w:val="22"/>
                <w:szCs w:val="22"/>
              </w:rPr>
              <w:t xml:space="preserve">Betekintés a gyermekcsoportok életébe, tevékenységébe (játék a szobában és az udvaron, kezdeményezések, gondozási helyzetek).  </w:t>
            </w:r>
          </w:p>
          <w:p w:rsidR="008F36FF" w:rsidRPr="00754224" w:rsidRDefault="008F36FF" w:rsidP="008F36FF">
            <w:pPr>
              <w:ind w:left="34"/>
              <w:jc w:val="both"/>
              <w:rPr>
                <w:noProof/>
                <w:sz w:val="22"/>
                <w:szCs w:val="22"/>
              </w:rPr>
            </w:pPr>
            <w:r w:rsidRPr="00754224">
              <w:rPr>
                <w:noProof/>
                <w:sz w:val="22"/>
                <w:szCs w:val="22"/>
              </w:rPr>
              <w:t>A tájékozódás módja: megfigyelés, dokumentumelemzés, beszélgetés az intzémé</w:t>
            </w:r>
            <w:r w:rsidR="00157FBF" w:rsidRPr="00754224">
              <w:rPr>
                <w:noProof/>
                <w:sz w:val="22"/>
                <w:szCs w:val="22"/>
              </w:rPr>
              <w:t>nyvezetővel és a szakemberekkel</w:t>
            </w:r>
            <w:r w:rsidRPr="00754224">
              <w:rPr>
                <w:noProof/>
                <w:sz w:val="22"/>
                <w:szCs w:val="22"/>
              </w:rPr>
              <w:t xml:space="preserve">. </w:t>
            </w:r>
          </w:p>
          <w:p w:rsidR="00536229" w:rsidRPr="008F36FF" w:rsidRDefault="008F36FF" w:rsidP="008F36FF">
            <w:pPr>
              <w:ind w:left="34"/>
              <w:jc w:val="both"/>
              <w:rPr>
                <w:noProof/>
                <w:sz w:val="22"/>
                <w:szCs w:val="22"/>
                <w:highlight w:val="magenta"/>
              </w:rPr>
            </w:pPr>
            <w:r w:rsidRPr="00754224">
              <w:rPr>
                <w:sz w:val="22"/>
                <w:szCs w:val="22"/>
              </w:rPr>
              <w:t>A tapasztalatok és a saját tevékenység megadott szempontok szerinti dokumentálása.</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Pr="00871B95" w:rsidRDefault="00536229" w:rsidP="00903EE5">
            <w:pPr>
              <w:numPr>
                <w:ilvl w:val="0"/>
                <w:numId w:val="32"/>
              </w:numPr>
              <w:ind w:left="459" w:hanging="283"/>
              <w:contextualSpacing/>
              <w:jc w:val="both"/>
              <w:rPr>
                <w:b/>
                <w:sz w:val="22"/>
                <w:szCs w:val="22"/>
              </w:rPr>
            </w:pPr>
            <w:r>
              <w:rPr>
                <w:i/>
                <w:sz w:val="22"/>
                <w:szCs w:val="22"/>
              </w:rPr>
              <w:t xml:space="preserve">Az Óvodai nevelés országos alapprogramjáról </w:t>
            </w:r>
            <w:r w:rsidR="00774363">
              <w:rPr>
                <w:sz w:val="22"/>
                <w:szCs w:val="22"/>
              </w:rPr>
              <w:t>szóló 363/2012. (XII</w:t>
            </w:r>
            <w:r w:rsidRPr="00536229">
              <w:rPr>
                <w:sz w:val="22"/>
                <w:szCs w:val="22"/>
              </w:rPr>
              <w:t>. 17.) Kormányrendelet</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52048">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xml:space="preserve">: </w:t>
            </w:r>
            <w:r w:rsidR="00652048">
              <w:rPr>
                <w:b/>
                <w:sz w:val="22"/>
                <w:szCs w:val="22"/>
              </w:rPr>
              <w:t>Dr. Fináncz Judit adjunktus</w:t>
            </w:r>
            <w:r>
              <w:rPr>
                <w:b/>
                <w:sz w:val="22"/>
                <w:szCs w:val="22"/>
              </w:rPr>
              <w:t>, PhD</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Merczel Sándorné adjunktus</w:t>
            </w:r>
          </w:p>
        </w:tc>
      </w:tr>
    </w:tbl>
    <w:p w:rsidR="00776CE6" w:rsidRDefault="00776CE6" w:rsidP="00776CE6">
      <w:pPr>
        <w:tabs>
          <w:tab w:val="num" w:pos="284"/>
        </w:tabs>
        <w:ind w:left="284" w:hanging="284"/>
        <w:jc w:val="both"/>
        <w:rPr>
          <w:rFonts w:ascii="Arial" w:hAnsi="Arial" w:cs="Arial"/>
          <w:sz w:val="22"/>
          <w:szCs w:val="22"/>
        </w:rPr>
      </w:pPr>
    </w:p>
    <w:p w:rsidR="00776CE6" w:rsidRDefault="00776CE6" w:rsidP="00776CE6">
      <w:pPr>
        <w:tabs>
          <w:tab w:val="num" w:pos="284"/>
        </w:tabs>
        <w:ind w:left="284" w:hanging="284"/>
        <w:jc w:val="both"/>
        <w:rPr>
          <w:rFonts w:ascii="Arial" w:hAnsi="Arial" w:cs="Arial"/>
          <w:sz w:val="16"/>
          <w:szCs w:val="16"/>
        </w:rPr>
      </w:pPr>
    </w:p>
    <w:p w:rsidR="00776CE6" w:rsidRDefault="00776CE6" w:rsidP="00776CE6"/>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jc w:val="both"/>
        <w:rPr>
          <w:rFonts w:ascii="Arial" w:hAnsi="Arial" w:cs="Arial"/>
          <w:b/>
          <w:sz w:val="24"/>
          <w:szCs w:val="24"/>
        </w:rPr>
      </w:pPr>
    </w:p>
    <w:p w:rsidR="008A532D" w:rsidRDefault="008A532D" w:rsidP="00776CE6">
      <w:pPr>
        <w:spacing w:after="60"/>
        <w:jc w:val="both"/>
        <w:rPr>
          <w:rFonts w:ascii="Arial" w:hAnsi="Arial" w:cs="Arial"/>
          <w:b/>
          <w:sz w:val="24"/>
          <w:szCs w:val="24"/>
        </w:rPr>
      </w:pPr>
    </w:p>
    <w:p w:rsidR="008A532D"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Tr="00694DB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8F36FF">
            <w:pPr>
              <w:jc w:val="both"/>
              <w:rPr>
                <w:b/>
                <w:sz w:val="22"/>
                <w:szCs w:val="22"/>
              </w:rPr>
            </w:pPr>
            <w:r>
              <w:rPr>
                <w:b/>
                <w:sz w:val="22"/>
                <w:szCs w:val="22"/>
              </w:rPr>
              <w:lastRenderedPageBreak/>
              <w:t xml:space="preserve">Tantárgy neve: </w:t>
            </w:r>
            <w:r w:rsidR="008F36FF">
              <w:rPr>
                <w:b/>
                <w:sz w:val="22"/>
                <w:szCs w:val="22"/>
              </w:rPr>
              <w:t xml:space="preserve">Nevelési </w:t>
            </w:r>
            <w:r>
              <w:rPr>
                <w:b/>
                <w:sz w:val="22"/>
                <w:szCs w:val="22"/>
              </w:rPr>
              <w:t>gyakorlat 3. (Bölcsőde)</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Kreditszáma: 3</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8A532D">
            <w:pPr>
              <w:spacing w:before="60"/>
              <w:jc w:val="both"/>
              <w:rPr>
                <w:sz w:val="22"/>
                <w:szCs w:val="22"/>
              </w:rPr>
            </w:pPr>
            <w:r>
              <w:rPr>
                <w:sz w:val="22"/>
                <w:szCs w:val="22"/>
              </w:rPr>
              <w:t xml:space="preserve">A tanóra típusa: </w:t>
            </w:r>
            <w:r w:rsidRPr="00871B95">
              <w:rPr>
                <w:sz w:val="22"/>
                <w:szCs w:val="22"/>
              </w:rPr>
              <w:t>ea. / szem. / gyak</w:t>
            </w:r>
            <w:r w:rsidRPr="00871B95">
              <w:rPr>
                <w:b/>
                <w:sz w:val="22"/>
                <w:szCs w:val="22"/>
              </w:rPr>
              <w:t>.</w:t>
            </w:r>
            <w:r w:rsidRPr="00871B95">
              <w:rPr>
                <w:sz w:val="22"/>
                <w:szCs w:val="22"/>
              </w:rPr>
              <w:t xml:space="preserve"> / konz.</w:t>
            </w:r>
            <w:r>
              <w:rPr>
                <w:sz w:val="22"/>
                <w:szCs w:val="22"/>
              </w:rPr>
              <w:t xml:space="preserve"> és száma: </w:t>
            </w:r>
            <w:r>
              <w:rPr>
                <w:b/>
                <w:sz w:val="22"/>
                <w:szCs w:val="22"/>
              </w:rPr>
              <w:t>40 óra gyak.</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8A532D">
            <w:pPr>
              <w:spacing w:before="60"/>
              <w:jc w:val="both"/>
              <w:rPr>
                <w:b/>
                <w:sz w:val="22"/>
                <w:szCs w:val="22"/>
              </w:rPr>
            </w:pPr>
            <w:r>
              <w:rPr>
                <w:sz w:val="22"/>
                <w:szCs w:val="22"/>
              </w:rPr>
              <w:t xml:space="preserve">A számonkérés módja (koll. / gyj. / egyéb): </w:t>
            </w:r>
            <w:r w:rsidRPr="00871B95">
              <w:rPr>
                <w:b/>
                <w:sz w:val="22"/>
                <w:szCs w:val="22"/>
              </w:rPr>
              <w:t>gyakorlati jegy</w:t>
            </w:r>
            <w:r>
              <w:rPr>
                <w:sz w:val="22"/>
                <w:szCs w:val="22"/>
              </w:rPr>
              <w:t xml:space="preserve"> </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A tantárgy tantervi helye (hányadik félév): </w:t>
            </w:r>
            <w:r w:rsidRPr="00871B95">
              <w:rPr>
                <w:b/>
                <w:sz w:val="22"/>
                <w:szCs w:val="22"/>
              </w:rPr>
              <w:t>3. 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Pr="00783659" w:rsidRDefault="00776CE6" w:rsidP="00652048">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sidR="00652048" w:rsidRPr="00652048">
              <w:rPr>
                <w:b/>
                <w:sz w:val="22"/>
                <w:szCs w:val="22"/>
              </w:rPr>
              <w:t>Nevelési gyakorlat 1.</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652048" w:rsidRDefault="00652048" w:rsidP="00652048">
            <w:pPr>
              <w:ind w:left="34"/>
              <w:jc w:val="both"/>
              <w:rPr>
                <w:b/>
                <w:i/>
                <w:noProof/>
                <w:sz w:val="22"/>
                <w:szCs w:val="22"/>
              </w:rPr>
            </w:pPr>
            <w:r>
              <w:rPr>
                <w:b/>
                <w:i/>
                <w:noProof/>
                <w:sz w:val="22"/>
                <w:szCs w:val="22"/>
              </w:rPr>
              <w:t>A gyakorlat célja, tartalma:</w:t>
            </w:r>
          </w:p>
          <w:p w:rsidR="008F36FF" w:rsidRPr="00754224" w:rsidRDefault="00880579" w:rsidP="00694DB7">
            <w:pPr>
              <w:jc w:val="both"/>
              <w:rPr>
                <w:b/>
                <w:i/>
                <w:noProof/>
                <w:sz w:val="22"/>
                <w:szCs w:val="22"/>
              </w:rPr>
            </w:pPr>
            <w:r w:rsidRPr="00754224">
              <w:rPr>
                <w:b/>
                <w:i/>
                <w:noProof/>
                <w:sz w:val="22"/>
                <w:szCs w:val="22"/>
              </w:rPr>
              <w:t>Tájékozódás - a</w:t>
            </w:r>
            <w:r w:rsidR="00157FBF" w:rsidRPr="00754224">
              <w:rPr>
                <w:b/>
                <w:i/>
                <w:noProof/>
                <w:sz w:val="22"/>
                <w:szCs w:val="22"/>
              </w:rPr>
              <w:t xml:space="preserve">z </w:t>
            </w:r>
            <w:r w:rsidR="008F36FF" w:rsidRPr="00754224">
              <w:rPr>
                <w:b/>
                <w:i/>
                <w:noProof/>
                <w:sz w:val="22"/>
                <w:szCs w:val="22"/>
              </w:rPr>
              <w:t>ellátandó tevékenységek megismerése:</w:t>
            </w:r>
          </w:p>
          <w:p w:rsidR="008F36FF" w:rsidRPr="00754224" w:rsidRDefault="009B76D0" w:rsidP="00694DB7">
            <w:pPr>
              <w:jc w:val="both"/>
              <w:rPr>
                <w:noProof/>
                <w:sz w:val="22"/>
                <w:szCs w:val="22"/>
              </w:rPr>
            </w:pPr>
            <w:r w:rsidRPr="00754224">
              <w:rPr>
                <w:noProof/>
                <w:sz w:val="22"/>
                <w:szCs w:val="22"/>
              </w:rPr>
              <w:t>A gyermekcsoport napirendje, a kisgyermeknevelők és a technik</w:t>
            </w:r>
            <w:r w:rsidR="00884D5C" w:rsidRPr="00754224">
              <w:rPr>
                <w:noProof/>
                <w:sz w:val="22"/>
                <w:szCs w:val="22"/>
              </w:rPr>
              <w:t>ai dolgozók munkarendje. A napir</w:t>
            </w:r>
            <w:r w:rsidRPr="00754224">
              <w:rPr>
                <w:noProof/>
                <w:sz w:val="22"/>
                <w:szCs w:val="22"/>
              </w:rPr>
              <w:t>end és a munkarend közötti összhang. A gyermekcsoport összetétele (létszámok, a gyermekek életkora, fiú-lány arány, fejlettség, a bölcsődébe járás kezdete, SNI-s gyermek a csoportban). A gyermekek egyéni szokásai</w:t>
            </w:r>
            <w:r w:rsidR="00157FBF" w:rsidRPr="00754224">
              <w:rPr>
                <w:noProof/>
                <w:sz w:val="22"/>
                <w:szCs w:val="22"/>
              </w:rPr>
              <w:t>, a csoport szokás</w:t>
            </w:r>
            <w:r w:rsidRPr="00754224">
              <w:rPr>
                <w:noProof/>
                <w:sz w:val="22"/>
                <w:szCs w:val="22"/>
              </w:rPr>
              <w:t xml:space="preserve">rendje. </w:t>
            </w:r>
            <w:r w:rsidR="00157FBF" w:rsidRPr="00754224">
              <w:rPr>
                <w:noProof/>
                <w:sz w:val="22"/>
                <w:szCs w:val="22"/>
              </w:rPr>
              <w:t xml:space="preserve">A bölcsődébe érkezés. </w:t>
            </w:r>
            <w:r w:rsidRPr="00754224">
              <w:rPr>
                <w:noProof/>
                <w:sz w:val="22"/>
                <w:szCs w:val="22"/>
              </w:rPr>
              <w:t xml:space="preserve">A kisgyermeknevelők és a szülők kapcsolata. </w:t>
            </w:r>
            <w:r w:rsidR="00157FBF" w:rsidRPr="00754224">
              <w:rPr>
                <w:noProof/>
                <w:sz w:val="22"/>
                <w:szCs w:val="22"/>
              </w:rPr>
              <w:t>Az étkezés módja. Gondozási tevékenységek. Játék a szobában és az udvaron. Nevelési és gondozási feladatok ellátása különböző életkorú és fejlettségű gyermekek esetében. A kisgyermeknevelők és a gyermekek kapcsolata. A kisgyermeknevelők együttműködése, együttműködés a techn</w:t>
            </w:r>
            <w:r w:rsidR="00884D5C" w:rsidRPr="00754224">
              <w:rPr>
                <w:noProof/>
                <w:sz w:val="22"/>
                <w:szCs w:val="22"/>
              </w:rPr>
              <w:t>ikai</w:t>
            </w:r>
            <w:r w:rsidR="00157FBF" w:rsidRPr="00754224">
              <w:rPr>
                <w:noProof/>
                <w:sz w:val="22"/>
                <w:szCs w:val="22"/>
              </w:rPr>
              <w:t xml:space="preserve"> dolgozóval.  </w:t>
            </w:r>
          </w:p>
          <w:p w:rsidR="00157FBF" w:rsidRPr="00754224" w:rsidRDefault="00157FBF" w:rsidP="00157FBF">
            <w:pPr>
              <w:ind w:left="34"/>
              <w:jc w:val="both"/>
              <w:rPr>
                <w:noProof/>
                <w:sz w:val="22"/>
                <w:szCs w:val="22"/>
              </w:rPr>
            </w:pPr>
            <w:r w:rsidRPr="00754224">
              <w:rPr>
                <w:noProof/>
                <w:sz w:val="22"/>
                <w:szCs w:val="22"/>
              </w:rPr>
              <w:t xml:space="preserve">Az ellátandó tevékenység megismerésének módja: megfigyelés, dokumentumelemzés, beszélgetés az intézményvezetővel és a szakemberekkel. </w:t>
            </w:r>
          </w:p>
          <w:p w:rsidR="00157FBF" w:rsidRPr="00754224" w:rsidRDefault="00157FBF" w:rsidP="00157FBF">
            <w:pPr>
              <w:jc w:val="both"/>
              <w:rPr>
                <w:noProof/>
                <w:sz w:val="22"/>
                <w:szCs w:val="22"/>
              </w:rPr>
            </w:pPr>
            <w:r w:rsidRPr="00754224">
              <w:rPr>
                <w:sz w:val="22"/>
                <w:szCs w:val="22"/>
              </w:rPr>
              <w:t>A tapasztalatok és a saját tevékenység megadott szempontok szerinti dokumentálása.</w:t>
            </w:r>
          </w:p>
          <w:p w:rsidR="00157FBF" w:rsidRPr="00754224" w:rsidRDefault="00157FBF" w:rsidP="00694DB7">
            <w:pPr>
              <w:jc w:val="both"/>
              <w:rPr>
                <w:b/>
                <w:i/>
                <w:noProof/>
                <w:sz w:val="22"/>
                <w:szCs w:val="22"/>
              </w:rPr>
            </w:pPr>
            <w:r w:rsidRPr="00754224">
              <w:rPr>
                <w:b/>
                <w:i/>
                <w:noProof/>
                <w:sz w:val="22"/>
                <w:szCs w:val="22"/>
              </w:rPr>
              <w:t>Előkészítő kisegítő feladatok ellátása:</w:t>
            </w:r>
          </w:p>
          <w:p w:rsidR="008F36FF" w:rsidRPr="00754224" w:rsidRDefault="00157FBF" w:rsidP="00694DB7">
            <w:pPr>
              <w:jc w:val="both"/>
              <w:rPr>
                <w:noProof/>
                <w:sz w:val="22"/>
                <w:szCs w:val="22"/>
              </w:rPr>
            </w:pPr>
            <w:r w:rsidRPr="00754224">
              <w:rPr>
                <w:noProof/>
                <w:sz w:val="22"/>
                <w:szCs w:val="22"/>
              </w:rPr>
              <w:t>A kisgyermeknevelő útmutatási alapján az egyes tevékenységek feltételeinek előkészítésében való ré</w:t>
            </w:r>
            <w:r w:rsidR="00D54B59" w:rsidRPr="00754224">
              <w:rPr>
                <w:noProof/>
                <w:sz w:val="22"/>
                <w:szCs w:val="22"/>
              </w:rPr>
              <w:t xml:space="preserve">szvétel. A gyermekek igénye esetén a kisgyermeknevelő útmutatásai alapján kapcsolatfelvétel a gyermekekkel, bekapcsolódás a gyermek tevékenységébe. </w:t>
            </w:r>
          </w:p>
          <w:p w:rsidR="00776CE6" w:rsidRDefault="00D54B59" w:rsidP="00884D5C">
            <w:pPr>
              <w:jc w:val="both"/>
              <w:rPr>
                <w:noProof/>
                <w:sz w:val="22"/>
                <w:szCs w:val="22"/>
              </w:rPr>
            </w:pPr>
            <w:r w:rsidRPr="00754224">
              <w:rPr>
                <w:noProof/>
                <w:sz w:val="22"/>
                <w:szCs w:val="22"/>
              </w:rPr>
              <w:t>Az elvégzett kisegítő feladatok megadott szempontok szerinti dokumentálása.</w:t>
            </w:r>
            <w:r>
              <w:rPr>
                <w:noProof/>
                <w:sz w:val="22"/>
                <w:szCs w:val="22"/>
              </w:rPr>
              <w:t xml:space="preserve"> </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Default="00776CE6" w:rsidP="00903EE5">
            <w:pPr>
              <w:widowControl w:val="0"/>
              <w:numPr>
                <w:ilvl w:val="0"/>
                <w:numId w:val="32"/>
              </w:numPr>
              <w:autoSpaceDE w:val="0"/>
              <w:autoSpaceDN w:val="0"/>
              <w:adjustRightInd w:val="0"/>
              <w:ind w:left="459" w:hanging="425"/>
              <w:jc w:val="both"/>
              <w:rPr>
                <w:sz w:val="22"/>
                <w:szCs w:val="22"/>
              </w:rPr>
            </w:pPr>
            <w:r w:rsidRPr="002D0315">
              <w:rPr>
                <w:i/>
                <w:sz w:val="22"/>
                <w:szCs w:val="22"/>
              </w:rPr>
              <w:t>A bölcsődei nevelés-gondozás szakmai szabályai</w:t>
            </w:r>
            <w:r w:rsidRPr="00317904">
              <w:rPr>
                <w:sz w:val="22"/>
                <w:szCs w:val="22"/>
              </w:rPr>
              <w:t>.</w:t>
            </w:r>
            <w:r w:rsidRPr="00EE3D4F">
              <w:rPr>
                <w:sz w:val="22"/>
                <w:szCs w:val="22"/>
              </w:rPr>
              <w:t xml:space="preserve"> Módszerta</w:t>
            </w:r>
            <w:r>
              <w:rPr>
                <w:sz w:val="22"/>
                <w:szCs w:val="22"/>
              </w:rPr>
              <w:t>ni levél.</w:t>
            </w:r>
            <w:r w:rsidR="002D0315">
              <w:rPr>
                <w:sz w:val="22"/>
                <w:szCs w:val="22"/>
              </w:rPr>
              <w:t xml:space="preserve"> </w:t>
            </w:r>
            <w:r>
              <w:rPr>
                <w:sz w:val="22"/>
                <w:szCs w:val="22"/>
              </w:rPr>
              <w:t>(2012</w:t>
            </w:r>
            <w:r w:rsidR="00774363">
              <w:rPr>
                <w:sz w:val="22"/>
                <w:szCs w:val="22"/>
              </w:rPr>
              <w:t>, szerk</w:t>
            </w:r>
            <w:r>
              <w:rPr>
                <w:sz w:val="22"/>
                <w:szCs w:val="22"/>
              </w:rPr>
              <w:t xml:space="preserve">.) </w:t>
            </w:r>
            <w:r w:rsidRPr="00EE3D4F">
              <w:rPr>
                <w:sz w:val="22"/>
                <w:szCs w:val="22"/>
              </w:rPr>
              <w:t xml:space="preserve">Szociális füzetek. </w:t>
            </w:r>
            <w:r>
              <w:rPr>
                <w:sz w:val="22"/>
                <w:szCs w:val="22"/>
              </w:rPr>
              <w:t>NRSZH, Budapest.</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sidR="00157FBF">
              <w:rPr>
                <w:b/>
                <w:sz w:val="22"/>
                <w:szCs w:val="22"/>
              </w:rPr>
              <w:t>:</w:t>
            </w:r>
            <w:r>
              <w:rPr>
                <w:b/>
                <w:sz w:val="22"/>
                <w:szCs w:val="22"/>
              </w:rPr>
              <w:t xml:space="preserve"> Szombathelyiné Dr. Nyitrai Ágnes főiskolai tanár, PhD</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Merczel Sándorné adjunktus</w:t>
            </w:r>
          </w:p>
        </w:tc>
      </w:tr>
    </w:tbl>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652048"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Tr="00694DB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D54B59">
            <w:pPr>
              <w:jc w:val="both"/>
              <w:rPr>
                <w:b/>
                <w:sz w:val="22"/>
                <w:szCs w:val="22"/>
              </w:rPr>
            </w:pPr>
            <w:r>
              <w:rPr>
                <w:b/>
                <w:sz w:val="22"/>
                <w:szCs w:val="22"/>
              </w:rPr>
              <w:lastRenderedPageBreak/>
              <w:t xml:space="preserve">Tantárgy neve: </w:t>
            </w:r>
            <w:r w:rsidR="00D54B59" w:rsidRPr="006B5CDC">
              <w:rPr>
                <w:b/>
                <w:sz w:val="22"/>
                <w:szCs w:val="22"/>
              </w:rPr>
              <w:t>Nevelési gyakorlat 4. (Bölcsőde</w:t>
            </w:r>
            <w:r w:rsidRPr="006B5CDC">
              <w:rPr>
                <w:b/>
                <w:sz w:val="22"/>
                <w:szCs w:val="22"/>
              </w:rPr>
              <w:t>)</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Kreditszáma: 3</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783659">
            <w:pPr>
              <w:spacing w:before="60"/>
              <w:jc w:val="both"/>
              <w:rPr>
                <w:sz w:val="22"/>
                <w:szCs w:val="22"/>
              </w:rPr>
            </w:pPr>
            <w:r>
              <w:rPr>
                <w:sz w:val="22"/>
                <w:szCs w:val="22"/>
              </w:rPr>
              <w:t xml:space="preserve">A tanóra típusa: </w:t>
            </w:r>
            <w:r w:rsidRPr="00871B95">
              <w:rPr>
                <w:sz w:val="22"/>
                <w:szCs w:val="22"/>
              </w:rPr>
              <w:t>ea. / szem. / gyak</w:t>
            </w:r>
            <w:r w:rsidRPr="00871B95">
              <w:rPr>
                <w:b/>
                <w:sz w:val="22"/>
                <w:szCs w:val="22"/>
              </w:rPr>
              <w:t>.</w:t>
            </w:r>
            <w:r w:rsidRPr="00871B95">
              <w:rPr>
                <w:sz w:val="22"/>
                <w:szCs w:val="22"/>
              </w:rPr>
              <w:t xml:space="preserve"> / konz.</w:t>
            </w:r>
            <w:r w:rsidR="00783659">
              <w:rPr>
                <w:sz w:val="22"/>
                <w:szCs w:val="22"/>
              </w:rPr>
              <w:t xml:space="preserve"> és száma:</w:t>
            </w:r>
            <w:r>
              <w:rPr>
                <w:sz w:val="22"/>
                <w:szCs w:val="22"/>
              </w:rPr>
              <w:t xml:space="preserve"> </w:t>
            </w:r>
            <w:r w:rsidR="00783659">
              <w:rPr>
                <w:b/>
                <w:sz w:val="22"/>
                <w:szCs w:val="22"/>
              </w:rPr>
              <w:t>40</w:t>
            </w:r>
            <w:r>
              <w:rPr>
                <w:b/>
                <w:sz w:val="22"/>
                <w:szCs w:val="22"/>
              </w:rPr>
              <w:t xml:space="preserve"> óra gyak.</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884D5C">
            <w:pPr>
              <w:spacing w:before="60"/>
              <w:jc w:val="both"/>
              <w:rPr>
                <w:b/>
                <w:sz w:val="22"/>
                <w:szCs w:val="22"/>
              </w:rPr>
            </w:pPr>
            <w:r>
              <w:rPr>
                <w:sz w:val="22"/>
                <w:szCs w:val="22"/>
              </w:rPr>
              <w:t xml:space="preserve">A számonkérés módja (koll. / gyj. / egyéb): </w:t>
            </w:r>
            <w:r w:rsidRPr="00871B95">
              <w:rPr>
                <w:b/>
                <w:sz w:val="22"/>
                <w:szCs w:val="22"/>
              </w:rPr>
              <w:t>gyakorlati jegy</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A tantárgy tantervi helye (hányadik félév</w:t>
            </w:r>
            <w:r w:rsidRPr="00871B95">
              <w:rPr>
                <w:b/>
                <w:sz w:val="22"/>
                <w:szCs w:val="22"/>
              </w:rPr>
              <w:t>): 4. 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52048">
            <w:pPr>
              <w:jc w:val="both"/>
              <w:rPr>
                <w:sz w:val="22"/>
                <w:szCs w:val="22"/>
              </w:rPr>
            </w:pPr>
            <w:r>
              <w:rPr>
                <w:sz w:val="22"/>
                <w:szCs w:val="22"/>
              </w:rPr>
              <w:t xml:space="preserve">Előtanulmányi feltételek </w:t>
            </w:r>
            <w:r>
              <w:rPr>
                <w:i/>
                <w:sz w:val="22"/>
                <w:szCs w:val="22"/>
              </w:rPr>
              <w:t>(ha vannak)</w:t>
            </w:r>
            <w:r>
              <w:rPr>
                <w:sz w:val="22"/>
                <w:szCs w:val="22"/>
              </w:rPr>
              <w:t>:</w:t>
            </w:r>
            <w:r w:rsidR="00783659">
              <w:rPr>
                <w:sz w:val="22"/>
                <w:szCs w:val="22"/>
              </w:rPr>
              <w:t xml:space="preserve"> </w:t>
            </w:r>
            <w:r w:rsidR="00652048" w:rsidRPr="00652048">
              <w:rPr>
                <w:b/>
                <w:sz w:val="22"/>
                <w:szCs w:val="22"/>
              </w:rPr>
              <w:t>Nevelési gyakorlat 3.</w:t>
            </w:r>
            <w:r w:rsidR="00652048">
              <w:rPr>
                <w:sz w:val="22"/>
                <w:szCs w:val="22"/>
              </w:rPr>
              <w:t xml:space="preserve"> </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652048" w:rsidRDefault="00D54B59" w:rsidP="00652048">
            <w:pPr>
              <w:ind w:left="34"/>
              <w:jc w:val="both"/>
              <w:rPr>
                <w:b/>
                <w:i/>
                <w:noProof/>
                <w:sz w:val="22"/>
                <w:szCs w:val="22"/>
              </w:rPr>
            </w:pPr>
            <w:r>
              <w:rPr>
                <w:sz w:val="22"/>
                <w:szCs w:val="22"/>
              </w:rPr>
              <w:t xml:space="preserve"> </w:t>
            </w:r>
            <w:r w:rsidR="00652048">
              <w:rPr>
                <w:b/>
                <w:i/>
                <w:noProof/>
                <w:sz w:val="22"/>
                <w:szCs w:val="22"/>
              </w:rPr>
              <w:t>A gyakorlat célja, tartalma:</w:t>
            </w:r>
          </w:p>
          <w:p w:rsidR="00D54B59" w:rsidRPr="0010050A" w:rsidRDefault="00880579" w:rsidP="00D54B59">
            <w:pPr>
              <w:jc w:val="both"/>
              <w:rPr>
                <w:b/>
                <w:i/>
                <w:noProof/>
                <w:sz w:val="22"/>
                <w:szCs w:val="22"/>
              </w:rPr>
            </w:pPr>
            <w:r w:rsidRPr="0010050A">
              <w:rPr>
                <w:b/>
                <w:i/>
                <w:sz w:val="22"/>
                <w:szCs w:val="22"/>
              </w:rPr>
              <w:t>Tájékozódás - a</w:t>
            </w:r>
            <w:r w:rsidR="00D54B59" w:rsidRPr="0010050A">
              <w:rPr>
                <w:b/>
                <w:i/>
                <w:noProof/>
                <w:sz w:val="22"/>
                <w:szCs w:val="22"/>
              </w:rPr>
              <w:t>z ellátandó tevékenységek megismerése:</w:t>
            </w:r>
          </w:p>
          <w:p w:rsidR="00D54B59" w:rsidRPr="0010050A" w:rsidRDefault="00CA74D2" w:rsidP="00D54B59">
            <w:pPr>
              <w:jc w:val="both"/>
              <w:rPr>
                <w:noProof/>
                <w:sz w:val="22"/>
                <w:szCs w:val="22"/>
              </w:rPr>
            </w:pPr>
            <w:r w:rsidRPr="0010050A">
              <w:rPr>
                <w:noProof/>
                <w:sz w:val="22"/>
                <w:szCs w:val="22"/>
              </w:rPr>
              <w:t>A gyermekek érdeklődés</w:t>
            </w:r>
            <w:r w:rsidR="00C1504B" w:rsidRPr="0010050A">
              <w:rPr>
                <w:noProof/>
                <w:sz w:val="22"/>
                <w:szCs w:val="22"/>
              </w:rPr>
              <w:t>e</w:t>
            </w:r>
            <w:r w:rsidRPr="0010050A">
              <w:rPr>
                <w:noProof/>
                <w:sz w:val="22"/>
                <w:szCs w:val="22"/>
              </w:rPr>
              <w:t>, aktivitás</w:t>
            </w:r>
            <w:r w:rsidR="00C1504B" w:rsidRPr="0010050A">
              <w:rPr>
                <w:noProof/>
                <w:sz w:val="22"/>
                <w:szCs w:val="22"/>
              </w:rPr>
              <w:t>a</w:t>
            </w:r>
            <w:r w:rsidRPr="0010050A">
              <w:rPr>
                <w:noProof/>
                <w:sz w:val="22"/>
                <w:szCs w:val="22"/>
              </w:rPr>
              <w:t xml:space="preserve">, tevékenységei </w:t>
            </w:r>
            <w:r w:rsidR="00C1504B" w:rsidRPr="0010050A">
              <w:rPr>
                <w:noProof/>
                <w:sz w:val="22"/>
                <w:szCs w:val="22"/>
              </w:rPr>
              <w:t>a játék és a gondozás helyzeteiben. A gyermekek kompetenciaigénye, önállósodása, és a kisgyermeknevelők támogatása. A mesélés, verselés, képeskönyv-nézegetés, énekelés, mondókázás, alkotó (vizuális) tevékenységek jeleléte a csoport életében. (Eszközök, feltételek, kezdeményezés, tartalom, hangulat, eszközválasztás, felnőtt-gyermek és gyermek-gyermek kapcsolat). Társas kapcsolatok alakulása, interakciók, konfliktusok és kezelésük. Az udvari élet jellemzői. A gondozás (étkezés, fürdőszobai gondozás, öltözködés, alvás) egyéni igények szerinti alakítása.</w:t>
            </w:r>
            <w:r w:rsidR="00774363">
              <w:rPr>
                <w:noProof/>
                <w:sz w:val="22"/>
                <w:szCs w:val="22"/>
              </w:rPr>
              <w:t xml:space="preserve"> </w:t>
            </w:r>
            <w:r w:rsidR="006030FE" w:rsidRPr="0010050A">
              <w:rPr>
                <w:noProof/>
                <w:sz w:val="22"/>
                <w:szCs w:val="22"/>
              </w:rPr>
              <w:t xml:space="preserve">A csoportban vezetett dokumentáció megismerése. </w:t>
            </w:r>
          </w:p>
          <w:p w:rsidR="00884D5C" w:rsidRPr="0010050A" w:rsidRDefault="00884D5C" w:rsidP="00884D5C">
            <w:pPr>
              <w:ind w:left="34"/>
              <w:jc w:val="both"/>
              <w:rPr>
                <w:noProof/>
                <w:sz w:val="22"/>
                <w:szCs w:val="22"/>
              </w:rPr>
            </w:pPr>
            <w:r w:rsidRPr="0010050A">
              <w:rPr>
                <w:noProof/>
                <w:sz w:val="22"/>
                <w:szCs w:val="22"/>
              </w:rPr>
              <w:t xml:space="preserve">Az ellátandó tevékenység megismerésének módja: megfigyelés, dokumentumelemzés, beszélgetés az intézményvezetővel és a szakemberekkel. </w:t>
            </w:r>
          </w:p>
          <w:p w:rsidR="00D54B59" w:rsidRPr="0010050A" w:rsidRDefault="00884D5C" w:rsidP="00D54B59">
            <w:pPr>
              <w:jc w:val="both"/>
              <w:rPr>
                <w:noProof/>
                <w:sz w:val="22"/>
                <w:szCs w:val="22"/>
              </w:rPr>
            </w:pPr>
            <w:r w:rsidRPr="0010050A">
              <w:rPr>
                <w:sz w:val="22"/>
                <w:szCs w:val="22"/>
              </w:rPr>
              <w:t>A tapasztalatok és a saját tevékenység megadott szempontok szerinti dokumentálása.</w:t>
            </w:r>
          </w:p>
          <w:p w:rsidR="00884D5C" w:rsidRPr="0010050A" w:rsidRDefault="00884D5C" w:rsidP="00884D5C">
            <w:pPr>
              <w:jc w:val="both"/>
              <w:rPr>
                <w:b/>
                <w:i/>
                <w:noProof/>
                <w:sz w:val="22"/>
                <w:szCs w:val="22"/>
              </w:rPr>
            </w:pPr>
            <w:r w:rsidRPr="0010050A">
              <w:rPr>
                <w:b/>
                <w:i/>
                <w:noProof/>
                <w:sz w:val="22"/>
                <w:szCs w:val="22"/>
              </w:rPr>
              <w:t>Előkészítő kisegítő feladatok ellátása:</w:t>
            </w:r>
          </w:p>
          <w:p w:rsidR="00884D5C" w:rsidRPr="0010050A" w:rsidRDefault="00884D5C" w:rsidP="00884D5C">
            <w:pPr>
              <w:jc w:val="both"/>
              <w:rPr>
                <w:noProof/>
                <w:sz w:val="22"/>
                <w:szCs w:val="22"/>
              </w:rPr>
            </w:pPr>
            <w:r w:rsidRPr="0010050A">
              <w:rPr>
                <w:noProof/>
                <w:sz w:val="22"/>
                <w:szCs w:val="22"/>
              </w:rPr>
              <w:t xml:space="preserve">A kisgyermeknevelő útmutatási alapján az egyes tevékenységek feltételeinek előkészítésében való részvétel. A gyermekek igénye esetén a kisgyermeknevelő útmutatásai alapján kapcsolatfelvétel a gyermekekkel, bekapcsolódás a gyermek tevékenységébe. </w:t>
            </w:r>
          </w:p>
          <w:p w:rsidR="00D54B59" w:rsidRPr="0010050A" w:rsidRDefault="00884D5C" w:rsidP="00884D5C">
            <w:pPr>
              <w:jc w:val="both"/>
              <w:rPr>
                <w:noProof/>
                <w:sz w:val="22"/>
                <w:szCs w:val="22"/>
              </w:rPr>
            </w:pPr>
            <w:r w:rsidRPr="0010050A">
              <w:rPr>
                <w:noProof/>
                <w:sz w:val="22"/>
                <w:szCs w:val="22"/>
              </w:rPr>
              <w:t>Az elvégzett kisegítő feladatok megadott szempontok szerinti dokumentálása.</w:t>
            </w:r>
          </w:p>
          <w:p w:rsidR="00776CE6" w:rsidRPr="0010050A" w:rsidRDefault="00884D5C" w:rsidP="00D54B59">
            <w:pPr>
              <w:ind w:left="34"/>
              <w:jc w:val="both"/>
              <w:rPr>
                <w:b/>
                <w:i/>
                <w:sz w:val="22"/>
                <w:szCs w:val="22"/>
              </w:rPr>
            </w:pPr>
            <w:r w:rsidRPr="0010050A">
              <w:rPr>
                <w:b/>
                <w:i/>
                <w:sz w:val="22"/>
                <w:szCs w:val="22"/>
              </w:rPr>
              <w:t>Önálló tevékenységek végzése:</w:t>
            </w:r>
          </w:p>
          <w:p w:rsidR="00884D5C" w:rsidRPr="0010050A" w:rsidRDefault="00884D5C" w:rsidP="00884D5C">
            <w:pPr>
              <w:ind w:left="34"/>
              <w:jc w:val="both"/>
              <w:rPr>
                <w:sz w:val="22"/>
                <w:szCs w:val="22"/>
              </w:rPr>
            </w:pPr>
            <w:r w:rsidRPr="0010050A">
              <w:rPr>
                <w:sz w:val="22"/>
                <w:szCs w:val="22"/>
              </w:rPr>
              <w:t xml:space="preserve">A gyermek igényei szerint bekapcsolódás a játéktevékenységbe. Játéktevékenység, éneklés, mondókázás, verselés, mesélés, képeskönyv-nézegetés, alkotó tevékenység kezdeményezése. </w:t>
            </w:r>
            <w:r w:rsidR="006030FE" w:rsidRPr="0010050A">
              <w:rPr>
                <w:sz w:val="22"/>
                <w:szCs w:val="22"/>
              </w:rPr>
              <w:t>A gyermek igénye esetén bekapcsolódás a gondozási tevékenységek ellátásába.</w:t>
            </w:r>
          </w:p>
          <w:p w:rsidR="006030FE" w:rsidRPr="00884D5C" w:rsidRDefault="006030FE" w:rsidP="00884D5C">
            <w:pPr>
              <w:ind w:left="34"/>
              <w:jc w:val="both"/>
              <w:rPr>
                <w:sz w:val="22"/>
                <w:szCs w:val="22"/>
              </w:rPr>
            </w:pPr>
            <w:r w:rsidRPr="0010050A">
              <w:rPr>
                <w:sz w:val="22"/>
                <w:szCs w:val="22"/>
              </w:rPr>
              <w:t>Az önállóan végzett tevékenységek megadott szempontok szerinti dokumentálása.</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Default="00774363" w:rsidP="00903EE5">
            <w:pPr>
              <w:widowControl w:val="0"/>
              <w:numPr>
                <w:ilvl w:val="0"/>
                <w:numId w:val="32"/>
              </w:numPr>
              <w:tabs>
                <w:tab w:val="left" w:pos="459"/>
              </w:tabs>
              <w:autoSpaceDE w:val="0"/>
              <w:autoSpaceDN w:val="0"/>
              <w:adjustRightInd w:val="0"/>
              <w:ind w:left="459" w:hanging="283"/>
              <w:jc w:val="both"/>
              <w:rPr>
                <w:sz w:val="22"/>
                <w:szCs w:val="22"/>
              </w:rPr>
            </w:pPr>
            <w:r w:rsidRPr="00B06E06">
              <w:rPr>
                <w:i/>
                <w:sz w:val="22"/>
                <w:szCs w:val="22"/>
              </w:rPr>
              <w:t>A bölcsődei nevelés-gondozás szakmai szabályai</w:t>
            </w:r>
            <w:r w:rsidRPr="00317904">
              <w:rPr>
                <w:sz w:val="22"/>
                <w:szCs w:val="22"/>
              </w:rPr>
              <w:t>.</w:t>
            </w:r>
            <w:r w:rsidRPr="00EE3D4F">
              <w:rPr>
                <w:sz w:val="22"/>
                <w:szCs w:val="22"/>
              </w:rPr>
              <w:t xml:space="preserve"> Módszerta</w:t>
            </w:r>
            <w:r>
              <w:rPr>
                <w:sz w:val="22"/>
                <w:szCs w:val="22"/>
              </w:rPr>
              <w:t>ni levél.</w:t>
            </w:r>
            <w:r w:rsidR="002D0315">
              <w:rPr>
                <w:sz w:val="22"/>
                <w:szCs w:val="22"/>
              </w:rPr>
              <w:t xml:space="preserve"> </w:t>
            </w:r>
            <w:r>
              <w:rPr>
                <w:sz w:val="22"/>
                <w:szCs w:val="22"/>
              </w:rPr>
              <w:t xml:space="preserve">(2012, szerk.) </w:t>
            </w:r>
            <w:r w:rsidRPr="00EE3D4F">
              <w:rPr>
                <w:sz w:val="22"/>
                <w:szCs w:val="22"/>
              </w:rPr>
              <w:t xml:space="preserve">Szociális füzetek. </w:t>
            </w:r>
            <w:r>
              <w:rPr>
                <w:sz w:val="22"/>
                <w:szCs w:val="22"/>
              </w:rPr>
              <w:t>NRSZH, Budapest.</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52048">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sidR="008A532D">
              <w:rPr>
                <w:b/>
                <w:sz w:val="22"/>
                <w:szCs w:val="22"/>
              </w:rPr>
              <w:t xml:space="preserve">: </w:t>
            </w:r>
            <w:r w:rsidR="00652048">
              <w:rPr>
                <w:b/>
                <w:sz w:val="22"/>
                <w:szCs w:val="22"/>
              </w:rPr>
              <w:t>Sajtosné Dr. Csendes Gyöngyi adjunktus, PhD</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Merczel Sándorné adjunktus</w:t>
            </w:r>
          </w:p>
        </w:tc>
      </w:tr>
    </w:tbl>
    <w:p w:rsidR="00776CE6" w:rsidRDefault="00776CE6" w:rsidP="00776CE6">
      <w:pPr>
        <w:tabs>
          <w:tab w:val="num" w:pos="284"/>
        </w:tabs>
        <w:ind w:left="284" w:hanging="284"/>
        <w:jc w:val="both"/>
        <w:rPr>
          <w:rFonts w:ascii="Arial" w:hAnsi="Arial" w:cs="Arial"/>
          <w:sz w:val="22"/>
          <w:szCs w:val="22"/>
        </w:rPr>
      </w:pPr>
    </w:p>
    <w:p w:rsidR="00776CE6" w:rsidRDefault="00776CE6" w:rsidP="00776CE6">
      <w:pPr>
        <w:tabs>
          <w:tab w:val="num" w:pos="284"/>
        </w:tabs>
        <w:ind w:left="284" w:hanging="284"/>
        <w:jc w:val="both"/>
        <w:rPr>
          <w:rFonts w:ascii="Arial" w:hAnsi="Arial" w:cs="Arial"/>
          <w:sz w:val="16"/>
          <w:szCs w:val="16"/>
        </w:rPr>
      </w:pPr>
    </w:p>
    <w:p w:rsidR="00776CE6" w:rsidRDefault="00776CE6" w:rsidP="00776CE6"/>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Tr="00694DB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D54B59">
            <w:pPr>
              <w:jc w:val="both"/>
              <w:rPr>
                <w:b/>
                <w:sz w:val="22"/>
                <w:szCs w:val="22"/>
              </w:rPr>
            </w:pPr>
            <w:r>
              <w:rPr>
                <w:b/>
                <w:sz w:val="22"/>
                <w:szCs w:val="22"/>
              </w:rPr>
              <w:lastRenderedPageBreak/>
              <w:t xml:space="preserve">Tantárgy neve: </w:t>
            </w:r>
            <w:r w:rsidR="00D54B59" w:rsidRPr="006030FE">
              <w:rPr>
                <w:b/>
                <w:sz w:val="22"/>
                <w:szCs w:val="22"/>
              </w:rPr>
              <w:t xml:space="preserve">Nevelési </w:t>
            </w:r>
            <w:r w:rsidRPr="006030FE">
              <w:rPr>
                <w:b/>
                <w:sz w:val="22"/>
                <w:szCs w:val="22"/>
              </w:rPr>
              <w:t>gyakorlat 5. (</w:t>
            </w:r>
            <w:r>
              <w:rPr>
                <w:b/>
                <w:sz w:val="22"/>
                <w:szCs w:val="22"/>
              </w:rPr>
              <w:t>Bölcsőde, speciális csoport)</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Kreditszáma: 3</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783659">
            <w:pPr>
              <w:spacing w:before="60"/>
              <w:jc w:val="both"/>
              <w:rPr>
                <w:sz w:val="22"/>
                <w:szCs w:val="22"/>
              </w:rPr>
            </w:pPr>
            <w:r>
              <w:rPr>
                <w:sz w:val="22"/>
                <w:szCs w:val="22"/>
              </w:rPr>
              <w:t xml:space="preserve">A tanóra típusa: </w:t>
            </w:r>
            <w:r w:rsidRPr="00BC4241">
              <w:rPr>
                <w:sz w:val="22"/>
                <w:szCs w:val="22"/>
              </w:rPr>
              <w:t>ea. / szem. / gyak</w:t>
            </w:r>
            <w:r w:rsidRPr="00BC4241">
              <w:rPr>
                <w:b/>
                <w:sz w:val="22"/>
                <w:szCs w:val="22"/>
              </w:rPr>
              <w:t>.</w:t>
            </w:r>
            <w:r w:rsidRPr="00BC4241">
              <w:rPr>
                <w:sz w:val="22"/>
                <w:szCs w:val="22"/>
              </w:rPr>
              <w:t xml:space="preserve"> / konz.</w:t>
            </w:r>
            <w:r>
              <w:rPr>
                <w:sz w:val="22"/>
                <w:szCs w:val="22"/>
              </w:rPr>
              <w:t xml:space="preserve"> és száma</w:t>
            </w:r>
            <w:r w:rsidRPr="00BC4241">
              <w:rPr>
                <w:b/>
                <w:sz w:val="22"/>
                <w:szCs w:val="22"/>
              </w:rPr>
              <w:t>: 24 óra gyak</w:t>
            </w:r>
            <w:r>
              <w:rPr>
                <w:sz w:val="22"/>
                <w:szCs w:val="22"/>
              </w:rPr>
              <w:t>.</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8A532D">
            <w:pPr>
              <w:spacing w:before="60"/>
              <w:jc w:val="both"/>
              <w:rPr>
                <w:b/>
                <w:sz w:val="22"/>
                <w:szCs w:val="22"/>
              </w:rPr>
            </w:pPr>
            <w:r>
              <w:rPr>
                <w:sz w:val="22"/>
                <w:szCs w:val="22"/>
              </w:rPr>
              <w:t>A számonkérés módja (koll. / gyj. / egyéb</w:t>
            </w:r>
            <w:r w:rsidR="008A532D">
              <w:rPr>
                <w:sz w:val="22"/>
                <w:szCs w:val="22"/>
              </w:rPr>
              <w:t>)</w:t>
            </w:r>
            <w:r>
              <w:rPr>
                <w:sz w:val="22"/>
                <w:szCs w:val="22"/>
              </w:rPr>
              <w:t xml:space="preserve">: </w:t>
            </w:r>
            <w:r>
              <w:rPr>
                <w:b/>
                <w:sz w:val="22"/>
                <w:szCs w:val="22"/>
              </w:rPr>
              <w:t>gyakorlati jegy</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A tantárgy tantervi helye (hányadik félév): </w:t>
            </w:r>
            <w:r w:rsidRPr="00BC4241">
              <w:rPr>
                <w:b/>
                <w:sz w:val="22"/>
                <w:szCs w:val="22"/>
              </w:rPr>
              <w:t>5. 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52048">
            <w:pPr>
              <w:jc w:val="both"/>
              <w:rPr>
                <w:sz w:val="22"/>
                <w:szCs w:val="22"/>
              </w:rPr>
            </w:pPr>
            <w:r>
              <w:rPr>
                <w:sz w:val="22"/>
                <w:szCs w:val="22"/>
              </w:rPr>
              <w:t xml:space="preserve">Előtanulmányi feltételek </w:t>
            </w:r>
            <w:r>
              <w:rPr>
                <w:i/>
                <w:sz w:val="22"/>
                <w:szCs w:val="22"/>
              </w:rPr>
              <w:t>(ha vannak)</w:t>
            </w:r>
            <w:r>
              <w:rPr>
                <w:sz w:val="22"/>
                <w:szCs w:val="22"/>
              </w:rPr>
              <w:t>:</w:t>
            </w:r>
            <w:r w:rsidR="00783659">
              <w:rPr>
                <w:sz w:val="22"/>
                <w:szCs w:val="22"/>
              </w:rPr>
              <w:t xml:space="preserve"> </w:t>
            </w:r>
            <w:r w:rsidR="00652048" w:rsidRPr="00652048">
              <w:rPr>
                <w:b/>
                <w:sz w:val="22"/>
                <w:szCs w:val="22"/>
              </w:rPr>
              <w:t>Nevelési gyakorlat 4.</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652048" w:rsidRDefault="00652048" w:rsidP="00652048">
            <w:pPr>
              <w:ind w:left="34"/>
              <w:jc w:val="both"/>
              <w:rPr>
                <w:b/>
                <w:i/>
                <w:noProof/>
                <w:sz w:val="22"/>
                <w:szCs w:val="22"/>
              </w:rPr>
            </w:pPr>
            <w:r>
              <w:rPr>
                <w:b/>
                <w:i/>
                <w:noProof/>
                <w:sz w:val="22"/>
                <w:szCs w:val="22"/>
              </w:rPr>
              <w:t>A gyakorlat célja, tartalma:</w:t>
            </w:r>
          </w:p>
          <w:p w:rsidR="006030FE" w:rsidRPr="00774363" w:rsidRDefault="00880579" w:rsidP="006030FE">
            <w:pPr>
              <w:jc w:val="both"/>
              <w:rPr>
                <w:b/>
                <w:i/>
                <w:noProof/>
                <w:sz w:val="22"/>
                <w:szCs w:val="22"/>
              </w:rPr>
            </w:pPr>
            <w:r w:rsidRPr="00774363">
              <w:rPr>
                <w:b/>
                <w:i/>
                <w:noProof/>
                <w:sz w:val="22"/>
                <w:szCs w:val="22"/>
              </w:rPr>
              <w:t>Tájékozódás – (a</w:t>
            </w:r>
            <w:r w:rsidR="006030FE" w:rsidRPr="00774363">
              <w:rPr>
                <w:b/>
                <w:i/>
                <w:noProof/>
                <w:sz w:val="22"/>
                <w:szCs w:val="22"/>
              </w:rPr>
              <w:t xml:space="preserve">z </w:t>
            </w:r>
            <w:r w:rsidRPr="00774363">
              <w:rPr>
                <w:b/>
                <w:i/>
                <w:noProof/>
                <w:sz w:val="22"/>
                <w:szCs w:val="22"/>
              </w:rPr>
              <w:t xml:space="preserve">intézmény) és az </w:t>
            </w:r>
            <w:r w:rsidR="006030FE" w:rsidRPr="00774363">
              <w:rPr>
                <w:b/>
                <w:i/>
                <w:noProof/>
                <w:sz w:val="22"/>
                <w:szCs w:val="22"/>
              </w:rPr>
              <w:t>ellátandó tevékenységek megismerése:</w:t>
            </w:r>
          </w:p>
          <w:p w:rsidR="006030FE" w:rsidRPr="00774363" w:rsidRDefault="006030FE" w:rsidP="006030FE">
            <w:pPr>
              <w:jc w:val="both"/>
              <w:rPr>
                <w:noProof/>
                <w:sz w:val="22"/>
                <w:szCs w:val="22"/>
              </w:rPr>
            </w:pPr>
            <w:r w:rsidRPr="00774363">
              <w:rPr>
                <w:bCs/>
                <w:iCs/>
                <w:sz w:val="22"/>
                <w:szCs w:val="22"/>
              </w:rPr>
              <w:t>A speciális bölcsődei csoport</w:t>
            </w:r>
            <w:r w:rsidRPr="00774363">
              <w:rPr>
                <w:noProof/>
                <w:sz w:val="22"/>
                <w:szCs w:val="22"/>
              </w:rPr>
              <w:t xml:space="preserve"> </w:t>
            </w:r>
            <w:r w:rsidRPr="00774363">
              <w:rPr>
                <w:bCs/>
                <w:iCs/>
                <w:sz w:val="22"/>
                <w:szCs w:val="22"/>
              </w:rPr>
              <w:t xml:space="preserve">tárgyi és személyi feltételei, életkörülményei. </w:t>
            </w:r>
            <w:r w:rsidRPr="00774363">
              <w:rPr>
                <w:noProof/>
                <w:sz w:val="22"/>
                <w:szCs w:val="22"/>
              </w:rPr>
              <w:t>A sajátos nevelési igényű gyermekek bölcsődei elhelyezésének jogszabályi háttere, lehetséges módja.</w:t>
            </w:r>
            <w:r w:rsidRPr="00774363">
              <w:rPr>
                <w:bCs/>
                <w:iCs/>
                <w:sz w:val="22"/>
                <w:szCs w:val="22"/>
              </w:rPr>
              <w:t xml:space="preserve"> A bölcsődébe kerülés okai, háttere, a segítés, a nehézségek megoldásának lehetőségei.</w:t>
            </w:r>
            <w:r w:rsidRPr="00774363">
              <w:rPr>
                <w:noProof/>
                <w:sz w:val="22"/>
                <w:szCs w:val="22"/>
              </w:rPr>
              <w:t xml:space="preserve"> A korai fejlesztés általános és fogyatékosság-specifikus elvei.</w:t>
            </w:r>
            <w:r w:rsidRPr="00774363">
              <w:rPr>
                <w:bCs/>
                <w:iCs/>
                <w:sz w:val="22"/>
                <w:szCs w:val="22"/>
              </w:rPr>
              <w:t xml:space="preserve"> </w:t>
            </w:r>
            <w:r w:rsidRPr="00774363">
              <w:rPr>
                <w:sz w:val="22"/>
                <w:szCs w:val="22"/>
              </w:rPr>
              <w:t xml:space="preserve">A kisgyermeknevelők, a korai fejlesztést végző szakemberek és a gyermekek kapcsolata. Napirend, hetirend, a gyermekek élettere, személyes kötődések. Egy gyermek megfigyelése, </w:t>
            </w:r>
            <w:r w:rsidR="00774363">
              <w:rPr>
                <w:sz w:val="22"/>
                <w:szCs w:val="22"/>
              </w:rPr>
              <w:t xml:space="preserve">a megfigyelés </w:t>
            </w:r>
            <w:r w:rsidRPr="00774363">
              <w:rPr>
                <w:sz w:val="22"/>
                <w:szCs w:val="22"/>
              </w:rPr>
              <w:t>szakszerű elemzése. A sajátos nevelési igényű gyermeket nevelő családok</w:t>
            </w:r>
            <w:r w:rsidR="00774363">
              <w:rPr>
                <w:sz w:val="22"/>
                <w:szCs w:val="22"/>
              </w:rPr>
              <w:t>kal val</w:t>
            </w:r>
            <w:r w:rsidRPr="00774363">
              <w:rPr>
                <w:sz w:val="22"/>
                <w:szCs w:val="22"/>
              </w:rPr>
              <w:t>ó kapcsolat, a szülők segítése.</w:t>
            </w:r>
            <w:r w:rsidR="00880579" w:rsidRPr="00774363">
              <w:rPr>
                <w:sz w:val="22"/>
                <w:szCs w:val="22"/>
              </w:rPr>
              <w:t xml:space="preserve"> A sajátos nevelési igényű gyermekeket</w:t>
            </w:r>
            <w:r w:rsidR="00774363">
              <w:rPr>
                <w:sz w:val="22"/>
                <w:szCs w:val="22"/>
              </w:rPr>
              <w:t xml:space="preserve"> ellátó csoport</w:t>
            </w:r>
            <w:r w:rsidR="00880579" w:rsidRPr="00774363">
              <w:rPr>
                <w:sz w:val="22"/>
                <w:szCs w:val="22"/>
              </w:rPr>
              <w:t>ban vezetett dokumentáció.</w:t>
            </w:r>
            <w:r w:rsidRPr="00774363">
              <w:rPr>
                <w:sz w:val="22"/>
                <w:szCs w:val="22"/>
              </w:rPr>
              <w:t xml:space="preserve"> </w:t>
            </w:r>
          </w:p>
          <w:p w:rsidR="006030FE" w:rsidRPr="00774363" w:rsidRDefault="006030FE" w:rsidP="006030FE">
            <w:pPr>
              <w:ind w:left="34"/>
              <w:jc w:val="both"/>
              <w:rPr>
                <w:noProof/>
                <w:sz w:val="22"/>
                <w:szCs w:val="22"/>
              </w:rPr>
            </w:pPr>
            <w:r w:rsidRPr="00774363">
              <w:rPr>
                <w:noProof/>
                <w:sz w:val="22"/>
                <w:szCs w:val="22"/>
              </w:rPr>
              <w:t xml:space="preserve">Az ellátandó tevékenység megismerésének módja: megfigyelés, dokumentumelemzés, beszélgetés az intézményvezetővel és a szakemberekkel. </w:t>
            </w:r>
          </w:p>
          <w:p w:rsidR="006030FE" w:rsidRPr="00774363" w:rsidRDefault="006030FE" w:rsidP="006030FE">
            <w:pPr>
              <w:jc w:val="both"/>
              <w:rPr>
                <w:noProof/>
                <w:sz w:val="22"/>
                <w:szCs w:val="22"/>
              </w:rPr>
            </w:pPr>
            <w:r w:rsidRPr="00774363">
              <w:rPr>
                <w:sz w:val="22"/>
                <w:szCs w:val="22"/>
              </w:rPr>
              <w:t>A tapasztalatok és a saját tevékenység megadott szempontok szerinti dokumentálása.</w:t>
            </w:r>
          </w:p>
          <w:p w:rsidR="006030FE" w:rsidRPr="00774363" w:rsidRDefault="006030FE" w:rsidP="006030FE">
            <w:pPr>
              <w:jc w:val="both"/>
              <w:rPr>
                <w:b/>
                <w:i/>
                <w:noProof/>
                <w:sz w:val="22"/>
                <w:szCs w:val="22"/>
              </w:rPr>
            </w:pPr>
            <w:r w:rsidRPr="00774363">
              <w:rPr>
                <w:b/>
                <w:i/>
                <w:noProof/>
                <w:sz w:val="22"/>
                <w:szCs w:val="22"/>
              </w:rPr>
              <w:t>Előkészítő kisegítő feladatok ellátása:</w:t>
            </w:r>
          </w:p>
          <w:p w:rsidR="006030FE" w:rsidRPr="00774363" w:rsidRDefault="006030FE" w:rsidP="006030FE">
            <w:pPr>
              <w:jc w:val="both"/>
              <w:rPr>
                <w:noProof/>
                <w:sz w:val="22"/>
                <w:szCs w:val="22"/>
              </w:rPr>
            </w:pPr>
            <w:r w:rsidRPr="00774363">
              <w:rPr>
                <w:noProof/>
                <w:sz w:val="22"/>
                <w:szCs w:val="22"/>
              </w:rPr>
              <w:t xml:space="preserve">A kisgyermeknevelő útmutatási alapján az egyes tevékenységek feltételeinek előkészítésében való részvétel. A gyermekek igénye esetén a kisgyermeknevelő útmutatásai alapján kapcsolatfelvétel a gyermekekkel, </w:t>
            </w:r>
          </w:p>
          <w:p w:rsidR="00776CE6" w:rsidRPr="006030FE" w:rsidRDefault="006030FE" w:rsidP="006030FE">
            <w:pPr>
              <w:jc w:val="both"/>
              <w:rPr>
                <w:noProof/>
                <w:sz w:val="22"/>
                <w:szCs w:val="22"/>
                <w:highlight w:val="magenta"/>
              </w:rPr>
            </w:pPr>
            <w:r w:rsidRPr="00774363">
              <w:rPr>
                <w:noProof/>
                <w:sz w:val="22"/>
                <w:szCs w:val="22"/>
              </w:rPr>
              <w:t>Az elvégzett kisegítő feladatok megadott szempontok szerinti dokumentálása.</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Default="00776CE6" w:rsidP="00903EE5">
            <w:pPr>
              <w:widowControl w:val="0"/>
              <w:numPr>
                <w:ilvl w:val="0"/>
                <w:numId w:val="32"/>
              </w:numPr>
              <w:autoSpaceDE w:val="0"/>
              <w:autoSpaceDN w:val="0"/>
              <w:adjustRightInd w:val="0"/>
              <w:ind w:left="317" w:hanging="283"/>
              <w:jc w:val="both"/>
              <w:rPr>
                <w:sz w:val="22"/>
                <w:szCs w:val="22"/>
              </w:rPr>
            </w:pPr>
            <w:r w:rsidRPr="00B06E06">
              <w:rPr>
                <w:i/>
                <w:sz w:val="22"/>
                <w:szCs w:val="22"/>
              </w:rPr>
              <w:t>A bölcsődei nevelés-gondozás szakmai szabályai</w:t>
            </w:r>
            <w:r w:rsidRPr="00317904">
              <w:rPr>
                <w:sz w:val="22"/>
                <w:szCs w:val="22"/>
              </w:rPr>
              <w:t>.</w:t>
            </w:r>
            <w:r w:rsidRPr="00EE3D4F">
              <w:rPr>
                <w:sz w:val="22"/>
                <w:szCs w:val="22"/>
              </w:rPr>
              <w:t xml:space="preserve"> Módszerta</w:t>
            </w:r>
            <w:r>
              <w:rPr>
                <w:sz w:val="22"/>
                <w:szCs w:val="22"/>
              </w:rPr>
              <w:t>ni levél.</w:t>
            </w:r>
            <w:r w:rsidR="003C31C3">
              <w:rPr>
                <w:sz w:val="22"/>
                <w:szCs w:val="22"/>
              </w:rPr>
              <w:t xml:space="preserve"> (</w:t>
            </w:r>
            <w:r>
              <w:rPr>
                <w:sz w:val="22"/>
                <w:szCs w:val="22"/>
              </w:rPr>
              <w:t>2012</w:t>
            </w:r>
            <w:r w:rsidR="00774363">
              <w:rPr>
                <w:sz w:val="22"/>
                <w:szCs w:val="22"/>
              </w:rPr>
              <w:t>, szerk.</w:t>
            </w:r>
            <w:r>
              <w:rPr>
                <w:sz w:val="22"/>
                <w:szCs w:val="22"/>
              </w:rPr>
              <w:t xml:space="preserve">) </w:t>
            </w:r>
            <w:r w:rsidRPr="00EE3D4F">
              <w:rPr>
                <w:sz w:val="22"/>
                <w:szCs w:val="22"/>
              </w:rPr>
              <w:t xml:space="preserve">Szociális füzetek. </w:t>
            </w:r>
            <w:r>
              <w:rPr>
                <w:sz w:val="22"/>
                <w:szCs w:val="22"/>
              </w:rPr>
              <w:t>NRSZH, Budapest.</w:t>
            </w:r>
          </w:p>
          <w:p w:rsidR="00776CE6" w:rsidRDefault="00776CE6" w:rsidP="00903EE5">
            <w:pPr>
              <w:widowControl w:val="0"/>
              <w:numPr>
                <w:ilvl w:val="0"/>
                <w:numId w:val="32"/>
              </w:numPr>
              <w:autoSpaceDE w:val="0"/>
              <w:autoSpaceDN w:val="0"/>
              <w:adjustRightInd w:val="0"/>
              <w:ind w:left="317" w:hanging="283"/>
              <w:jc w:val="both"/>
              <w:rPr>
                <w:sz w:val="22"/>
                <w:szCs w:val="22"/>
              </w:rPr>
            </w:pPr>
            <w:r w:rsidRPr="00EB16CE">
              <w:rPr>
                <w:i/>
                <w:sz w:val="22"/>
                <w:szCs w:val="22"/>
              </w:rPr>
              <w:t>Korai fejlesztés a bölcsődében</w:t>
            </w:r>
            <w:r w:rsidR="003C31C3">
              <w:rPr>
                <w:sz w:val="22"/>
                <w:szCs w:val="22"/>
              </w:rPr>
              <w:t>.</w:t>
            </w:r>
            <w:r>
              <w:rPr>
                <w:sz w:val="22"/>
                <w:szCs w:val="22"/>
              </w:rPr>
              <w:t xml:space="preserve"> Módszertani levél.</w:t>
            </w:r>
            <w:r w:rsidR="003C31C3">
              <w:rPr>
                <w:sz w:val="22"/>
                <w:szCs w:val="22"/>
              </w:rPr>
              <w:t xml:space="preserve"> (2003). </w:t>
            </w:r>
            <w:r>
              <w:rPr>
                <w:sz w:val="22"/>
                <w:szCs w:val="22"/>
              </w:rPr>
              <w:t xml:space="preserve">Nemzeti Család- és Szociálpolitikai Intézet, Budapest. </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52048">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xml:space="preserve">: </w:t>
            </w:r>
            <w:r w:rsidR="003C31C3">
              <w:rPr>
                <w:b/>
                <w:sz w:val="22"/>
                <w:szCs w:val="22"/>
              </w:rPr>
              <w:t>D</w:t>
            </w:r>
            <w:r w:rsidR="00652048">
              <w:rPr>
                <w:b/>
                <w:sz w:val="22"/>
                <w:szCs w:val="22"/>
              </w:rPr>
              <w:t>r. Takács István egyetemi docens, PhD</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Merczel Sándorné adjunktus</w:t>
            </w:r>
          </w:p>
        </w:tc>
      </w:tr>
    </w:tbl>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C6530E" w:rsidRDefault="00C6530E"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652048" w:rsidRDefault="00A9327E" w:rsidP="00A9327E">
      <w:pPr>
        <w:rPr>
          <w:rFonts w:ascii="Arial" w:hAnsi="Arial" w:cs="Arial"/>
          <w:b/>
          <w:sz w:val="24"/>
          <w:szCs w:val="24"/>
        </w:rPr>
      </w:pPr>
      <w:r>
        <w:rPr>
          <w:rFonts w:ascii="Arial" w:hAnsi="Arial" w:cs="Arial"/>
          <w:b/>
          <w:sz w:val="24"/>
          <w:szCs w:val="24"/>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2268"/>
      </w:tblGrid>
      <w:tr w:rsidR="00776CE6" w:rsidTr="00694DB7">
        <w:tc>
          <w:tcPr>
            <w:tcW w:w="708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D54B59">
            <w:pPr>
              <w:jc w:val="both"/>
              <w:rPr>
                <w:b/>
                <w:sz w:val="22"/>
                <w:szCs w:val="22"/>
              </w:rPr>
            </w:pPr>
            <w:r>
              <w:rPr>
                <w:b/>
                <w:sz w:val="22"/>
                <w:szCs w:val="22"/>
              </w:rPr>
              <w:lastRenderedPageBreak/>
              <w:t xml:space="preserve">Tantárgy neve: </w:t>
            </w:r>
            <w:r w:rsidR="00D54B59" w:rsidRPr="006030FE">
              <w:rPr>
                <w:b/>
                <w:sz w:val="22"/>
                <w:szCs w:val="22"/>
              </w:rPr>
              <w:t xml:space="preserve">Nevelési </w:t>
            </w:r>
            <w:r w:rsidRPr="006030FE">
              <w:rPr>
                <w:b/>
                <w:sz w:val="22"/>
                <w:szCs w:val="22"/>
              </w:rPr>
              <w:t>gyakorlat 6. (Családi napközi)</w:t>
            </w:r>
          </w:p>
        </w:tc>
        <w:tc>
          <w:tcPr>
            <w:tcW w:w="22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Kreditszáma: 3</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783659">
            <w:pPr>
              <w:spacing w:before="60"/>
              <w:jc w:val="both"/>
              <w:rPr>
                <w:sz w:val="22"/>
                <w:szCs w:val="22"/>
              </w:rPr>
            </w:pPr>
            <w:r>
              <w:rPr>
                <w:sz w:val="22"/>
                <w:szCs w:val="22"/>
              </w:rPr>
              <w:t>A tanóra típusa</w:t>
            </w:r>
            <w:r w:rsidR="008A532D">
              <w:rPr>
                <w:sz w:val="22"/>
                <w:szCs w:val="22"/>
              </w:rPr>
              <w:t>:</w:t>
            </w:r>
            <w:r>
              <w:rPr>
                <w:sz w:val="22"/>
                <w:szCs w:val="22"/>
              </w:rPr>
              <w:t xml:space="preserve"> </w:t>
            </w:r>
            <w:r w:rsidRPr="00EB16CE">
              <w:rPr>
                <w:sz w:val="22"/>
                <w:szCs w:val="22"/>
              </w:rPr>
              <w:t>ea. / szem. / gyak</w:t>
            </w:r>
            <w:r w:rsidRPr="00EB16CE">
              <w:rPr>
                <w:b/>
                <w:sz w:val="22"/>
                <w:szCs w:val="22"/>
              </w:rPr>
              <w:t>.</w:t>
            </w:r>
            <w:r w:rsidRPr="00EB16CE">
              <w:rPr>
                <w:sz w:val="22"/>
                <w:szCs w:val="22"/>
              </w:rPr>
              <w:t xml:space="preserve"> / konz.</w:t>
            </w:r>
            <w:r>
              <w:rPr>
                <w:sz w:val="22"/>
                <w:szCs w:val="22"/>
              </w:rPr>
              <w:t xml:space="preserve"> és száma: </w:t>
            </w:r>
            <w:r w:rsidRPr="00BC4241">
              <w:rPr>
                <w:b/>
                <w:sz w:val="22"/>
                <w:szCs w:val="22"/>
              </w:rPr>
              <w:t>24 óra gyak</w:t>
            </w:r>
            <w:r>
              <w:rPr>
                <w:sz w:val="22"/>
                <w:szCs w:val="22"/>
              </w:rPr>
              <w:t>.</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8A532D">
            <w:pPr>
              <w:spacing w:before="60"/>
              <w:jc w:val="both"/>
              <w:rPr>
                <w:b/>
                <w:sz w:val="22"/>
                <w:szCs w:val="22"/>
              </w:rPr>
            </w:pPr>
            <w:r>
              <w:rPr>
                <w:sz w:val="22"/>
                <w:szCs w:val="22"/>
              </w:rPr>
              <w:t xml:space="preserve">A számonkérés módja (koll. / gyj. / egyéb): </w:t>
            </w:r>
            <w:r>
              <w:rPr>
                <w:b/>
                <w:sz w:val="22"/>
                <w:szCs w:val="22"/>
              </w:rPr>
              <w:t>gyakorlati jegy</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A tantárgy tantervi helye (hányadik félév): </w:t>
            </w:r>
            <w:r w:rsidRPr="00EB16CE">
              <w:rPr>
                <w:b/>
                <w:sz w:val="22"/>
                <w:szCs w:val="22"/>
              </w:rPr>
              <w:t>5. 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8A532D">
            <w:pPr>
              <w:jc w:val="both"/>
              <w:rPr>
                <w:sz w:val="22"/>
                <w:szCs w:val="22"/>
              </w:rPr>
            </w:pPr>
            <w:r>
              <w:rPr>
                <w:sz w:val="22"/>
                <w:szCs w:val="22"/>
              </w:rPr>
              <w:t xml:space="preserve">Előtanulmányi feltételek </w:t>
            </w:r>
            <w:r>
              <w:rPr>
                <w:i/>
                <w:sz w:val="22"/>
                <w:szCs w:val="22"/>
              </w:rPr>
              <w:t>(ha vannak)</w:t>
            </w:r>
            <w:r>
              <w:rPr>
                <w:sz w:val="22"/>
                <w:szCs w:val="22"/>
              </w:rPr>
              <w:t>:</w:t>
            </w:r>
            <w:r>
              <w:rPr>
                <w:i/>
                <w:sz w:val="22"/>
                <w:szCs w:val="22"/>
              </w:rPr>
              <w:t xml:space="preserve"> </w:t>
            </w:r>
            <w:r w:rsidR="00652048">
              <w:rPr>
                <w:b/>
                <w:sz w:val="22"/>
                <w:szCs w:val="22"/>
              </w:rPr>
              <w:t>Nevelési gyakorlat 5.</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880579" w:rsidRPr="00774363" w:rsidRDefault="00880579" w:rsidP="00880579">
            <w:pPr>
              <w:jc w:val="both"/>
              <w:rPr>
                <w:b/>
                <w:i/>
                <w:noProof/>
                <w:sz w:val="22"/>
                <w:szCs w:val="22"/>
              </w:rPr>
            </w:pPr>
            <w:r w:rsidRPr="00774363">
              <w:rPr>
                <w:b/>
                <w:i/>
                <w:noProof/>
                <w:sz w:val="22"/>
                <w:szCs w:val="22"/>
              </w:rPr>
              <w:t>Tájékozódás – az ellátás  megismerése:</w:t>
            </w:r>
          </w:p>
          <w:p w:rsidR="00880579" w:rsidRPr="00774363" w:rsidRDefault="00776CE6" w:rsidP="00694DB7">
            <w:pPr>
              <w:jc w:val="both"/>
              <w:rPr>
                <w:noProof/>
                <w:sz w:val="22"/>
                <w:szCs w:val="22"/>
              </w:rPr>
            </w:pPr>
            <w:r w:rsidRPr="00774363">
              <w:rPr>
                <w:sz w:val="22"/>
                <w:szCs w:val="22"/>
              </w:rPr>
              <w:t xml:space="preserve">A családi napközi személyi és tárgyi feltételrendszerének megfigyelése. A gyermekcsoport létszáma, összetétele. A családi napközi napirendje. Az alapellátáson túli szolgáltatások. </w:t>
            </w:r>
            <w:r w:rsidR="00880579" w:rsidRPr="00774363">
              <w:rPr>
                <w:sz w:val="22"/>
                <w:szCs w:val="22"/>
              </w:rPr>
              <w:t xml:space="preserve">Gondozás (étkezés, fürdőszobai gondozás, öltözködés, alvás) a családi napköziben. A szobai és a szabad levegőn való játék. </w:t>
            </w:r>
            <w:r w:rsidRPr="00774363">
              <w:rPr>
                <w:sz w:val="22"/>
                <w:szCs w:val="22"/>
              </w:rPr>
              <w:t xml:space="preserve">A családi napköziben vezetett dokumentáció. </w:t>
            </w:r>
            <w:r w:rsidR="00880579" w:rsidRPr="00774363">
              <w:rPr>
                <w:sz w:val="22"/>
                <w:szCs w:val="22"/>
              </w:rPr>
              <w:t xml:space="preserve">A szülőkkel való együttműködés. </w:t>
            </w:r>
            <w:r w:rsidRPr="00774363">
              <w:rPr>
                <w:noProof/>
                <w:sz w:val="22"/>
                <w:szCs w:val="22"/>
              </w:rPr>
              <w:t>A bölcsődei és a családi napközi nevelésének összehasonlítása: alapvető hasonlóságok és különbségek.</w:t>
            </w:r>
          </w:p>
          <w:p w:rsidR="00880579" w:rsidRPr="00774363" w:rsidRDefault="00880579" w:rsidP="00880579">
            <w:pPr>
              <w:ind w:left="34"/>
              <w:jc w:val="both"/>
              <w:rPr>
                <w:noProof/>
                <w:sz w:val="22"/>
                <w:szCs w:val="22"/>
              </w:rPr>
            </w:pPr>
            <w:r w:rsidRPr="00774363">
              <w:rPr>
                <w:noProof/>
                <w:sz w:val="22"/>
                <w:szCs w:val="22"/>
              </w:rPr>
              <w:t xml:space="preserve">Az ellátás megismerésének módja: megfigyelés, dokumentumelemzés, beszélgetés az intézményvezetővel és a szakemberekkel. </w:t>
            </w:r>
          </w:p>
          <w:p w:rsidR="00880579" w:rsidRPr="00880579" w:rsidRDefault="00880579" w:rsidP="00880579">
            <w:pPr>
              <w:jc w:val="both"/>
              <w:rPr>
                <w:noProof/>
                <w:sz w:val="22"/>
                <w:szCs w:val="22"/>
                <w:highlight w:val="magenta"/>
              </w:rPr>
            </w:pPr>
            <w:r w:rsidRPr="00774363">
              <w:rPr>
                <w:sz w:val="22"/>
                <w:szCs w:val="22"/>
              </w:rPr>
              <w:t>A tapasztalatok és a saját tevékenység megadott szempontok szerinti dokumentálása.</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Default="00776CE6" w:rsidP="00903EE5">
            <w:pPr>
              <w:widowControl w:val="0"/>
              <w:numPr>
                <w:ilvl w:val="0"/>
                <w:numId w:val="35"/>
              </w:numPr>
              <w:autoSpaceDE w:val="0"/>
              <w:autoSpaceDN w:val="0"/>
              <w:adjustRightInd w:val="0"/>
              <w:jc w:val="both"/>
              <w:rPr>
                <w:sz w:val="22"/>
                <w:szCs w:val="22"/>
              </w:rPr>
            </w:pPr>
            <w:r>
              <w:rPr>
                <w:sz w:val="22"/>
                <w:szCs w:val="22"/>
              </w:rPr>
              <w:t>Kovácsné Bárány</w:t>
            </w:r>
            <w:r w:rsidR="008A532D">
              <w:rPr>
                <w:sz w:val="22"/>
                <w:szCs w:val="22"/>
              </w:rPr>
              <w:t>, I.</w:t>
            </w:r>
            <w:r>
              <w:rPr>
                <w:sz w:val="22"/>
                <w:szCs w:val="22"/>
              </w:rPr>
              <w:t>, Dr. Mátay</w:t>
            </w:r>
            <w:r w:rsidR="008A532D">
              <w:rPr>
                <w:sz w:val="22"/>
                <w:szCs w:val="22"/>
              </w:rPr>
              <w:t>,</w:t>
            </w:r>
            <w:r>
              <w:rPr>
                <w:sz w:val="22"/>
                <w:szCs w:val="22"/>
              </w:rPr>
              <w:t xml:space="preserve"> K</w:t>
            </w:r>
            <w:r w:rsidR="008A532D">
              <w:rPr>
                <w:sz w:val="22"/>
                <w:szCs w:val="22"/>
              </w:rPr>
              <w:t>.</w:t>
            </w:r>
            <w:r>
              <w:rPr>
                <w:sz w:val="22"/>
                <w:szCs w:val="22"/>
              </w:rPr>
              <w:t xml:space="preserve"> és Szombathelyiné Dr. Nyitrai</w:t>
            </w:r>
            <w:r w:rsidR="008A532D">
              <w:rPr>
                <w:sz w:val="22"/>
                <w:szCs w:val="22"/>
              </w:rPr>
              <w:t>,</w:t>
            </w:r>
            <w:r>
              <w:rPr>
                <w:sz w:val="22"/>
                <w:szCs w:val="22"/>
              </w:rPr>
              <w:t xml:space="preserve"> Á</w:t>
            </w:r>
            <w:r w:rsidR="00774363">
              <w:rPr>
                <w:sz w:val="22"/>
                <w:szCs w:val="22"/>
              </w:rPr>
              <w:t>.</w:t>
            </w:r>
            <w:r>
              <w:rPr>
                <w:sz w:val="22"/>
                <w:szCs w:val="22"/>
              </w:rPr>
              <w:t xml:space="preserve"> (2013, szerk.): </w:t>
            </w:r>
            <w:r>
              <w:rPr>
                <w:i/>
                <w:sz w:val="22"/>
                <w:szCs w:val="22"/>
              </w:rPr>
              <w:t xml:space="preserve">A családi napközi működésének követelményei.  </w:t>
            </w:r>
            <w:r>
              <w:rPr>
                <w:sz w:val="22"/>
                <w:szCs w:val="22"/>
              </w:rPr>
              <w:t>Módszertani útmutató. NRSZH, Budapest.</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Szombathelyiné Dr. Nyitrai Ágnes főiskolai tanár, PhD</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Merczel Sándorné adjunktus</w:t>
            </w:r>
          </w:p>
        </w:tc>
      </w:tr>
    </w:tbl>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C6530E" w:rsidRDefault="00C6530E" w:rsidP="00776CE6">
      <w:pPr>
        <w:spacing w:after="60"/>
        <w:ind w:left="142"/>
        <w:jc w:val="both"/>
        <w:rPr>
          <w:rFonts w:ascii="Arial" w:hAnsi="Arial" w:cs="Arial"/>
          <w:b/>
          <w:sz w:val="24"/>
          <w:szCs w:val="24"/>
        </w:rPr>
      </w:pPr>
    </w:p>
    <w:p w:rsidR="008A532D" w:rsidRDefault="008A532D" w:rsidP="00776CE6">
      <w:pPr>
        <w:spacing w:after="60"/>
        <w:ind w:left="142"/>
        <w:jc w:val="both"/>
        <w:rPr>
          <w:rFonts w:ascii="Arial" w:hAnsi="Arial" w:cs="Arial"/>
          <w:b/>
          <w:sz w:val="24"/>
          <w:szCs w:val="24"/>
        </w:rPr>
      </w:pPr>
    </w:p>
    <w:p w:rsidR="008A532D" w:rsidRDefault="008A532D" w:rsidP="00776CE6">
      <w:pPr>
        <w:spacing w:after="60"/>
        <w:ind w:left="142"/>
        <w:jc w:val="both"/>
        <w:rPr>
          <w:rFonts w:ascii="Arial" w:hAnsi="Arial" w:cs="Arial"/>
          <w:b/>
          <w:sz w:val="24"/>
          <w:szCs w:val="24"/>
        </w:rPr>
      </w:pPr>
    </w:p>
    <w:p w:rsidR="008A532D" w:rsidRDefault="008A532D" w:rsidP="00776CE6">
      <w:pPr>
        <w:spacing w:after="60"/>
        <w:ind w:left="142"/>
        <w:jc w:val="both"/>
        <w:rPr>
          <w:rFonts w:ascii="Arial" w:hAnsi="Arial" w:cs="Arial"/>
          <w:b/>
          <w:sz w:val="24"/>
          <w:szCs w:val="24"/>
        </w:rPr>
      </w:pPr>
    </w:p>
    <w:p w:rsidR="00652048" w:rsidRDefault="00A9327E" w:rsidP="00A9327E">
      <w:pPr>
        <w:rPr>
          <w:rFonts w:ascii="Arial" w:hAnsi="Arial" w:cs="Arial"/>
          <w:b/>
          <w:sz w:val="24"/>
          <w:szCs w:val="24"/>
        </w:rPr>
      </w:pPr>
      <w:r>
        <w:rPr>
          <w:rFonts w:ascii="Arial" w:hAnsi="Arial" w:cs="Arial"/>
          <w:b/>
          <w:sz w:val="24"/>
          <w:szCs w:val="24"/>
        </w:rPr>
        <w:br w:type="page"/>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8"/>
        <w:gridCol w:w="2838"/>
      </w:tblGrid>
      <w:tr w:rsidR="00776CE6" w:rsidTr="00460D96">
        <w:trPr>
          <w:trHeight w:val="322"/>
        </w:trPr>
        <w:tc>
          <w:tcPr>
            <w:tcW w:w="6518" w:type="dxa"/>
            <w:tcBorders>
              <w:top w:val="single" w:sz="4" w:space="0" w:color="auto"/>
              <w:left w:val="single" w:sz="4" w:space="0" w:color="auto"/>
              <w:bottom w:val="single" w:sz="4" w:space="0" w:color="auto"/>
              <w:right w:val="single" w:sz="4" w:space="0" w:color="auto"/>
            </w:tcBorders>
          </w:tcPr>
          <w:p w:rsidR="00460D96" w:rsidRPr="00AE46A6" w:rsidRDefault="00776CE6" w:rsidP="00460D96">
            <w:pPr>
              <w:pStyle w:val="Default"/>
              <w:rPr>
                <w:b/>
                <w:sz w:val="22"/>
                <w:szCs w:val="22"/>
              </w:rPr>
            </w:pPr>
            <w:r w:rsidRPr="00AE46A6">
              <w:rPr>
                <w:b/>
                <w:sz w:val="22"/>
                <w:szCs w:val="22"/>
              </w:rPr>
              <w:lastRenderedPageBreak/>
              <w:t>Tantárgy neve: Egyéni összefüggő terepgyakorlat</w:t>
            </w:r>
          </w:p>
        </w:tc>
        <w:tc>
          <w:tcPr>
            <w:tcW w:w="2838" w:type="dxa"/>
            <w:tcBorders>
              <w:top w:val="single" w:sz="4" w:space="0" w:color="auto"/>
              <w:left w:val="single" w:sz="4" w:space="0" w:color="auto"/>
              <w:bottom w:val="single" w:sz="4" w:space="0" w:color="auto"/>
              <w:right w:val="single" w:sz="4" w:space="0" w:color="auto"/>
            </w:tcBorders>
          </w:tcPr>
          <w:p w:rsidR="00776CE6" w:rsidRPr="00AE46A6" w:rsidRDefault="00776CE6" w:rsidP="00694DB7">
            <w:pPr>
              <w:jc w:val="both"/>
              <w:rPr>
                <w:b/>
                <w:sz w:val="22"/>
                <w:szCs w:val="22"/>
              </w:rPr>
            </w:pPr>
            <w:r w:rsidRPr="00AE46A6">
              <w:rPr>
                <w:b/>
                <w:sz w:val="22"/>
                <w:szCs w:val="22"/>
              </w:rPr>
              <w:t>Kreditszáma: 10</w:t>
            </w:r>
          </w:p>
        </w:tc>
      </w:tr>
      <w:tr w:rsidR="00776CE6" w:rsidTr="00460D96">
        <w:trPr>
          <w:trHeight w:val="322"/>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Pr="00AE46A6" w:rsidRDefault="00776CE6" w:rsidP="00783659">
            <w:pPr>
              <w:spacing w:before="60"/>
              <w:jc w:val="both"/>
              <w:rPr>
                <w:sz w:val="22"/>
                <w:szCs w:val="22"/>
              </w:rPr>
            </w:pPr>
            <w:r w:rsidRPr="00AE46A6">
              <w:rPr>
                <w:sz w:val="22"/>
                <w:szCs w:val="22"/>
              </w:rPr>
              <w:t>A tanóra típusa: ea. / szem. / gyak</w:t>
            </w:r>
            <w:r w:rsidRPr="00AE46A6">
              <w:rPr>
                <w:b/>
                <w:sz w:val="22"/>
                <w:szCs w:val="22"/>
              </w:rPr>
              <w:t>.</w:t>
            </w:r>
            <w:r w:rsidRPr="00AE46A6">
              <w:rPr>
                <w:sz w:val="22"/>
                <w:szCs w:val="22"/>
              </w:rPr>
              <w:t xml:space="preserve"> / konz. és száma</w:t>
            </w:r>
            <w:r w:rsidRPr="00AE46A6">
              <w:rPr>
                <w:b/>
                <w:sz w:val="22"/>
                <w:szCs w:val="22"/>
              </w:rPr>
              <w:t>: 240 gyak.</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8A532D">
            <w:pPr>
              <w:spacing w:before="60"/>
              <w:jc w:val="both"/>
              <w:rPr>
                <w:b/>
                <w:sz w:val="22"/>
                <w:szCs w:val="22"/>
              </w:rPr>
            </w:pPr>
            <w:r>
              <w:rPr>
                <w:sz w:val="22"/>
                <w:szCs w:val="22"/>
              </w:rPr>
              <w:t xml:space="preserve">A számonkérés módja (koll. / gyj. / egyéb): </w:t>
            </w:r>
            <w:r>
              <w:rPr>
                <w:b/>
                <w:sz w:val="22"/>
                <w:szCs w:val="22"/>
              </w:rPr>
              <w:t>gyakorlati jegy</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jc w:val="both"/>
              <w:rPr>
                <w:sz w:val="22"/>
                <w:szCs w:val="22"/>
              </w:rPr>
            </w:pPr>
            <w:r>
              <w:rPr>
                <w:sz w:val="22"/>
                <w:szCs w:val="22"/>
              </w:rPr>
              <w:t xml:space="preserve">A tantárgy tantervi helye (hányadik félév): </w:t>
            </w:r>
            <w:r>
              <w:rPr>
                <w:b/>
                <w:sz w:val="22"/>
                <w:szCs w:val="22"/>
              </w:rPr>
              <w:t>6</w:t>
            </w:r>
            <w:r w:rsidRPr="00EB16CE">
              <w:rPr>
                <w:b/>
                <w:sz w:val="22"/>
                <w:szCs w:val="22"/>
              </w:rPr>
              <w:t>. félév</w:t>
            </w:r>
          </w:p>
        </w:tc>
      </w:tr>
      <w:tr w:rsidR="00776CE6" w:rsidTr="00694DB7">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52048">
            <w:pPr>
              <w:jc w:val="both"/>
              <w:rPr>
                <w:sz w:val="22"/>
                <w:szCs w:val="22"/>
              </w:rPr>
            </w:pPr>
            <w:r>
              <w:rPr>
                <w:sz w:val="22"/>
                <w:szCs w:val="22"/>
              </w:rPr>
              <w:t xml:space="preserve">Előtanulmányi feltételek </w:t>
            </w:r>
            <w:r>
              <w:rPr>
                <w:i/>
                <w:sz w:val="22"/>
                <w:szCs w:val="22"/>
              </w:rPr>
              <w:t>(ha vannak)</w:t>
            </w:r>
            <w:r>
              <w:rPr>
                <w:sz w:val="22"/>
                <w:szCs w:val="22"/>
              </w:rPr>
              <w:t>:</w:t>
            </w:r>
            <w:r w:rsidR="008A532D">
              <w:rPr>
                <w:sz w:val="22"/>
                <w:szCs w:val="22"/>
              </w:rPr>
              <w:t xml:space="preserve"> </w:t>
            </w:r>
            <w:r w:rsidR="00783659">
              <w:rPr>
                <w:b/>
                <w:sz w:val="22"/>
                <w:szCs w:val="22"/>
              </w:rPr>
              <w:t xml:space="preserve">Nevelési gyakorlat </w:t>
            </w:r>
            <w:r w:rsidR="00652048">
              <w:rPr>
                <w:b/>
                <w:sz w:val="22"/>
                <w:szCs w:val="22"/>
              </w:rPr>
              <w:t>6.</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Tantárgy-leírás</w:t>
            </w:r>
            <w:r>
              <w:rPr>
                <w:sz w:val="22"/>
                <w:szCs w:val="22"/>
              </w:rPr>
              <w:t xml:space="preserve">: az elsajátítandó </w:t>
            </w:r>
            <w:r>
              <w:rPr>
                <w:sz w:val="22"/>
                <w:szCs w:val="22"/>
                <w:u w:val="single"/>
              </w:rPr>
              <w:t>ismeretanyag</w:t>
            </w:r>
            <w:r>
              <w:rPr>
                <w:sz w:val="22"/>
                <w:szCs w:val="22"/>
              </w:rPr>
              <w:t xml:space="preserve"> és a kialakítandó </w:t>
            </w:r>
            <w:r>
              <w:rPr>
                <w:sz w:val="22"/>
                <w:szCs w:val="22"/>
                <w:u w:val="single"/>
              </w:rPr>
              <w:t>kompetenciák</w:t>
            </w:r>
            <w:r>
              <w:rPr>
                <w:sz w:val="22"/>
                <w:szCs w:val="22"/>
              </w:rPr>
              <w:t xml:space="preserve"> tömör, ugyanakkor informáló leírása</w:t>
            </w:r>
          </w:p>
        </w:tc>
      </w:tr>
      <w:tr w:rsidR="00776CE6" w:rsidTr="00694DB7">
        <w:trPr>
          <w:trHeight w:val="280"/>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AE46A6" w:rsidRPr="00774363" w:rsidRDefault="00AE46A6" w:rsidP="00AE46A6">
            <w:pPr>
              <w:ind w:left="34" w:firstLine="34"/>
              <w:jc w:val="both"/>
              <w:rPr>
                <w:b/>
                <w:i/>
                <w:noProof/>
                <w:sz w:val="22"/>
                <w:szCs w:val="22"/>
              </w:rPr>
            </w:pPr>
            <w:r w:rsidRPr="00774363">
              <w:rPr>
                <w:b/>
                <w:i/>
                <w:noProof/>
                <w:sz w:val="22"/>
                <w:szCs w:val="22"/>
              </w:rPr>
              <w:t>Előkészítő kisegítő feladatok ellátása:</w:t>
            </w:r>
          </w:p>
          <w:p w:rsidR="00AE46A6" w:rsidRPr="00774363" w:rsidRDefault="00AE46A6" w:rsidP="00AE46A6">
            <w:pPr>
              <w:ind w:left="34" w:firstLine="34"/>
              <w:jc w:val="both"/>
              <w:rPr>
                <w:noProof/>
                <w:sz w:val="22"/>
                <w:szCs w:val="22"/>
              </w:rPr>
            </w:pPr>
            <w:r w:rsidRPr="00774363">
              <w:rPr>
                <w:noProof/>
                <w:sz w:val="22"/>
                <w:szCs w:val="22"/>
              </w:rPr>
              <w:t xml:space="preserve">A kisgyermeknevelő útmutatási alapján a gondozás (étkezés, fürdőszobai gondozás, öltözködés, alvás)   feltételeinek megteremtése. A gyermekek ellátáshoz szükséges higiénés feltételek biztosítása. A szobai játéktevékenység feltételeinek megteremtése. Az udvari játék feltételeinek előkészítése. Kapcsolatteremtés a szülőkkel. A társ kisgyermeknevelővel való együttműködés. A személyi dokumentáció és egyéb adminisztráció vezetése.Bekapcsolódás a gyermekek tevékenységeibe.  </w:t>
            </w:r>
          </w:p>
          <w:p w:rsidR="00AE46A6" w:rsidRPr="00774363" w:rsidRDefault="00AE46A6" w:rsidP="00AE46A6">
            <w:pPr>
              <w:ind w:left="34" w:firstLine="34"/>
              <w:jc w:val="both"/>
              <w:rPr>
                <w:b/>
                <w:i/>
                <w:sz w:val="22"/>
                <w:szCs w:val="22"/>
              </w:rPr>
            </w:pPr>
            <w:r w:rsidRPr="00774363">
              <w:rPr>
                <w:b/>
                <w:i/>
                <w:sz w:val="22"/>
                <w:szCs w:val="22"/>
              </w:rPr>
              <w:t>Önálló tevékenységek végzése:</w:t>
            </w:r>
          </w:p>
          <w:p w:rsidR="00AE46A6" w:rsidRPr="00774363" w:rsidRDefault="00AE46A6" w:rsidP="00DE398D">
            <w:pPr>
              <w:ind w:left="34" w:firstLine="34"/>
              <w:jc w:val="both"/>
              <w:rPr>
                <w:sz w:val="22"/>
                <w:szCs w:val="22"/>
              </w:rPr>
            </w:pPr>
            <w:r w:rsidRPr="00774363">
              <w:rPr>
                <w:sz w:val="22"/>
                <w:szCs w:val="22"/>
              </w:rPr>
              <w:t>A csoport egyik alcsoportjának átvétele, az alcsoportba tartozó gyermekek teljes körű ellátása   a hallgató mű</w:t>
            </w:r>
            <w:r w:rsidR="00DE398D" w:rsidRPr="00774363">
              <w:rPr>
                <w:sz w:val="22"/>
                <w:szCs w:val="22"/>
              </w:rPr>
              <w:t xml:space="preserve">szakbeosztásának időtartamában. Együttműködés a társ kisgyermeknevelővel és a technikai dolgozóval. Kapcsolat a szülőkkel. </w:t>
            </w:r>
          </w:p>
          <w:p w:rsidR="00776CE6" w:rsidRDefault="00AE46A6" w:rsidP="00DE398D">
            <w:pPr>
              <w:ind w:left="34" w:firstLine="34"/>
              <w:jc w:val="both"/>
              <w:rPr>
                <w:sz w:val="22"/>
                <w:szCs w:val="22"/>
              </w:rPr>
            </w:pPr>
            <w:r w:rsidRPr="00774363">
              <w:rPr>
                <w:sz w:val="22"/>
                <w:szCs w:val="22"/>
              </w:rPr>
              <w:t>Az önállóan végzett tevékenységek megadott szempontok szerinti dokumentálása.</w:t>
            </w:r>
          </w:p>
        </w:tc>
      </w:tr>
      <w:tr w:rsidR="00776CE6" w:rsidTr="00694DB7">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tcPr>
          <w:p w:rsidR="00776CE6" w:rsidRDefault="00776CE6" w:rsidP="00694DB7">
            <w:pPr>
              <w:jc w:val="both"/>
              <w:rPr>
                <w:b/>
                <w:sz w:val="22"/>
                <w:szCs w:val="22"/>
              </w:rPr>
            </w:pPr>
            <w:r>
              <w:rPr>
                <w:sz w:val="22"/>
                <w:szCs w:val="22"/>
              </w:rPr>
              <w:t xml:space="preserve">A </w:t>
            </w:r>
            <w:r>
              <w:rPr>
                <w:b/>
                <w:sz w:val="22"/>
                <w:szCs w:val="22"/>
              </w:rPr>
              <w:t>3-5</w:t>
            </w:r>
            <w:r>
              <w:rPr>
                <w:sz w:val="22"/>
                <w:szCs w:val="22"/>
              </w:rPr>
              <w:t xml:space="preserve"> legfontosabb </w:t>
            </w:r>
            <w:r>
              <w:rPr>
                <w:i/>
                <w:sz w:val="22"/>
                <w:szCs w:val="22"/>
              </w:rPr>
              <w:t>kötelező,</w:t>
            </w:r>
            <w:r>
              <w:rPr>
                <w:sz w:val="22"/>
                <w:szCs w:val="22"/>
              </w:rPr>
              <w:t xml:space="preserve"> illetve </w:t>
            </w:r>
            <w:r>
              <w:rPr>
                <w:i/>
                <w:sz w:val="22"/>
                <w:szCs w:val="22"/>
              </w:rPr>
              <w:t>ajánlott</w:t>
            </w:r>
            <w:r>
              <w:rPr>
                <w:b/>
                <w:i/>
                <w:sz w:val="22"/>
                <w:szCs w:val="22"/>
              </w:rPr>
              <w:t xml:space="preserve"> </w:t>
            </w:r>
            <w:r>
              <w:rPr>
                <w:b/>
                <w:sz w:val="22"/>
                <w:szCs w:val="22"/>
              </w:rPr>
              <w:t xml:space="preserve">irodalom </w:t>
            </w:r>
            <w:r>
              <w:rPr>
                <w:sz w:val="22"/>
                <w:szCs w:val="22"/>
              </w:rPr>
              <w:t>(jegyzet, tankönyv) felsorolása bibliográfiai adatokkal (szerző, cím, kiadás adatai, (esetleg oldalak), ISBN)</w:t>
            </w:r>
          </w:p>
        </w:tc>
      </w:tr>
      <w:tr w:rsidR="00776CE6" w:rsidTr="00694DB7">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99"/>
            <w:tcMar>
              <w:top w:w="57" w:type="dxa"/>
              <w:left w:w="108" w:type="dxa"/>
              <w:bottom w:w="57" w:type="dxa"/>
              <w:right w:w="108" w:type="dxa"/>
            </w:tcMar>
          </w:tcPr>
          <w:p w:rsidR="00776CE6" w:rsidRPr="00B819BC" w:rsidRDefault="00776CE6" w:rsidP="00903EE5">
            <w:pPr>
              <w:widowControl w:val="0"/>
              <w:numPr>
                <w:ilvl w:val="0"/>
                <w:numId w:val="35"/>
              </w:numPr>
              <w:autoSpaceDE w:val="0"/>
              <w:autoSpaceDN w:val="0"/>
              <w:adjustRightInd w:val="0"/>
              <w:ind w:left="601" w:hanging="403"/>
              <w:jc w:val="both"/>
              <w:rPr>
                <w:sz w:val="22"/>
                <w:szCs w:val="22"/>
              </w:rPr>
            </w:pPr>
            <w:r w:rsidRPr="00B06E06">
              <w:rPr>
                <w:i/>
                <w:sz w:val="22"/>
                <w:szCs w:val="22"/>
              </w:rPr>
              <w:t>A bölcsődei nevelés-gondozás szakmai szabályai.</w:t>
            </w:r>
            <w:r w:rsidRPr="00EE3D4F">
              <w:rPr>
                <w:sz w:val="22"/>
                <w:szCs w:val="22"/>
              </w:rPr>
              <w:t xml:space="preserve"> Módszerta</w:t>
            </w:r>
            <w:r>
              <w:rPr>
                <w:sz w:val="22"/>
                <w:szCs w:val="22"/>
              </w:rPr>
              <w:t>ni levél.</w:t>
            </w:r>
            <w:r w:rsidR="001533FB">
              <w:rPr>
                <w:sz w:val="22"/>
                <w:szCs w:val="22"/>
              </w:rPr>
              <w:t xml:space="preserve"> </w:t>
            </w:r>
            <w:r>
              <w:rPr>
                <w:sz w:val="22"/>
                <w:szCs w:val="22"/>
              </w:rPr>
              <w:t>(2012</w:t>
            </w:r>
            <w:r w:rsidR="00774363">
              <w:rPr>
                <w:sz w:val="22"/>
                <w:szCs w:val="22"/>
              </w:rPr>
              <w:t>, szerk</w:t>
            </w:r>
            <w:r>
              <w:rPr>
                <w:sz w:val="22"/>
                <w:szCs w:val="22"/>
              </w:rPr>
              <w:t xml:space="preserve">.) </w:t>
            </w:r>
            <w:r w:rsidRPr="00EE3D4F">
              <w:rPr>
                <w:sz w:val="22"/>
                <w:szCs w:val="22"/>
              </w:rPr>
              <w:t xml:space="preserve">Szociális füzetek. </w:t>
            </w:r>
            <w:r>
              <w:rPr>
                <w:sz w:val="22"/>
                <w:szCs w:val="22"/>
              </w:rPr>
              <w:t>NRSZH, Budapest.</w:t>
            </w:r>
          </w:p>
        </w:tc>
      </w:tr>
      <w:tr w:rsidR="00776CE6" w:rsidTr="00694DB7">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felelőse </w:t>
            </w:r>
            <w:r>
              <w:rPr>
                <w:sz w:val="22"/>
                <w:szCs w:val="22"/>
              </w:rPr>
              <w:t>(</w:t>
            </w:r>
            <w:r>
              <w:rPr>
                <w:i/>
                <w:sz w:val="22"/>
                <w:szCs w:val="22"/>
              </w:rPr>
              <w:t>név, beosztás, tud. fokozat</w:t>
            </w:r>
            <w:r>
              <w:rPr>
                <w:sz w:val="22"/>
                <w:szCs w:val="22"/>
              </w:rPr>
              <w:t>)</w:t>
            </w:r>
            <w:r>
              <w:rPr>
                <w:b/>
                <w:sz w:val="22"/>
                <w:szCs w:val="22"/>
              </w:rPr>
              <w:t>: Szombathelyiné Dr. Nyitrai Ágnes főiskolai tanár, PhD</w:t>
            </w:r>
          </w:p>
        </w:tc>
      </w:tr>
      <w:tr w:rsidR="00776CE6" w:rsidTr="00694DB7">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776CE6" w:rsidRDefault="00776CE6" w:rsidP="00694DB7">
            <w:pPr>
              <w:spacing w:before="60"/>
              <w:jc w:val="both"/>
              <w:rPr>
                <w:b/>
                <w:sz w:val="22"/>
                <w:szCs w:val="22"/>
              </w:rPr>
            </w:pPr>
            <w:r>
              <w:rPr>
                <w:b/>
                <w:sz w:val="22"/>
                <w:szCs w:val="22"/>
              </w:rPr>
              <w:t xml:space="preserve">Tantárgy oktatásába bevont oktató(k), </w:t>
            </w:r>
            <w:r>
              <w:rPr>
                <w:sz w:val="22"/>
                <w:szCs w:val="22"/>
              </w:rPr>
              <w:t>ha vannak</w:t>
            </w:r>
            <w:r>
              <w:rPr>
                <w:b/>
                <w:sz w:val="22"/>
                <w:szCs w:val="22"/>
              </w:rPr>
              <w:t xml:space="preserve"> </w:t>
            </w:r>
            <w:r>
              <w:rPr>
                <w:sz w:val="22"/>
                <w:szCs w:val="22"/>
              </w:rPr>
              <w:t>(</w:t>
            </w:r>
            <w:r>
              <w:rPr>
                <w:i/>
                <w:sz w:val="22"/>
                <w:szCs w:val="22"/>
              </w:rPr>
              <w:t>név, beosztás, tud. fokozat</w:t>
            </w:r>
            <w:r>
              <w:rPr>
                <w:sz w:val="22"/>
                <w:szCs w:val="22"/>
              </w:rPr>
              <w:t>)</w:t>
            </w:r>
            <w:r>
              <w:rPr>
                <w:b/>
                <w:sz w:val="22"/>
                <w:szCs w:val="22"/>
              </w:rPr>
              <w:t>: Merczel Sándorné adjunktus</w:t>
            </w:r>
          </w:p>
        </w:tc>
      </w:tr>
    </w:tbl>
    <w:p w:rsidR="00776CE6" w:rsidRDefault="00776CE6" w:rsidP="00776CE6">
      <w:pPr>
        <w:spacing w:after="60"/>
        <w:ind w:left="142"/>
        <w:jc w:val="both"/>
        <w:rPr>
          <w:rFonts w:ascii="Arial" w:hAnsi="Arial" w:cs="Arial"/>
          <w:b/>
          <w:sz w:val="24"/>
          <w:szCs w:val="24"/>
        </w:rPr>
      </w:pPr>
    </w:p>
    <w:p w:rsidR="00776CE6" w:rsidRDefault="00776CE6" w:rsidP="00776CE6">
      <w:pPr>
        <w:spacing w:after="60"/>
        <w:ind w:left="142"/>
        <w:jc w:val="both"/>
        <w:rPr>
          <w:rFonts w:ascii="Arial" w:hAnsi="Arial" w:cs="Arial"/>
          <w:b/>
          <w:sz w:val="24"/>
          <w:szCs w:val="24"/>
        </w:rPr>
      </w:pPr>
    </w:p>
    <w:p w:rsidR="00C40678" w:rsidRDefault="00C40678" w:rsidP="00776CE6">
      <w:pPr>
        <w:spacing w:after="60"/>
        <w:ind w:left="142"/>
        <w:jc w:val="both"/>
        <w:rPr>
          <w:rFonts w:ascii="Arial" w:hAnsi="Arial" w:cs="Arial"/>
          <w:b/>
          <w:sz w:val="24"/>
          <w:szCs w:val="24"/>
        </w:rPr>
      </w:pPr>
      <w:bookmarkStart w:id="3" w:name="_GoBack"/>
      <w:bookmarkEnd w:id="3"/>
    </w:p>
    <w:sectPr w:rsidR="00C40678" w:rsidSect="00E615DC">
      <w:footerReference w:type="default" r:id="rId19"/>
      <w:footerReference w:type="first" r:id="rId20"/>
      <w:pgSz w:w="11906" w:h="16838" w:code="9"/>
      <w:pgMar w:top="1247" w:right="1247" w:bottom="1247" w:left="1247" w:header="680" w:footer="6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F11" w:rsidRDefault="00725F11">
      <w:r>
        <w:separator/>
      </w:r>
    </w:p>
  </w:endnote>
  <w:endnote w:type="continuationSeparator" w:id="0">
    <w:p w:rsidR="00725F11" w:rsidRDefault="00725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C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imes New Roman félkövér">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7F9" w:rsidRDefault="007A2D55">
    <w:pPr>
      <w:pStyle w:val="llb"/>
      <w:jc w:val="center"/>
    </w:pPr>
    <w:r>
      <w:fldChar w:fldCharType="begin"/>
    </w:r>
    <w:r>
      <w:instrText xml:space="preserve"> PAGE   \* MERGEFORMAT </w:instrText>
    </w:r>
    <w:r>
      <w:fldChar w:fldCharType="separate"/>
    </w:r>
    <w:r>
      <w:rPr>
        <w:noProof/>
      </w:rPr>
      <w:t>62</w:t>
    </w:r>
    <w:r>
      <w:rPr>
        <w:noProof/>
      </w:rPr>
      <w:fldChar w:fldCharType="end"/>
    </w:r>
  </w:p>
  <w:p w:rsidR="00CE17F9" w:rsidRPr="006E23F8" w:rsidRDefault="00CE17F9" w:rsidP="0059333C">
    <w:pPr>
      <w:pStyle w:val="llb"/>
      <w:tabs>
        <w:tab w:val="clear" w:pos="9072"/>
        <w:tab w:val="right" w:pos="9214"/>
      </w:tabs>
      <w:jc w:val="center"/>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7F9" w:rsidRDefault="00CE17F9" w:rsidP="00A5216A">
    <w:pPr>
      <w:pStyle w:val="llb"/>
      <w:tabs>
        <w:tab w:val="clear" w:pos="9072"/>
        <w:tab w:val="right" w:pos="9498"/>
      </w:tabs>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F11" w:rsidRDefault="00725F11">
      <w:r>
        <w:separator/>
      </w:r>
    </w:p>
  </w:footnote>
  <w:footnote w:type="continuationSeparator" w:id="0">
    <w:p w:rsidR="00725F11" w:rsidRDefault="00725F11">
      <w:r>
        <w:continuationSeparator/>
      </w:r>
    </w:p>
  </w:footnote>
  <w:footnote w:id="1">
    <w:p w:rsidR="00CE17F9" w:rsidRDefault="00CE17F9" w:rsidP="00437BDC">
      <w:pPr>
        <w:pStyle w:val="Lbjegyzetszveg"/>
        <w:ind w:left="142" w:hanging="142"/>
        <w:rPr>
          <w:sz w:val="4"/>
          <w:szCs w:val="4"/>
        </w:rPr>
      </w:pPr>
    </w:p>
    <w:p w:rsidR="00CE17F9" w:rsidRDefault="00CE17F9" w:rsidP="00437BDC">
      <w:pPr>
        <w:pStyle w:val="Lbjegyzetszveg"/>
        <w:ind w:left="142" w:hanging="142"/>
        <w:rPr>
          <w:sz w:val="4"/>
          <w:szCs w:val="4"/>
        </w:rPr>
      </w:pPr>
    </w:p>
    <w:p w:rsidR="00CE17F9" w:rsidRDefault="00CE17F9" w:rsidP="00437BDC">
      <w:pPr>
        <w:pStyle w:val="Lbjegyzetszveg"/>
        <w:ind w:left="142" w:hanging="142"/>
        <w:rPr>
          <w:sz w:val="4"/>
          <w:szCs w:val="4"/>
        </w:rPr>
      </w:pPr>
    </w:p>
    <w:p w:rsidR="00CE17F9" w:rsidRDefault="00CE17F9" w:rsidP="00437BDC">
      <w:pPr>
        <w:pStyle w:val="Lbjegyzetszveg"/>
        <w:ind w:left="142" w:hanging="142"/>
        <w:rPr>
          <w:sz w:val="4"/>
          <w:szCs w:val="4"/>
        </w:rPr>
      </w:pPr>
    </w:p>
    <w:p w:rsidR="00CE17F9" w:rsidRDefault="00CE17F9" w:rsidP="00437BDC">
      <w:pPr>
        <w:pStyle w:val="Lbjegyzetszveg"/>
      </w:pPr>
      <w:r>
        <w:rPr>
          <w:rStyle w:val="Lbjegyzet-hivatkozs"/>
        </w:rPr>
        <w:footnoteRef/>
      </w:r>
      <w:r>
        <w:t xml:space="preserve"> N</w:t>
      </w:r>
      <w:r>
        <w:rPr>
          <w:b/>
          <w:bCs/>
        </w:rPr>
        <w:t xml:space="preserve">ftv. 108. § </w:t>
      </w:r>
      <w:r>
        <w:t>37.</w:t>
      </w:r>
      <w:r>
        <w:rPr>
          <w:i/>
        </w:rPr>
        <w:t xml:space="preserve"> tanóra</w:t>
      </w:r>
      <w:r>
        <w:t xml:space="preserve">: a tantervben meghatározott tanulmányi követelmények teljesítéséhez az oktató személyes közreműködését igénylő foglalkozás (előadás, szeminárium, gyakorlat, konzultáció), amelynek időtartama legalább negyvenöt, legfeljebb hatvan perc. </w:t>
      </w:r>
    </w:p>
  </w:footnote>
  <w:footnote w:id="2">
    <w:p w:rsidR="00CE17F9" w:rsidRDefault="00CE17F9" w:rsidP="00437BDC">
      <w:pPr>
        <w:pStyle w:val="Lbjegyzetszveg"/>
      </w:pPr>
      <w:r>
        <w:rPr>
          <w:rStyle w:val="Lbjegyzet-hivatkozs"/>
        </w:rPr>
        <w:footnoteRef/>
      </w:r>
      <w:r>
        <w:t xml:space="preserve">  pl. évközi beszámoló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499C33DA"/>
    <w:lvl w:ilvl="0">
      <w:start w:val="1"/>
      <w:numFmt w:val="upperRoman"/>
      <w:pStyle w:val="Cmsor1"/>
      <w:lvlText w:val="%1."/>
      <w:legacy w:legacy="1" w:legacySpace="284" w:legacyIndent="0"/>
      <w:lvlJc w:val="left"/>
    </w:lvl>
    <w:lvl w:ilvl="1">
      <w:start w:val="1"/>
      <w:numFmt w:val="decimal"/>
      <w:pStyle w:val="Cmsor2"/>
      <w:lvlText w:val="%1.%2"/>
      <w:legacy w:legacy="1" w:legacySpace="567" w:legacyIndent="0"/>
      <w:lvlJc w:val="left"/>
      <w:pPr>
        <w:ind w:left="774" w:firstLine="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Cmsor3"/>
      <w:lvlText w:val="%1.%2.%3"/>
      <w:legacy w:legacy="1" w:legacySpace="284" w:legacyIndent="0"/>
      <w:lvlJc w:val="left"/>
      <w:rPr>
        <w:i/>
      </w:rPr>
    </w:lvl>
    <w:lvl w:ilvl="3">
      <w:start w:val="1"/>
      <w:numFmt w:val="decimal"/>
      <w:pStyle w:val="Cmsor4"/>
      <w:lvlText w:val="%1.%2.%3.%4"/>
      <w:legacy w:legacy="1" w:legacySpace="284" w:legacyIndent="0"/>
      <w:lvlJc w:val="left"/>
    </w:lvl>
    <w:lvl w:ilvl="4">
      <w:start w:val="1"/>
      <w:numFmt w:val="decimal"/>
      <w:pStyle w:val="Cmsor5"/>
      <w:lvlText w:val="%1.%2.%3.%4.%5"/>
      <w:legacy w:legacy="1" w:legacySpace="0" w:legacyIndent="0"/>
      <w:lvlJc w:val="left"/>
    </w:lvl>
    <w:lvl w:ilvl="5">
      <w:start w:val="1"/>
      <w:numFmt w:val="decimal"/>
      <w:pStyle w:val="Cmsor6"/>
      <w:lvlText w:val="%1.%2.%3.%4.%5.%6"/>
      <w:legacy w:legacy="1" w:legacySpace="0" w:legacyIndent="0"/>
      <w:lvlJc w:val="left"/>
    </w:lvl>
    <w:lvl w:ilvl="6">
      <w:start w:val="1"/>
      <w:numFmt w:val="decimal"/>
      <w:pStyle w:val="Cmsor7"/>
      <w:lvlText w:val="%1.%2.%3.%4.%5.%6.%7"/>
      <w:legacy w:legacy="1" w:legacySpace="0" w:legacyIndent="0"/>
      <w:lvlJc w:val="left"/>
    </w:lvl>
    <w:lvl w:ilvl="7">
      <w:start w:val="1"/>
      <w:numFmt w:val="decimal"/>
      <w:pStyle w:val="Cmsor8"/>
      <w:lvlText w:val="%1.%2.%3.%4.%5.%6.%7.%8"/>
      <w:legacy w:legacy="1" w:legacySpace="0" w:legacyIndent="0"/>
      <w:lvlJc w:val="left"/>
    </w:lvl>
    <w:lvl w:ilvl="8">
      <w:start w:val="1"/>
      <w:numFmt w:val="decimal"/>
      <w:pStyle w:val="Cmsor9"/>
      <w:lvlText w:val="%1.%2.%3.%4.%5.%6.%7.%8.%9"/>
      <w:legacy w:legacy="1" w:legacySpace="0" w:legacyIndent="0"/>
      <w:lvlJc w:val="left"/>
    </w:lvl>
  </w:abstractNum>
  <w:abstractNum w:abstractNumId="1" w15:restartNumberingAfterBreak="0">
    <w:nsid w:val="01332B2B"/>
    <w:multiLevelType w:val="hybridMultilevel"/>
    <w:tmpl w:val="7ED8BAF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1386980"/>
    <w:multiLevelType w:val="hybridMultilevel"/>
    <w:tmpl w:val="B00E8C2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17A63B9"/>
    <w:multiLevelType w:val="hybridMultilevel"/>
    <w:tmpl w:val="019E8910"/>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28672C7"/>
    <w:multiLevelType w:val="hybridMultilevel"/>
    <w:tmpl w:val="34F60F6A"/>
    <w:lvl w:ilvl="0" w:tplc="05D291A0">
      <w:start w:val="2"/>
      <w:numFmt w:val="bullet"/>
      <w:lvlText w:val="-"/>
      <w:lvlJc w:val="left"/>
      <w:pPr>
        <w:ind w:left="896" w:hanging="360"/>
      </w:pPr>
      <w:rPr>
        <w:rFonts w:ascii="Times New Roman" w:eastAsia="Times New Roman" w:hAnsi="Times New Roman" w:cs="Times New Roman" w:hint="default"/>
        <w:b w:val="0"/>
      </w:rPr>
    </w:lvl>
    <w:lvl w:ilvl="1" w:tplc="040E0003" w:tentative="1">
      <w:start w:val="1"/>
      <w:numFmt w:val="bullet"/>
      <w:lvlText w:val="o"/>
      <w:lvlJc w:val="left"/>
      <w:pPr>
        <w:ind w:left="1616" w:hanging="360"/>
      </w:pPr>
      <w:rPr>
        <w:rFonts w:ascii="Courier New" w:hAnsi="Courier New" w:cs="Courier New" w:hint="default"/>
      </w:rPr>
    </w:lvl>
    <w:lvl w:ilvl="2" w:tplc="040E0005" w:tentative="1">
      <w:start w:val="1"/>
      <w:numFmt w:val="bullet"/>
      <w:lvlText w:val=""/>
      <w:lvlJc w:val="left"/>
      <w:pPr>
        <w:ind w:left="2336" w:hanging="360"/>
      </w:pPr>
      <w:rPr>
        <w:rFonts w:ascii="Wingdings" w:hAnsi="Wingdings" w:hint="default"/>
      </w:rPr>
    </w:lvl>
    <w:lvl w:ilvl="3" w:tplc="040E0001" w:tentative="1">
      <w:start w:val="1"/>
      <w:numFmt w:val="bullet"/>
      <w:lvlText w:val=""/>
      <w:lvlJc w:val="left"/>
      <w:pPr>
        <w:ind w:left="3056" w:hanging="360"/>
      </w:pPr>
      <w:rPr>
        <w:rFonts w:ascii="Symbol" w:hAnsi="Symbol" w:hint="default"/>
      </w:rPr>
    </w:lvl>
    <w:lvl w:ilvl="4" w:tplc="040E0003" w:tentative="1">
      <w:start w:val="1"/>
      <w:numFmt w:val="bullet"/>
      <w:lvlText w:val="o"/>
      <w:lvlJc w:val="left"/>
      <w:pPr>
        <w:ind w:left="3776" w:hanging="360"/>
      </w:pPr>
      <w:rPr>
        <w:rFonts w:ascii="Courier New" w:hAnsi="Courier New" w:cs="Courier New" w:hint="default"/>
      </w:rPr>
    </w:lvl>
    <w:lvl w:ilvl="5" w:tplc="040E0005" w:tentative="1">
      <w:start w:val="1"/>
      <w:numFmt w:val="bullet"/>
      <w:lvlText w:val=""/>
      <w:lvlJc w:val="left"/>
      <w:pPr>
        <w:ind w:left="4496" w:hanging="360"/>
      </w:pPr>
      <w:rPr>
        <w:rFonts w:ascii="Wingdings" w:hAnsi="Wingdings" w:hint="default"/>
      </w:rPr>
    </w:lvl>
    <w:lvl w:ilvl="6" w:tplc="040E0001" w:tentative="1">
      <w:start w:val="1"/>
      <w:numFmt w:val="bullet"/>
      <w:lvlText w:val=""/>
      <w:lvlJc w:val="left"/>
      <w:pPr>
        <w:ind w:left="5216" w:hanging="360"/>
      </w:pPr>
      <w:rPr>
        <w:rFonts w:ascii="Symbol" w:hAnsi="Symbol" w:hint="default"/>
      </w:rPr>
    </w:lvl>
    <w:lvl w:ilvl="7" w:tplc="040E0003" w:tentative="1">
      <w:start w:val="1"/>
      <w:numFmt w:val="bullet"/>
      <w:lvlText w:val="o"/>
      <w:lvlJc w:val="left"/>
      <w:pPr>
        <w:ind w:left="5936" w:hanging="360"/>
      </w:pPr>
      <w:rPr>
        <w:rFonts w:ascii="Courier New" w:hAnsi="Courier New" w:cs="Courier New" w:hint="default"/>
      </w:rPr>
    </w:lvl>
    <w:lvl w:ilvl="8" w:tplc="040E0005" w:tentative="1">
      <w:start w:val="1"/>
      <w:numFmt w:val="bullet"/>
      <w:lvlText w:val=""/>
      <w:lvlJc w:val="left"/>
      <w:pPr>
        <w:ind w:left="6656" w:hanging="360"/>
      </w:pPr>
      <w:rPr>
        <w:rFonts w:ascii="Wingdings" w:hAnsi="Wingdings" w:hint="default"/>
      </w:rPr>
    </w:lvl>
  </w:abstractNum>
  <w:abstractNum w:abstractNumId="5" w15:restartNumberingAfterBreak="0">
    <w:nsid w:val="045969CD"/>
    <w:multiLevelType w:val="hybridMultilevel"/>
    <w:tmpl w:val="73EE1640"/>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4B24FB6"/>
    <w:multiLevelType w:val="hybridMultilevel"/>
    <w:tmpl w:val="714E2192"/>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5AE0DEE"/>
    <w:multiLevelType w:val="hybridMultilevel"/>
    <w:tmpl w:val="1120625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67F6A67"/>
    <w:multiLevelType w:val="hybridMultilevel"/>
    <w:tmpl w:val="4A2CDB6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6F33D2F"/>
    <w:multiLevelType w:val="hybridMultilevel"/>
    <w:tmpl w:val="C772132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07840D8B"/>
    <w:multiLevelType w:val="hybridMultilevel"/>
    <w:tmpl w:val="D99CF916"/>
    <w:lvl w:ilvl="0" w:tplc="040E000B">
      <w:start w:val="1"/>
      <w:numFmt w:val="bullet"/>
      <w:lvlText w:val=""/>
      <w:lvlJc w:val="left"/>
      <w:pPr>
        <w:ind w:left="754" w:hanging="360"/>
      </w:pPr>
      <w:rPr>
        <w:rFonts w:ascii="Wingdings" w:hAnsi="Wingdings" w:hint="default"/>
      </w:rPr>
    </w:lvl>
    <w:lvl w:ilvl="1" w:tplc="040E0003" w:tentative="1">
      <w:start w:val="1"/>
      <w:numFmt w:val="bullet"/>
      <w:lvlText w:val="o"/>
      <w:lvlJc w:val="left"/>
      <w:pPr>
        <w:ind w:left="1474" w:hanging="360"/>
      </w:pPr>
      <w:rPr>
        <w:rFonts w:ascii="Courier New" w:hAnsi="Courier New" w:cs="Courier New" w:hint="default"/>
      </w:rPr>
    </w:lvl>
    <w:lvl w:ilvl="2" w:tplc="040E0005" w:tentative="1">
      <w:start w:val="1"/>
      <w:numFmt w:val="bullet"/>
      <w:lvlText w:val=""/>
      <w:lvlJc w:val="left"/>
      <w:pPr>
        <w:ind w:left="2194" w:hanging="360"/>
      </w:pPr>
      <w:rPr>
        <w:rFonts w:ascii="Wingdings" w:hAnsi="Wingdings" w:hint="default"/>
      </w:rPr>
    </w:lvl>
    <w:lvl w:ilvl="3" w:tplc="040E0001" w:tentative="1">
      <w:start w:val="1"/>
      <w:numFmt w:val="bullet"/>
      <w:lvlText w:val=""/>
      <w:lvlJc w:val="left"/>
      <w:pPr>
        <w:ind w:left="2914" w:hanging="360"/>
      </w:pPr>
      <w:rPr>
        <w:rFonts w:ascii="Symbol" w:hAnsi="Symbol" w:hint="default"/>
      </w:rPr>
    </w:lvl>
    <w:lvl w:ilvl="4" w:tplc="040E0003" w:tentative="1">
      <w:start w:val="1"/>
      <w:numFmt w:val="bullet"/>
      <w:lvlText w:val="o"/>
      <w:lvlJc w:val="left"/>
      <w:pPr>
        <w:ind w:left="3634" w:hanging="360"/>
      </w:pPr>
      <w:rPr>
        <w:rFonts w:ascii="Courier New" w:hAnsi="Courier New" w:cs="Courier New" w:hint="default"/>
      </w:rPr>
    </w:lvl>
    <w:lvl w:ilvl="5" w:tplc="040E0005" w:tentative="1">
      <w:start w:val="1"/>
      <w:numFmt w:val="bullet"/>
      <w:lvlText w:val=""/>
      <w:lvlJc w:val="left"/>
      <w:pPr>
        <w:ind w:left="4354" w:hanging="360"/>
      </w:pPr>
      <w:rPr>
        <w:rFonts w:ascii="Wingdings" w:hAnsi="Wingdings" w:hint="default"/>
      </w:rPr>
    </w:lvl>
    <w:lvl w:ilvl="6" w:tplc="040E0001" w:tentative="1">
      <w:start w:val="1"/>
      <w:numFmt w:val="bullet"/>
      <w:lvlText w:val=""/>
      <w:lvlJc w:val="left"/>
      <w:pPr>
        <w:ind w:left="5074" w:hanging="360"/>
      </w:pPr>
      <w:rPr>
        <w:rFonts w:ascii="Symbol" w:hAnsi="Symbol" w:hint="default"/>
      </w:rPr>
    </w:lvl>
    <w:lvl w:ilvl="7" w:tplc="040E0003" w:tentative="1">
      <w:start w:val="1"/>
      <w:numFmt w:val="bullet"/>
      <w:lvlText w:val="o"/>
      <w:lvlJc w:val="left"/>
      <w:pPr>
        <w:ind w:left="5794" w:hanging="360"/>
      </w:pPr>
      <w:rPr>
        <w:rFonts w:ascii="Courier New" w:hAnsi="Courier New" w:cs="Courier New" w:hint="default"/>
      </w:rPr>
    </w:lvl>
    <w:lvl w:ilvl="8" w:tplc="040E0005" w:tentative="1">
      <w:start w:val="1"/>
      <w:numFmt w:val="bullet"/>
      <w:lvlText w:val=""/>
      <w:lvlJc w:val="left"/>
      <w:pPr>
        <w:ind w:left="6514" w:hanging="360"/>
      </w:pPr>
      <w:rPr>
        <w:rFonts w:ascii="Wingdings" w:hAnsi="Wingdings" w:hint="default"/>
      </w:rPr>
    </w:lvl>
  </w:abstractNum>
  <w:abstractNum w:abstractNumId="11" w15:restartNumberingAfterBreak="0">
    <w:nsid w:val="07922636"/>
    <w:multiLevelType w:val="hybridMultilevel"/>
    <w:tmpl w:val="5C129CE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7C24F9A"/>
    <w:multiLevelType w:val="hybridMultilevel"/>
    <w:tmpl w:val="FBAE0A8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9D86561"/>
    <w:multiLevelType w:val="hybridMultilevel"/>
    <w:tmpl w:val="1FE03C2C"/>
    <w:lvl w:ilvl="0" w:tplc="040E000B">
      <w:start w:val="1"/>
      <w:numFmt w:val="bullet"/>
      <w:lvlText w:val=""/>
      <w:lvlJc w:val="left"/>
      <w:pPr>
        <w:ind w:left="1038" w:hanging="360"/>
      </w:pPr>
      <w:rPr>
        <w:rFonts w:ascii="Wingdings" w:hAnsi="Wingdings" w:hint="default"/>
      </w:rPr>
    </w:lvl>
    <w:lvl w:ilvl="1" w:tplc="040E0003">
      <w:start w:val="1"/>
      <w:numFmt w:val="bullet"/>
      <w:lvlText w:val="o"/>
      <w:lvlJc w:val="left"/>
      <w:pPr>
        <w:ind w:left="1758" w:hanging="360"/>
      </w:pPr>
      <w:rPr>
        <w:rFonts w:ascii="Courier New" w:hAnsi="Courier New" w:cs="Courier New" w:hint="default"/>
      </w:rPr>
    </w:lvl>
    <w:lvl w:ilvl="2" w:tplc="040E0005">
      <w:start w:val="1"/>
      <w:numFmt w:val="bullet"/>
      <w:lvlText w:val=""/>
      <w:lvlJc w:val="left"/>
      <w:pPr>
        <w:ind w:left="2478" w:hanging="360"/>
      </w:pPr>
      <w:rPr>
        <w:rFonts w:ascii="Wingdings" w:hAnsi="Wingdings" w:hint="default"/>
      </w:rPr>
    </w:lvl>
    <w:lvl w:ilvl="3" w:tplc="040E0001">
      <w:start w:val="1"/>
      <w:numFmt w:val="bullet"/>
      <w:lvlText w:val=""/>
      <w:lvlJc w:val="left"/>
      <w:pPr>
        <w:ind w:left="3198" w:hanging="360"/>
      </w:pPr>
      <w:rPr>
        <w:rFonts w:ascii="Symbol" w:hAnsi="Symbol" w:hint="default"/>
      </w:rPr>
    </w:lvl>
    <w:lvl w:ilvl="4" w:tplc="040E0003">
      <w:start w:val="1"/>
      <w:numFmt w:val="bullet"/>
      <w:lvlText w:val="o"/>
      <w:lvlJc w:val="left"/>
      <w:pPr>
        <w:ind w:left="3918" w:hanging="360"/>
      </w:pPr>
      <w:rPr>
        <w:rFonts w:ascii="Courier New" w:hAnsi="Courier New" w:cs="Courier New" w:hint="default"/>
      </w:rPr>
    </w:lvl>
    <w:lvl w:ilvl="5" w:tplc="040E0005">
      <w:start w:val="1"/>
      <w:numFmt w:val="bullet"/>
      <w:lvlText w:val=""/>
      <w:lvlJc w:val="left"/>
      <w:pPr>
        <w:ind w:left="4638" w:hanging="360"/>
      </w:pPr>
      <w:rPr>
        <w:rFonts w:ascii="Wingdings" w:hAnsi="Wingdings" w:hint="default"/>
      </w:rPr>
    </w:lvl>
    <w:lvl w:ilvl="6" w:tplc="040E0001">
      <w:start w:val="1"/>
      <w:numFmt w:val="bullet"/>
      <w:lvlText w:val=""/>
      <w:lvlJc w:val="left"/>
      <w:pPr>
        <w:ind w:left="5358" w:hanging="360"/>
      </w:pPr>
      <w:rPr>
        <w:rFonts w:ascii="Symbol" w:hAnsi="Symbol" w:hint="default"/>
      </w:rPr>
    </w:lvl>
    <w:lvl w:ilvl="7" w:tplc="040E0003">
      <w:start w:val="1"/>
      <w:numFmt w:val="bullet"/>
      <w:lvlText w:val="o"/>
      <w:lvlJc w:val="left"/>
      <w:pPr>
        <w:ind w:left="6078" w:hanging="360"/>
      </w:pPr>
      <w:rPr>
        <w:rFonts w:ascii="Courier New" w:hAnsi="Courier New" w:cs="Courier New" w:hint="default"/>
      </w:rPr>
    </w:lvl>
    <w:lvl w:ilvl="8" w:tplc="040E0005">
      <w:start w:val="1"/>
      <w:numFmt w:val="bullet"/>
      <w:lvlText w:val=""/>
      <w:lvlJc w:val="left"/>
      <w:pPr>
        <w:ind w:left="6798" w:hanging="360"/>
      </w:pPr>
      <w:rPr>
        <w:rFonts w:ascii="Wingdings" w:hAnsi="Wingdings" w:hint="default"/>
      </w:rPr>
    </w:lvl>
  </w:abstractNum>
  <w:abstractNum w:abstractNumId="14" w15:restartNumberingAfterBreak="0">
    <w:nsid w:val="0C345318"/>
    <w:multiLevelType w:val="hybridMultilevel"/>
    <w:tmpl w:val="0F04694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0DEA0CAA"/>
    <w:multiLevelType w:val="hybridMultilevel"/>
    <w:tmpl w:val="1018C166"/>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0E4928D3"/>
    <w:multiLevelType w:val="hybridMultilevel"/>
    <w:tmpl w:val="A33CDBEE"/>
    <w:lvl w:ilvl="0" w:tplc="9FDADD9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0EDF2665"/>
    <w:multiLevelType w:val="hybridMultilevel"/>
    <w:tmpl w:val="6030885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0EF0510D"/>
    <w:multiLevelType w:val="hybridMultilevel"/>
    <w:tmpl w:val="390E2280"/>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06F2E09"/>
    <w:multiLevelType w:val="hybridMultilevel"/>
    <w:tmpl w:val="AB86AB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1FA4BF3"/>
    <w:multiLevelType w:val="hybridMultilevel"/>
    <w:tmpl w:val="E6145382"/>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12144DAB"/>
    <w:multiLevelType w:val="hybridMultilevel"/>
    <w:tmpl w:val="7220CFEC"/>
    <w:lvl w:ilvl="0" w:tplc="040E0001">
      <w:start w:val="1"/>
      <w:numFmt w:val="bullet"/>
      <w:lvlText w:val=""/>
      <w:lvlJc w:val="left"/>
      <w:pPr>
        <w:tabs>
          <w:tab w:val="num" w:pos="1077"/>
        </w:tabs>
        <w:ind w:left="1077" w:hanging="360"/>
      </w:pPr>
      <w:rPr>
        <w:rFonts w:ascii="Symbol" w:hAnsi="Symbol" w:hint="default"/>
      </w:rPr>
    </w:lvl>
    <w:lvl w:ilvl="1" w:tplc="05D291A0">
      <w:start w:val="2"/>
      <w:numFmt w:val="bullet"/>
      <w:lvlText w:val="-"/>
      <w:lvlJc w:val="left"/>
      <w:pPr>
        <w:tabs>
          <w:tab w:val="num" w:pos="502"/>
        </w:tabs>
        <w:ind w:left="502" w:hanging="360"/>
      </w:pPr>
      <w:rPr>
        <w:rFonts w:ascii="Times New Roman" w:eastAsia="Times New Roman" w:hAnsi="Times New Roman" w:cs="Times New Roman" w:hint="default"/>
        <w:b w:val="0"/>
      </w:rPr>
    </w:lvl>
    <w:lvl w:ilvl="2" w:tplc="040E0005" w:tentative="1">
      <w:start w:val="1"/>
      <w:numFmt w:val="bullet"/>
      <w:lvlText w:val=""/>
      <w:lvlJc w:val="left"/>
      <w:pPr>
        <w:tabs>
          <w:tab w:val="num" w:pos="2517"/>
        </w:tabs>
        <w:ind w:left="2517" w:hanging="360"/>
      </w:pPr>
      <w:rPr>
        <w:rFonts w:ascii="Wingdings" w:hAnsi="Wingdings" w:hint="default"/>
      </w:rPr>
    </w:lvl>
    <w:lvl w:ilvl="3" w:tplc="040E0001" w:tentative="1">
      <w:start w:val="1"/>
      <w:numFmt w:val="bullet"/>
      <w:lvlText w:val=""/>
      <w:lvlJc w:val="left"/>
      <w:pPr>
        <w:tabs>
          <w:tab w:val="num" w:pos="3237"/>
        </w:tabs>
        <w:ind w:left="3237" w:hanging="360"/>
      </w:pPr>
      <w:rPr>
        <w:rFonts w:ascii="Symbol" w:hAnsi="Symbol" w:hint="default"/>
      </w:rPr>
    </w:lvl>
    <w:lvl w:ilvl="4" w:tplc="040E0003" w:tentative="1">
      <w:start w:val="1"/>
      <w:numFmt w:val="bullet"/>
      <w:lvlText w:val="o"/>
      <w:lvlJc w:val="left"/>
      <w:pPr>
        <w:tabs>
          <w:tab w:val="num" w:pos="3957"/>
        </w:tabs>
        <w:ind w:left="3957" w:hanging="360"/>
      </w:pPr>
      <w:rPr>
        <w:rFonts w:ascii="Courier New" w:hAnsi="Courier New" w:cs="Courier New" w:hint="default"/>
      </w:rPr>
    </w:lvl>
    <w:lvl w:ilvl="5" w:tplc="040E0005" w:tentative="1">
      <w:start w:val="1"/>
      <w:numFmt w:val="bullet"/>
      <w:lvlText w:val=""/>
      <w:lvlJc w:val="left"/>
      <w:pPr>
        <w:tabs>
          <w:tab w:val="num" w:pos="4677"/>
        </w:tabs>
        <w:ind w:left="4677" w:hanging="360"/>
      </w:pPr>
      <w:rPr>
        <w:rFonts w:ascii="Wingdings" w:hAnsi="Wingdings" w:hint="default"/>
      </w:rPr>
    </w:lvl>
    <w:lvl w:ilvl="6" w:tplc="040E0001" w:tentative="1">
      <w:start w:val="1"/>
      <w:numFmt w:val="bullet"/>
      <w:lvlText w:val=""/>
      <w:lvlJc w:val="left"/>
      <w:pPr>
        <w:tabs>
          <w:tab w:val="num" w:pos="5397"/>
        </w:tabs>
        <w:ind w:left="5397" w:hanging="360"/>
      </w:pPr>
      <w:rPr>
        <w:rFonts w:ascii="Symbol" w:hAnsi="Symbol" w:hint="default"/>
      </w:rPr>
    </w:lvl>
    <w:lvl w:ilvl="7" w:tplc="040E0003" w:tentative="1">
      <w:start w:val="1"/>
      <w:numFmt w:val="bullet"/>
      <w:lvlText w:val="o"/>
      <w:lvlJc w:val="left"/>
      <w:pPr>
        <w:tabs>
          <w:tab w:val="num" w:pos="6117"/>
        </w:tabs>
        <w:ind w:left="6117" w:hanging="360"/>
      </w:pPr>
      <w:rPr>
        <w:rFonts w:ascii="Courier New" w:hAnsi="Courier New" w:cs="Courier New" w:hint="default"/>
      </w:rPr>
    </w:lvl>
    <w:lvl w:ilvl="8" w:tplc="040E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12626448"/>
    <w:multiLevelType w:val="hybridMultilevel"/>
    <w:tmpl w:val="B9B6201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126A302E"/>
    <w:multiLevelType w:val="hybridMultilevel"/>
    <w:tmpl w:val="0812E99A"/>
    <w:lvl w:ilvl="0" w:tplc="3C923C90">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126D25E6"/>
    <w:multiLevelType w:val="hybridMultilevel"/>
    <w:tmpl w:val="2DC2C04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13486AD9"/>
    <w:multiLevelType w:val="hybridMultilevel"/>
    <w:tmpl w:val="8BC45F6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13A2679A"/>
    <w:multiLevelType w:val="hybridMultilevel"/>
    <w:tmpl w:val="5D944B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145B188C"/>
    <w:multiLevelType w:val="hybridMultilevel"/>
    <w:tmpl w:val="BEB6057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155D44DB"/>
    <w:multiLevelType w:val="hybridMultilevel"/>
    <w:tmpl w:val="95AEC75A"/>
    <w:lvl w:ilvl="0" w:tplc="040E000B">
      <w:start w:val="1"/>
      <w:numFmt w:val="bullet"/>
      <w:lvlText w:val=""/>
      <w:lvlJc w:val="left"/>
      <w:pPr>
        <w:ind w:left="1380" w:hanging="360"/>
      </w:pPr>
      <w:rPr>
        <w:rFonts w:ascii="Wingdings" w:hAnsi="Wingdings" w:hint="default"/>
      </w:rPr>
    </w:lvl>
    <w:lvl w:ilvl="1" w:tplc="040E0003" w:tentative="1">
      <w:start w:val="1"/>
      <w:numFmt w:val="bullet"/>
      <w:lvlText w:val="o"/>
      <w:lvlJc w:val="left"/>
      <w:pPr>
        <w:ind w:left="2100" w:hanging="360"/>
      </w:pPr>
      <w:rPr>
        <w:rFonts w:ascii="Courier New" w:hAnsi="Courier New" w:cs="Courier New" w:hint="default"/>
      </w:rPr>
    </w:lvl>
    <w:lvl w:ilvl="2" w:tplc="040E0005" w:tentative="1">
      <w:start w:val="1"/>
      <w:numFmt w:val="bullet"/>
      <w:lvlText w:val=""/>
      <w:lvlJc w:val="left"/>
      <w:pPr>
        <w:ind w:left="2820" w:hanging="360"/>
      </w:pPr>
      <w:rPr>
        <w:rFonts w:ascii="Wingdings" w:hAnsi="Wingdings" w:hint="default"/>
      </w:rPr>
    </w:lvl>
    <w:lvl w:ilvl="3" w:tplc="040E0001" w:tentative="1">
      <w:start w:val="1"/>
      <w:numFmt w:val="bullet"/>
      <w:lvlText w:val=""/>
      <w:lvlJc w:val="left"/>
      <w:pPr>
        <w:ind w:left="3540" w:hanging="360"/>
      </w:pPr>
      <w:rPr>
        <w:rFonts w:ascii="Symbol" w:hAnsi="Symbol" w:hint="default"/>
      </w:rPr>
    </w:lvl>
    <w:lvl w:ilvl="4" w:tplc="040E0003" w:tentative="1">
      <w:start w:val="1"/>
      <w:numFmt w:val="bullet"/>
      <w:lvlText w:val="o"/>
      <w:lvlJc w:val="left"/>
      <w:pPr>
        <w:ind w:left="4260" w:hanging="360"/>
      </w:pPr>
      <w:rPr>
        <w:rFonts w:ascii="Courier New" w:hAnsi="Courier New" w:cs="Courier New" w:hint="default"/>
      </w:rPr>
    </w:lvl>
    <w:lvl w:ilvl="5" w:tplc="040E0005" w:tentative="1">
      <w:start w:val="1"/>
      <w:numFmt w:val="bullet"/>
      <w:lvlText w:val=""/>
      <w:lvlJc w:val="left"/>
      <w:pPr>
        <w:ind w:left="4980" w:hanging="360"/>
      </w:pPr>
      <w:rPr>
        <w:rFonts w:ascii="Wingdings" w:hAnsi="Wingdings" w:hint="default"/>
      </w:rPr>
    </w:lvl>
    <w:lvl w:ilvl="6" w:tplc="040E0001" w:tentative="1">
      <w:start w:val="1"/>
      <w:numFmt w:val="bullet"/>
      <w:lvlText w:val=""/>
      <w:lvlJc w:val="left"/>
      <w:pPr>
        <w:ind w:left="5700" w:hanging="360"/>
      </w:pPr>
      <w:rPr>
        <w:rFonts w:ascii="Symbol" w:hAnsi="Symbol" w:hint="default"/>
      </w:rPr>
    </w:lvl>
    <w:lvl w:ilvl="7" w:tplc="040E0003" w:tentative="1">
      <w:start w:val="1"/>
      <w:numFmt w:val="bullet"/>
      <w:lvlText w:val="o"/>
      <w:lvlJc w:val="left"/>
      <w:pPr>
        <w:ind w:left="6420" w:hanging="360"/>
      </w:pPr>
      <w:rPr>
        <w:rFonts w:ascii="Courier New" w:hAnsi="Courier New" w:cs="Courier New" w:hint="default"/>
      </w:rPr>
    </w:lvl>
    <w:lvl w:ilvl="8" w:tplc="040E0005" w:tentative="1">
      <w:start w:val="1"/>
      <w:numFmt w:val="bullet"/>
      <w:lvlText w:val=""/>
      <w:lvlJc w:val="left"/>
      <w:pPr>
        <w:ind w:left="7140" w:hanging="360"/>
      </w:pPr>
      <w:rPr>
        <w:rFonts w:ascii="Wingdings" w:hAnsi="Wingdings" w:hint="default"/>
      </w:rPr>
    </w:lvl>
  </w:abstractNum>
  <w:abstractNum w:abstractNumId="29" w15:restartNumberingAfterBreak="0">
    <w:nsid w:val="16172172"/>
    <w:multiLevelType w:val="hybridMultilevel"/>
    <w:tmpl w:val="9A485B8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17B40CBD"/>
    <w:multiLevelType w:val="hybridMultilevel"/>
    <w:tmpl w:val="9F68E570"/>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17CF179A"/>
    <w:multiLevelType w:val="hybridMultilevel"/>
    <w:tmpl w:val="4E441ED6"/>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180D542E"/>
    <w:multiLevelType w:val="singleLevel"/>
    <w:tmpl w:val="C06A2CE0"/>
    <w:lvl w:ilvl="0">
      <w:start w:val="2"/>
      <w:numFmt w:val="lowerLetter"/>
      <w:lvlText w:val="%1)"/>
      <w:lvlJc w:val="left"/>
      <w:pPr>
        <w:tabs>
          <w:tab w:val="num" w:pos="360"/>
        </w:tabs>
        <w:ind w:left="360" w:hanging="360"/>
      </w:pPr>
      <w:rPr>
        <w:rFonts w:hint="default"/>
        <w:b/>
      </w:rPr>
    </w:lvl>
  </w:abstractNum>
  <w:abstractNum w:abstractNumId="33" w15:restartNumberingAfterBreak="0">
    <w:nsid w:val="18553D2C"/>
    <w:multiLevelType w:val="hybridMultilevel"/>
    <w:tmpl w:val="18E428D0"/>
    <w:lvl w:ilvl="0" w:tplc="040E000B">
      <w:start w:val="1"/>
      <w:numFmt w:val="bullet"/>
      <w:lvlText w:val=""/>
      <w:lvlJc w:val="left"/>
      <w:pPr>
        <w:ind w:left="754" w:hanging="360"/>
      </w:pPr>
      <w:rPr>
        <w:rFonts w:ascii="Wingdings" w:hAnsi="Wingdings" w:hint="default"/>
      </w:rPr>
    </w:lvl>
    <w:lvl w:ilvl="1" w:tplc="040E0003" w:tentative="1">
      <w:start w:val="1"/>
      <w:numFmt w:val="bullet"/>
      <w:lvlText w:val="o"/>
      <w:lvlJc w:val="left"/>
      <w:pPr>
        <w:ind w:left="1474" w:hanging="360"/>
      </w:pPr>
      <w:rPr>
        <w:rFonts w:ascii="Courier New" w:hAnsi="Courier New" w:cs="Courier New" w:hint="default"/>
      </w:rPr>
    </w:lvl>
    <w:lvl w:ilvl="2" w:tplc="040E0005" w:tentative="1">
      <w:start w:val="1"/>
      <w:numFmt w:val="bullet"/>
      <w:lvlText w:val=""/>
      <w:lvlJc w:val="left"/>
      <w:pPr>
        <w:ind w:left="2194" w:hanging="360"/>
      </w:pPr>
      <w:rPr>
        <w:rFonts w:ascii="Wingdings" w:hAnsi="Wingdings" w:hint="default"/>
      </w:rPr>
    </w:lvl>
    <w:lvl w:ilvl="3" w:tplc="040E0001" w:tentative="1">
      <w:start w:val="1"/>
      <w:numFmt w:val="bullet"/>
      <w:lvlText w:val=""/>
      <w:lvlJc w:val="left"/>
      <w:pPr>
        <w:ind w:left="2914" w:hanging="360"/>
      </w:pPr>
      <w:rPr>
        <w:rFonts w:ascii="Symbol" w:hAnsi="Symbol" w:hint="default"/>
      </w:rPr>
    </w:lvl>
    <w:lvl w:ilvl="4" w:tplc="040E0003" w:tentative="1">
      <w:start w:val="1"/>
      <w:numFmt w:val="bullet"/>
      <w:lvlText w:val="o"/>
      <w:lvlJc w:val="left"/>
      <w:pPr>
        <w:ind w:left="3634" w:hanging="360"/>
      </w:pPr>
      <w:rPr>
        <w:rFonts w:ascii="Courier New" w:hAnsi="Courier New" w:cs="Courier New" w:hint="default"/>
      </w:rPr>
    </w:lvl>
    <w:lvl w:ilvl="5" w:tplc="040E0005" w:tentative="1">
      <w:start w:val="1"/>
      <w:numFmt w:val="bullet"/>
      <w:lvlText w:val=""/>
      <w:lvlJc w:val="left"/>
      <w:pPr>
        <w:ind w:left="4354" w:hanging="360"/>
      </w:pPr>
      <w:rPr>
        <w:rFonts w:ascii="Wingdings" w:hAnsi="Wingdings" w:hint="default"/>
      </w:rPr>
    </w:lvl>
    <w:lvl w:ilvl="6" w:tplc="040E0001" w:tentative="1">
      <w:start w:val="1"/>
      <w:numFmt w:val="bullet"/>
      <w:lvlText w:val=""/>
      <w:lvlJc w:val="left"/>
      <w:pPr>
        <w:ind w:left="5074" w:hanging="360"/>
      </w:pPr>
      <w:rPr>
        <w:rFonts w:ascii="Symbol" w:hAnsi="Symbol" w:hint="default"/>
      </w:rPr>
    </w:lvl>
    <w:lvl w:ilvl="7" w:tplc="040E0003" w:tentative="1">
      <w:start w:val="1"/>
      <w:numFmt w:val="bullet"/>
      <w:lvlText w:val="o"/>
      <w:lvlJc w:val="left"/>
      <w:pPr>
        <w:ind w:left="5794" w:hanging="360"/>
      </w:pPr>
      <w:rPr>
        <w:rFonts w:ascii="Courier New" w:hAnsi="Courier New" w:cs="Courier New" w:hint="default"/>
      </w:rPr>
    </w:lvl>
    <w:lvl w:ilvl="8" w:tplc="040E0005" w:tentative="1">
      <w:start w:val="1"/>
      <w:numFmt w:val="bullet"/>
      <w:lvlText w:val=""/>
      <w:lvlJc w:val="left"/>
      <w:pPr>
        <w:ind w:left="6514" w:hanging="360"/>
      </w:pPr>
      <w:rPr>
        <w:rFonts w:ascii="Wingdings" w:hAnsi="Wingdings" w:hint="default"/>
      </w:rPr>
    </w:lvl>
  </w:abstractNum>
  <w:abstractNum w:abstractNumId="34" w15:restartNumberingAfterBreak="0">
    <w:nsid w:val="19771996"/>
    <w:multiLevelType w:val="hybridMultilevel"/>
    <w:tmpl w:val="A682507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199655FE"/>
    <w:multiLevelType w:val="hybridMultilevel"/>
    <w:tmpl w:val="9FC84472"/>
    <w:lvl w:ilvl="0" w:tplc="76D06DCC">
      <w:numFmt w:val="bullet"/>
      <w:lvlText w:val="-"/>
      <w:lvlJc w:val="left"/>
      <w:pPr>
        <w:ind w:left="394" w:hanging="360"/>
      </w:pPr>
      <w:rPr>
        <w:rFonts w:ascii="Times New Roman" w:eastAsia="Times New Roman" w:hAnsi="Times New Roman" w:cs="Times New Roman" w:hint="default"/>
      </w:rPr>
    </w:lvl>
    <w:lvl w:ilvl="1" w:tplc="040E0003">
      <w:start w:val="1"/>
      <w:numFmt w:val="bullet"/>
      <w:lvlText w:val="o"/>
      <w:lvlJc w:val="left"/>
      <w:pPr>
        <w:ind w:left="1114" w:hanging="360"/>
      </w:pPr>
      <w:rPr>
        <w:rFonts w:ascii="Courier New" w:hAnsi="Courier New" w:cs="Courier New" w:hint="default"/>
      </w:rPr>
    </w:lvl>
    <w:lvl w:ilvl="2" w:tplc="040E0005">
      <w:start w:val="1"/>
      <w:numFmt w:val="bullet"/>
      <w:lvlText w:val=""/>
      <w:lvlJc w:val="left"/>
      <w:pPr>
        <w:ind w:left="1834" w:hanging="360"/>
      </w:pPr>
      <w:rPr>
        <w:rFonts w:ascii="Wingdings" w:hAnsi="Wingdings" w:hint="default"/>
      </w:rPr>
    </w:lvl>
    <w:lvl w:ilvl="3" w:tplc="040E0001">
      <w:start w:val="1"/>
      <w:numFmt w:val="bullet"/>
      <w:lvlText w:val=""/>
      <w:lvlJc w:val="left"/>
      <w:pPr>
        <w:ind w:left="2554" w:hanging="360"/>
      </w:pPr>
      <w:rPr>
        <w:rFonts w:ascii="Symbol" w:hAnsi="Symbol" w:hint="default"/>
      </w:rPr>
    </w:lvl>
    <w:lvl w:ilvl="4" w:tplc="040E0003">
      <w:start w:val="1"/>
      <w:numFmt w:val="bullet"/>
      <w:lvlText w:val="o"/>
      <w:lvlJc w:val="left"/>
      <w:pPr>
        <w:ind w:left="3274" w:hanging="360"/>
      </w:pPr>
      <w:rPr>
        <w:rFonts w:ascii="Courier New" w:hAnsi="Courier New" w:cs="Courier New" w:hint="default"/>
      </w:rPr>
    </w:lvl>
    <w:lvl w:ilvl="5" w:tplc="040E0005">
      <w:start w:val="1"/>
      <w:numFmt w:val="bullet"/>
      <w:lvlText w:val=""/>
      <w:lvlJc w:val="left"/>
      <w:pPr>
        <w:ind w:left="3994" w:hanging="360"/>
      </w:pPr>
      <w:rPr>
        <w:rFonts w:ascii="Wingdings" w:hAnsi="Wingdings" w:hint="default"/>
      </w:rPr>
    </w:lvl>
    <w:lvl w:ilvl="6" w:tplc="040E0001">
      <w:start w:val="1"/>
      <w:numFmt w:val="bullet"/>
      <w:lvlText w:val=""/>
      <w:lvlJc w:val="left"/>
      <w:pPr>
        <w:ind w:left="4714" w:hanging="360"/>
      </w:pPr>
      <w:rPr>
        <w:rFonts w:ascii="Symbol" w:hAnsi="Symbol" w:hint="default"/>
      </w:rPr>
    </w:lvl>
    <w:lvl w:ilvl="7" w:tplc="040E0003">
      <w:start w:val="1"/>
      <w:numFmt w:val="bullet"/>
      <w:lvlText w:val="o"/>
      <w:lvlJc w:val="left"/>
      <w:pPr>
        <w:ind w:left="5434" w:hanging="360"/>
      </w:pPr>
      <w:rPr>
        <w:rFonts w:ascii="Courier New" w:hAnsi="Courier New" w:cs="Courier New" w:hint="default"/>
      </w:rPr>
    </w:lvl>
    <w:lvl w:ilvl="8" w:tplc="040E0005">
      <w:start w:val="1"/>
      <w:numFmt w:val="bullet"/>
      <w:lvlText w:val=""/>
      <w:lvlJc w:val="left"/>
      <w:pPr>
        <w:ind w:left="6154" w:hanging="360"/>
      </w:pPr>
      <w:rPr>
        <w:rFonts w:ascii="Wingdings" w:hAnsi="Wingdings" w:hint="default"/>
      </w:rPr>
    </w:lvl>
  </w:abstractNum>
  <w:abstractNum w:abstractNumId="36" w15:restartNumberingAfterBreak="0">
    <w:nsid w:val="1AEE4FFD"/>
    <w:multiLevelType w:val="hybridMultilevel"/>
    <w:tmpl w:val="BDA287FE"/>
    <w:lvl w:ilvl="0" w:tplc="040E000B">
      <w:start w:val="1"/>
      <w:numFmt w:val="bullet"/>
      <w:lvlText w:val=""/>
      <w:lvlJc w:val="left"/>
      <w:pPr>
        <w:tabs>
          <w:tab w:val="num" w:pos="720"/>
        </w:tabs>
        <w:ind w:left="720" w:hanging="360"/>
      </w:pPr>
      <w:rPr>
        <w:rFonts w:ascii="Wingdings" w:hAnsi="Wingdings" w:hint="default"/>
        <w:sz w:val="20"/>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B9D043B"/>
    <w:multiLevelType w:val="hybridMultilevel"/>
    <w:tmpl w:val="92E8472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1BA7106B"/>
    <w:multiLevelType w:val="hybridMultilevel"/>
    <w:tmpl w:val="F87E9C2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1CCA3800"/>
    <w:multiLevelType w:val="hybridMultilevel"/>
    <w:tmpl w:val="647A2896"/>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1D76727C"/>
    <w:multiLevelType w:val="hybridMultilevel"/>
    <w:tmpl w:val="B7F83B80"/>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1D992F09"/>
    <w:multiLevelType w:val="hybridMultilevel"/>
    <w:tmpl w:val="3440CA48"/>
    <w:lvl w:ilvl="0" w:tplc="96A23FC8">
      <w:numFmt w:val="bullet"/>
      <w:lvlText w:val="-"/>
      <w:lvlJc w:val="left"/>
      <w:pPr>
        <w:tabs>
          <w:tab w:val="num" w:pos="644"/>
        </w:tabs>
        <w:ind w:left="644"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DDB150B"/>
    <w:multiLevelType w:val="hybridMultilevel"/>
    <w:tmpl w:val="0E08B7CA"/>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1EDB6EBB"/>
    <w:multiLevelType w:val="hybridMultilevel"/>
    <w:tmpl w:val="BB9824D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1F3027AF"/>
    <w:multiLevelType w:val="hybridMultilevel"/>
    <w:tmpl w:val="56C2E2F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20191D66"/>
    <w:multiLevelType w:val="hybridMultilevel"/>
    <w:tmpl w:val="8E385DE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20326295"/>
    <w:multiLevelType w:val="hybridMultilevel"/>
    <w:tmpl w:val="9318A340"/>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20360264"/>
    <w:multiLevelType w:val="hybridMultilevel"/>
    <w:tmpl w:val="F040712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20DA7311"/>
    <w:multiLevelType w:val="hybridMultilevel"/>
    <w:tmpl w:val="58F412C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20F16303"/>
    <w:multiLevelType w:val="hybridMultilevel"/>
    <w:tmpl w:val="81EC98A4"/>
    <w:lvl w:ilvl="0" w:tplc="9FDADD9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21986E28"/>
    <w:multiLevelType w:val="hybridMultilevel"/>
    <w:tmpl w:val="D580243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23134495"/>
    <w:multiLevelType w:val="hybridMultilevel"/>
    <w:tmpl w:val="84C268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232F0103"/>
    <w:multiLevelType w:val="hybridMultilevel"/>
    <w:tmpl w:val="09FA339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23786885"/>
    <w:multiLevelType w:val="hybridMultilevel"/>
    <w:tmpl w:val="EC24C96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23BC1B98"/>
    <w:multiLevelType w:val="hybridMultilevel"/>
    <w:tmpl w:val="BD084F66"/>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23BF10A1"/>
    <w:multiLevelType w:val="hybridMultilevel"/>
    <w:tmpl w:val="6450ACC6"/>
    <w:lvl w:ilvl="0" w:tplc="05FE1A74">
      <w:start w:val="1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240E5ECE"/>
    <w:multiLevelType w:val="hybridMultilevel"/>
    <w:tmpl w:val="90721038"/>
    <w:lvl w:ilvl="0" w:tplc="040E000B">
      <w:start w:val="1"/>
      <w:numFmt w:val="bullet"/>
      <w:lvlText w:val=""/>
      <w:lvlJc w:val="left"/>
      <w:pPr>
        <w:tabs>
          <w:tab w:val="num" w:pos="360"/>
        </w:tabs>
        <w:ind w:left="360" w:hanging="360"/>
      </w:pPr>
      <w:rPr>
        <w:rFonts w:ascii="Wingdings" w:hAnsi="Wingdings" w:hint="default"/>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2487062B"/>
    <w:multiLevelType w:val="hybridMultilevel"/>
    <w:tmpl w:val="BD32BE8C"/>
    <w:lvl w:ilvl="0" w:tplc="040E000B">
      <w:start w:val="1"/>
      <w:numFmt w:val="bullet"/>
      <w:lvlText w:val=""/>
      <w:lvlJc w:val="left"/>
      <w:pPr>
        <w:ind w:left="1038" w:hanging="360"/>
      </w:pPr>
      <w:rPr>
        <w:rFonts w:ascii="Wingdings" w:hAnsi="Wingdings" w:hint="default"/>
      </w:rPr>
    </w:lvl>
    <w:lvl w:ilvl="1" w:tplc="040E0003">
      <w:start w:val="1"/>
      <w:numFmt w:val="bullet"/>
      <w:lvlText w:val="o"/>
      <w:lvlJc w:val="left"/>
      <w:pPr>
        <w:ind w:left="1758" w:hanging="360"/>
      </w:pPr>
      <w:rPr>
        <w:rFonts w:ascii="Courier New" w:hAnsi="Courier New" w:cs="Courier New" w:hint="default"/>
      </w:rPr>
    </w:lvl>
    <w:lvl w:ilvl="2" w:tplc="040E0005">
      <w:start w:val="1"/>
      <w:numFmt w:val="bullet"/>
      <w:lvlText w:val=""/>
      <w:lvlJc w:val="left"/>
      <w:pPr>
        <w:ind w:left="2478" w:hanging="360"/>
      </w:pPr>
      <w:rPr>
        <w:rFonts w:ascii="Wingdings" w:hAnsi="Wingdings" w:hint="default"/>
      </w:rPr>
    </w:lvl>
    <w:lvl w:ilvl="3" w:tplc="040E0001">
      <w:start w:val="1"/>
      <w:numFmt w:val="bullet"/>
      <w:lvlText w:val=""/>
      <w:lvlJc w:val="left"/>
      <w:pPr>
        <w:ind w:left="3198" w:hanging="360"/>
      </w:pPr>
      <w:rPr>
        <w:rFonts w:ascii="Symbol" w:hAnsi="Symbol" w:hint="default"/>
      </w:rPr>
    </w:lvl>
    <w:lvl w:ilvl="4" w:tplc="040E0003">
      <w:start w:val="1"/>
      <w:numFmt w:val="bullet"/>
      <w:lvlText w:val="o"/>
      <w:lvlJc w:val="left"/>
      <w:pPr>
        <w:ind w:left="3918" w:hanging="360"/>
      </w:pPr>
      <w:rPr>
        <w:rFonts w:ascii="Courier New" w:hAnsi="Courier New" w:cs="Courier New" w:hint="default"/>
      </w:rPr>
    </w:lvl>
    <w:lvl w:ilvl="5" w:tplc="040E0005">
      <w:start w:val="1"/>
      <w:numFmt w:val="bullet"/>
      <w:lvlText w:val=""/>
      <w:lvlJc w:val="left"/>
      <w:pPr>
        <w:ind w:left="4638" w:hanging="360"/>
      </w:pPr>
      <w:rPr>
        <w:rFonts w:ascii="Wingdings" w:hAnsi="Wingdings" w:hint="default"/>
      </w:rPr>
    </w:lvl>
    <w:lvl w:ilvl="6" w:tplc="040E0001">
      <w:start w:val="1"/>
      <w:numFmt w:val="bullet"/>
      <w:lvlText w:val=""/>
      <w:lvlJc w:val="left"/>
      <w:pPr>
        <w:ind w:left="5358" w:hanging="360"/>
      </w:pPr>
      <w:rPr>
        <w:rFonts w:ascii="Symbol" w:hAnsi="Symbol" w:hint="default"/>
      </w:rPr>
    </w:lvl>
    <w:lvl w:ilvl="7" w:tplc="040E0003">
      <w:start w:val="1"/>
      <w:numFmt w:val="bullet"/>
      <w:lvlText w:val="o"/>
      <w:lvlJc w:val="left"/>
      <w:pPr>
        <w:ind w:left="6078" w:hanging="360"/>
      </w:pPr>
      <w:rPr>
        <w:rFonts w:ascii="Courier New" w:hAnsi="Courier New" w:cs="Courier New" w:hint="default"/>
      </w:rPr>
    </w:lvl>
    <w:lvl w:ilvl="8" w:tplc="040E0005">
      <w:start w:val="1"/>
      <w:numFmt w:val="bullet"/>
      <w:lvlText w:val=""/>
      <w:lvlJc w:val="left"/>
      <w:pPr>
        <w:ind w:left="6798" w:hanging="360"/>
      </w:pPr>
      <w:rPr>
        <w:rFonts w:ascii="Wingdings" w:hAnsi="Wingdings" w:hint="default"/>
      </w:rPr>
    </w:lvl>
  </w:abstractNum>
  <w:abstractNum w:abstractNumId="58" w15:restartNumberingAfterBreak="0">
    <w:nsid w:val="249659DA"/>
    <w:multiLevelType w:val="hybridMultilevel"/>
    <w:tmpl w:val="193C931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256F4FCA"/>
    <w:multiLevelType w:val="hybridMultilevel"/>
    <w:tmpl w:val="9594D7F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2600055C"/>
    <w:multiLevelType w:val="hybridMultilevel"/>
    <w:tmpl w:val="A26EC1E2"/>
    <w:lvl w:ilvl="0" w:tplc="040E0001">
      <w:start w:val="1"/>
      <w:numFmt w:val="bullet"/>
      <w:lvlText w:val=""/>
      <w:lvlJc w:val="left"/>
      <w:pPr>
        <w:tabs>
          <w:tab w:val="num" w:pos="1495"/>
        </w:tabs>
        <w:ind w:left="1495" w:hanging="360"/>
      </w:pPr>
      <w:rPr>
        <w:rFonts w:ascii="Symbol" w:hAnsi="Symbol" w:hint="default"/>
        <w:b/>
        <w:i w:val="0"/>
      </w:rPr>
    </w:lvl>
    <w:lvl w:ilvl="1" w:tplc="040E0001">
      <w:start w:val="1"/>
      <w:numFmt w:val="bullet"/>
      <w:lvlText w:val=""/>
      <w:lvlJc w:val="left"/>
      <w:pPr>
        <w:tabs>
          <w:tab w:val="num" w:pos="2575"/>
        </w:tabs>
        <w:ind w:left="2575" w:hanging="360"/>
      </w:pPr>
      <w:rPr>
        <w:rFonts w:ascii="Symbol" w:hAnsi="Symbol" w:hint="default"/>
        <w:b/>
        <w:i w:val="0"/>
      </w:rPr>
    </w:lvl>
    <w:lvl w:ilvl="2" w:tplc="040E001B" w:tentative="1">
      <w:start w:val="1"/>
      <w:numFmt w:val="lowerRoman"/>
      <w:lvlText w:val="%3."/>
      <w:lvlJc w:val="right"/>
      <w:pPr>
        <w:tabs>
          <w:tab w:val="num" w:pos="3295"/>
        </w:tabs>
        <w:ind w:left="3295" w:hanging="180"/>
      </w:pPr>
    </w:lvl>
    <w:lvl w:ilvl="3" w:tplc="040E000F" w:tentative="1">
      <w:start w:val="1"/>
      <w:numFmt w:val="decimal"/>
      <w:lvlText w:val="%4."/>
      <w:lvlJc w:val="left"/>
      <w:pPr>
        <w:tabs>
          <w:tab w:val="num" w:pos="4015"/>
        </w:tabs>
        <w:ind w:left="4015" w:hanging="360"/>
      </w:pPr>
    </w:lvl>
    <w:lvl w:ilvl="4" w:tplc="040E0019" w:tentative="1">
      <w:start w:val="1"/>
      <w:numFmt w:val="lowerLetter"/>
      <w:lvlText w:val="%5."/>
      <w:lvlJc w:val="left"/>
      <w:pPr>
        <w:tabs>
          <w:tab w:val="num" w:pos="4735"/>
        </w:tabs>
        <w:ind w:left="4735" w:hanging="360"/>
      </w:pPr>
    </w:lvl>
    <w:lvl w:ilvl="5" w:tplc="040E001B" w:tentative="1">
      <w:start w:val="1"/>
      <w:numFmt w:val="lowerRoman"/>
      <w:lvlText w:val="%6."/>
      <w:lvlJc w:val="right"/>
      <w:pPr>
        <w:tabs>
          <w:tab w:val="num" w:pos="5455"/>
        </w:tabs>
        <w:ind w:left="5455" w:hanging="180"/>
      </w:pPr>
    </w:lvl>
    <w:lvl w:ilvl="6" w:tplc="040E000F" w:tentative="1">
      <w:start w:val="1"/>
      <w:numFmt w:val="decimal"/>
      <w:lvlText w:val="%7."/>
      <w:lvlJc w:val="left"/>
      <w:pPr>
        <w:tabs>
          <w:tab w:val="num" w:pos="6175"/>
        </w:tabs>
        <w:ind w:left="6175" w:hanging="360"/>
      </w:pPr>
    </w:lvl>
    <w:lvl w:ilvl="7" w:tplc="040E0019" w:tentative="1">
      <w:start w:val="1"/>
      <w:numFmt w:val="lowerLetter"/>
      <w:lvlText w:val="%8."/>
      <w:lvlJc w:val="left"/>
      <w:pPr>
        <w:tabs>
          <w:tab w:val="num" w:pos="6895"/>
        </w:tabs>
        <w:ind w:left="6895" w:hanging="360"/>
      </w:pPr>
    </w:lvl>
    <w:lvl w:ilvl="8" w:tplc="040E001B" w:tentative="1">
      <w:start w:val="1"/>
      <w:numFmt w:val="lowerRoman"/>
      <w:lvlText w:val="%9."/>
      <w:lvlJc w:val="right"/>
      <w:pPr>
        <w:tabs>
          <w:tab w:val="num" w:pos="7615"/>
        </w:tabs>
        <w:ind w:left="7615" w:hanging="180"/>
      </w:pPr>
    </w:lvl>
  </w:abstractNum>
  <w:abstractNum w:abstractNumId="61" w15:restartNumberingAfterBreak="0">
    <w:nsid w:val="27535D95"/>
    <w:multiLevelType w:val="hybridMultilevel"/>
    <w:tmpl w:val="D0AE3DFC"/>
    <w:lvl w:ilvl="0" w:tplc="230AB44C">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276A4209"/>
    <w:multiLevelType w:val="hybridMultilevel"/>
    <w:tmpl w:val="3A72A5D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28D35747"/>
    <w:multiLevelType w:val="hybridMultilevel"/>
    <w:tmpl w:val="F3D01202"/>
    <w:lvl w:ilvl="0" w:tplc="040E000F">
      <w:start w:val="1"/>
      <w:numFmt w:val="decimal"/>
      <w:lvlText w:val="%1."/>
      <w:lvlJc w:val="left"/>
      <w:pPr>
        <w:ind w:left="720" w:hanging="360"/>
      </w:pPr>
    </w:lvl>
    <w:lvl w:ilvl="1" w:tplc="040E000F">
      <w:start w:val="1"/>
      <w:numFmt w:val="decimal"/>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2A4677DC"/>
    <w:multiLevelType w:val="hybridMultilevel"/>
    <w:tmpl w:val="13ACF398"/>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2AC05502"/>
    <w:multiLevelType w:val="hybridMultilevel"/>
    <w:tmpl w:val="CB841A5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2C75355B"/>
    <w:multiLevelType w:val="hybridMultilevel"/>
    <w:tmpl w:val="4306AF82"/>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2CD92F02"/>
    <w:multiLevelType w:val="hybridMultilevel"/>
    <w:tmpl w:val="279E22B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2D0D11F1"/>
    <w:multiLevelType w:val="hybridMultilevel"/>
    <w:tmpl w:val="F0D6DAF4"/>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2D3926F1"/>
    <w:multiLevelType w:val="hybridMultilevel"/>
    <w:tmpl w:val="6A2A566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2DBA7B41"/>
    <w:multiLevelType w:val="hybridMultilevel"/>
    <w:tmpl w:val="72B4F3E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2DDA5249"/>
    <w:multiLevelType w:val="hybridMultilevel"/>
    <w:tmpl w:val="FEC0A1E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2E7C0D21"/>
    <w:multiLevelType w:val="hybridMultilevel"/>
    <w:tmpl w:val="E0547EE2"/>
    <w:lvl w:ilvl="0" w:tplc="230AB44C">
      <w:start w:val="1"/>
      <w:numFmt w:val="bullet"/>
      <w:lvlText w:val="•"/>
      <w:lvlJc w:val="left"/>
      <w:pPr>
        <w:tabs>
          <w:tab w:val="num" w:pos="717"/>
        </w:tabs>
        <w:ind w:left="717" w:hanging="360"/>
      </w:pPr>
      <w:rPr>
        <w:rFonts w:ascii="Tunga" w:hAnsi="Tunga" w:hint="default"/>
      </w:rPr>
    </w:lvl>
    <w:lvl w:ilvl="1" w:tplc="040E0003" w:tentative="1">
      <w:start w:val="1"/>
      <w:numFmt w:val="bullet"/>
      <w:lvlText w:val="o"/>
      <w:lvlJc w:val="left"/>
      <w:pPr>
        <w:tabs>
          <w:tab w:val="num" w:pos="1437"/>
        </w:tabs>
        <w:ind w:left="1437" w:hanging="360"/>
      </w:pPr>
      <w:rPr>
        <w:rFonts w:ascii="Courier New" w:hAnsi="Courier New" w:cs="Courier New" w:hint="default"/>
      </w:rPr>
    </w:lvl>
    <w:lvl w:ilvl="2" w:tplc="040E0005" w:tentative="1">
      <w:start w:val="1"/>
      <w:numFmt w:val="bullet"/>
      <w:lvlText w:val=""/>
      <w:lvlJc w:val="left"/>
      <w:pPr>
        <w:tabs>
          <w:tab w:val="num" w:pos="2157"/>
        </w:tabs>
        <w:ind w:left="2157" w:hanging="360"/>
      </w:pPr>
      <w:rPr>
        <w:rFonts w:ascii="Wingdings" w:hAnsi="Wingdings" w:hint="default"/>
      </w:rPr>
    </w:lvl>
    <w:lvl w:ilvl="3" w:tplc="040E0001" w:tentative="1">
      <w:start w:val="1"/>
      <w:numFmt w:val="bullet"/>
      <w:lvlText w:val=""/>
      <w:lvlJc w:val="left"/>
      <w:pPr>
        <w:tabs>
          <w:tab w:val="num" w:pos="2877"/>
        </w:tabs>
        <w:ind w:left="2877" w:hanging="360"/>
      </w:pPr>
      <w:rPr>
        <w:rFonts w:ascii="Symbol" w:hAnsi="Symbol" w:hint="default"/>
      </w:rPr>
    </w:lvl>
    <w:lvl w:ilvl="4" w:tplc="040E0003" w:tentative="1">
      <w:start w:val="1"/>
      <w:numFmt w:val="bullet"/>
      <w:lvlText w:val="o"/>
      <w:lvlJc w:val="left"/>
      <w:pPr>
        <w:tabs>
          <w:tab w:val="num" w:pos="3597"/>
        </w:tabs>
        <w:ind w:left="3597" w:hanging="360"/>
      </w:pPr>
      <w:rPr>
        <w:rFonts w:ascii="Courier New" w:hAnsi="Courier New" w:cs="Courier New" w:hint="default"/>
      </w:rPr>
    </w:lvl>
    <w:lvl w:ilvl="5" w:tplc="040E0005" w:tentative="1">
      <w:start w:val="1"/>
      <w:numFmt w:val="bullet"/>
      <w:lvlText w:val=""/>
      <w:lvlJc w:val="left"/>
      <w:pPr>
        <w:tabs>
          <w:tab w:val="num" w:pos="4317"/>
        </w:tabs>
        <w:ind w:left="4317" w:hanging="360"/>
      </w:pPr>
      <w:rPr>
        <w:rFonts w:ascii="Wingdings" w:hAnsi="Wingdings" w:hint="default"/>
      </w:rPr>
    </w:lvl>
    <w:lvl w:ilvl="6" w:tplc="040E0001" w:tentative="1">
      <w:start w:val="1"/>
      <w:numFmt w:val="bullet"/>
      <w:lvlText w:val=""/>
      <w:lvlJc w:val="left"/>
      <w:pPr>
        <w:tabs>
          <w:tab w:val="num" w:pos="5037"/>
        </w:tabs>
        <w:ind w:left="5037" w:hanging="360"/>
      </w:pPr>
      <w:rPr>
        <w:rFonts w:ascii="Symbol" w:hAnsi="Symbol" w:hint="default"/>
      </w:rPr>
    </w:lvl>
    <w:lvl w:ilvl="7" w:tplc="040E0003" w:tentative="1">
      <w:start w:val="1"/>
      <w:numFmt w:val="bullet"/>
      <w:lvlText w:val="o"/>
      <w:lvlJc w:val="left"/>
      <w:pPr>
        <w:tabs>
          <w:tab w:val="num" w:pos="5757"/>
        </w:tabs>
        <w:ind w:left="5757" w:hanging="360"/>
      </w:pPr>
      <w:rPr>
        <w:rFonts w:ascii="Courier New" w:hAnsi="Courier New" w:cs="Courier New" w:hint="default"/>
      </w:rPr>
    </w:lvl>
    <w:lvl w:ilvl="8" w:tplc="040E0005" w:tentative="1">
      <w:start w:val="1"/>
      <w:numFmt w:val="bullet"/>
      <w:lvlText w:val=""/>
      <w:lvlJc w:val="left"/>
      <w:pPr>
        <w:tabs>
          <w:tab w:val="num" w:pos="6477"/>
        </w:tabs>
        <w:ind w:left="6477" w:hanging="360"/>
      </w:pPr>
      <w:rPr>
        <w:rFonts w:ascii="Wingdings" w:hAnsi="Wingdings" w:hint="default"/>
      </w:rPr>
    </w:lvl>
  </w:abstractNum>
  <w:abstractNum w:abstractNumId="73" w15:restartNumberingAfterBreak="0">
    <w:nsid w:val="2E8D1D9B"/>
    <w:multiLevelType w:val="hybridMultilevel"/>
    <w:tmpl w:val="D2C21AD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2E8F6F30"/>
    <w:multiLevelType w:val="hybridMultilevel"/>
    <w:tmpl w:val="C3EE16F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2EBD4B24"/>
    <w:multiLevelType w:val="hybridMultilevel"/>
    <w:tmpl w:val="F1501C72"/>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2F0E6174"/>
    <w:multiLevelType w:val="hybridMultilevel"/>
    <w:tmpl w:val="B7584E6C"/>
    <w:lvl w:ilvl="0" w:tplc="14542AC2">
      <w:start w:val="6"/>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2FD35C98"/>
    <w:multiLevelType w:val="hybridMultilevel"/>
    <w:tmpl w:val="ECB0B88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30FF61D8"/>
    <w:multiLevelType w:val="hybridMultilevel"/>
    <w:tmpl w:val="BC2ED534"/>
    <w:lvl w:ilvl="0" w:tplc="040E000B">
      <w:start w:val="1"/>
      <w:numFmt w:val="bullet"/>
      <w:lvlText w:val=""/>
      <w:lvlJc w:val="left"/>
      <w:pPr>
        <w:ind w:left="1211"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9" w15:restartNumberingAfterBreak="0">
    <w:nsid w:val="31AA0364"/>
    <w:multiLevelType w:val="hybridMultilevel"/>
    <w:tmpl w:val="824ABEB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33A15BDB"/>
    <w:multiLevelType w:val="singleLevel"/>
    <w:tmpl w:val="65AA9556"/>
    <w:lvl w:ilvl="0">
      <w:start w:val="1"/>
      <w:numFmt w:val="bullet"/>
      <w:lvlText w:val=""/>
      <w:lvlJc w:val="left"/>
      <w:pPr>
        <w:tabs>
          <w:tab w:val="num" w:pos="720"/>
        </w:tabs>
        <w:ind w:left="720" w:hanging="360"/>
      </w:pPr>
      <w:rPr>
        <w:rFonts w:ascii="Symbol" w:hAnsi="Symbol" w:hint="default"/>
        <w:sz w:val="22"/>
        <w:szCs w:val="22"/>
      </w:rPr>
    </w:lvl>
  </w:abstractNum>
  <w:abstractNum w:abstractNumId="81" w15:restartNumberingAfterBreak="0">
    <w:nsid w:val="33C95515"/>
    <w:multiLevelType w:val="hybridMultilevel"/>
    <w:tmpl w:val="6FEC26EE"/>
    <w:lvl w:ilvl="0" w:tplc="5A782CE4">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15:restartNumberingAfterBreak="0">
    <w:nsid w:val="343C2255"/>
    <w:multiLevelType w:val="hybridMultilevel"/>
    <w:tmpl w:val="B0FC3E2C"/>
    <w:lvl w:ilvl="0" w:tplc="040E000F">
      <w:start w:val="1"/>
      <w:numFmt w:val="decimal"/>
      <w:lvlText w:val="%1."/>
      <w:lvlJc w:val="left"/>
      <w:pPr>
        <w:ind w:left="1069"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34847C21"/>
    <w:multiLevelType w:val="hybridMultilevel"/>
    <w:tmpl w:val="ABAC78E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34FD127A"/>
    <w:multiLevelType w:val="hybridMultilevel"/>
    <w:tmpl w:val="FEDE376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355A78E5"/>
    <w:multiLevelType w:val="hybridMultilevel"/>
    <w:tmpl w:val="5C5474DC"/>
    <w:lvl w:ilvl="0" w:tplc="040E000B">
      <w:start w:val="1"/>
      <w:numFmt w:val="bullet"/>
      <w:lvlText w:val=""/>
      <w:lvlJc w:val="left"/>
      <w:pPr>
        <w:ind w:left="1321" w:hanging="360"/>
      </w:pPr>
      <w:rPr>
        <w:rFonts w:ascii="Wingdings" w:hAnsi="Wingdings" w:hint="default"/>
      </w:rPr>
    </w:lvl>
    <w:lvl w:ilvl="1" w:tplc="040E0003" w:tentative="1">
      <w:start w:val="1"/>
      <w:numFmt w:val="bullet"/>
      <w:lvlText w:val="o"/>
      <w:lvlJc w:val="left"/>
      <w:pPr>
        <w:ind w:left="2041" w:hanging="360"/>
      </w:pPr>
      <w:rPr>
        <w:rFonts w:ascii="Courier New" w:hAnsi="Courier New" w:cs="Courier New" w:hint="default"/>
      </w:rPr>
    </w:lvl>
    <w:lvl w:ilvl="2" w:tplc="040E0005" w:tentative="1">
      <w:start w:val="1"/>
      <w:numFmt w:val="bullet"/>
      <w:lvlText w:val=""/>
      <w:lvlJc w:val="left"/>
      <w:pPr>
        <w:ind w:left="2761" w:hanging="360"/>
      </w:pPr>
      <w:rPr>
        <w:rFonts w:ascii="Wingdings" w:hAnsi="Wingdings" w:hint="default"/>
      </w:rPr>
    </w:lvl>
    <w:lvl w:ilvl="3" w:tplc="040E0001" w:tentative="1">
      <w:start w:val="1"/>
      <w:numFmt w:val="bullet"/>
      <w:lvlText w:val=""/>
      <w:lvlJc w:val="left"/>
      <w:pPr>
        <w:ind w:left="3481" w:hanging="360"/>
      </w:pPr>
      <w:rPr>
        <w:rFonts w:ascii="Symbol" w:hAnsi="Symbol" w:hint="default"/>
      </w:rPr>
    </w:lvl>
    <w:lvl w:ilvl="4" w:tplc="040E0003" w:tentative="1">
      <w:start w:val="1"/>
      <w:numFmt w:val="bullet"/>
      <w:lvlText w:val="o"/>
      <w:lvlJc w:val="left"/>
      <w:pPr>
        <w:ind w:left="4201" w:hanging="360"/>
      </w:pPr>
      <w:rPr>
        <w:rFonts w:ascii="Courier New" w:hAnsi="Courier New" w:cs="Courier New" w:hint="default"/>
      </w:rPr>
    </w:lvl>
    <w:lvl w:ilvl="5" w:tplc="040E0005" w:tentative="1">
      <w:start w:val="1"/>
      <w:numFmt w:val="bullet"/>
      <w:lvlText w:val=""/>
      <w:lvlJc w:val="left"/>
      <w:pPr>
        <w:ind w:left="4921" w:hanging="360"/>
      </w:pPr>
      <w:rPr>
        <w:rFonts w:ascii="Wingdings" w:hAnsi="Wingdings" w:hint="default"/>
      </w:rPr>
    </w:lvl>
    <w:lvl w:ilvl="6" w:tplc="040E0001" w:tentative="1">
      <w:start w:val="1"/>
      <w:numFmt w:val="bullet"/>
      <w:lvlText w:val=""/>
      <w:lvlJc w:val="left"/>
      <w:pPr>
        <w:ind w:left="5641" w:hanging="360"/>
      </w:pPr>
      <w:rPr>
        <w:rFonts w:ascii="Symbol" w:hAnsi="Symbol" w:hint="default"/>
      </w:rPr>
    </w:lvl>
    <w:lvl w:ilvl="7" w:tplc="040E0003" w:tentative="1">
      <w:start w:val="1"/>
      <w:numFmt w:val="bullet"/>
      <w:lvlText w:val="o"/>
      <w:lvlJc w:val="left"/>
      <w:pPr>
        <w:ind w:left="6361" w:hanging="360"/>
      </w:pPr>
      <w:rPr>
        <w:rFonts w:ascii="Courier New" w:hAnsi="Courier New" w:cs="Courier New" w:hint="default"/>
      </w:rPr>
    </w:lvl>
    <w:lvl w:ilvl="8" w:tplc="040E0005" w:tentative="1">
      <w:start w:val="1"/>
      <w:numFmt w:val="bullet"/>
      <w:lvlText w:val=""/>
      <w:lvlJc w:val="left"/>
      <w:pPr>
        <w:ind w:left="7081" w:hanging="360"/>
      </w:pPr>
      <w:rPr>
        <w:rFonts w:ascii="Wingdings" w:hAnsi="Wingdings" w:hint="default"/>
      </w:rPr>
    </w:lvl>
  </w:abstractNum>
  <w:abstractNum w:abstractNumId="86" w15:restartNumberingAfterBreak="0">
    <w:nsid w:val="35997FA8"/>
    <w:multiLevelType w:val="hybridMultilevel"/>
    <w:tmpl w:val="6DA01AF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7" w15:restartNumberingAfterBreak="0">
    <w:nsid w:val="360648CD"/>
    <w:multiLevelType w:val="hybridMultilevel"/>
    <w:tmpl w:val="6598D18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36482215"/>
    <w:multiLevelType w:val="hybridMultilevel"/>
    <w:tmpl w:val="36B40F3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3672791A"/>
    <w:multiLevelType w:val="hybridMultilevel"/>
    <w:tmpl w:val="5EA8E11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15:restartNumberingAfterBreak="0">
    <w:nsid w:val="368547D8"/>
    <w:multiLevelType w:val="hybridMultilevel"/>
    <w:tmpl w:val="BCBC069C"/>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15:restartNumberingAfterBreak="0">
    <w:nsid w:val="36DC565D"/>
    <w:multiLevelType w:val="hybridMultilevel"/>
    <w:tmpl w:val="9A8A0C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370A4739"/>
    <w:multiLevelType w:val="hybridMultilevel"/>
    <w:tmpl w:val="492C930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38821EAA"/>
    <w:multiLevelType w:val="hybridMultilevel"/>
    <w:tmpl w:val="35C08ACC"/>
    <w:lvl w:ilvl="0" w:tplc="040E000B">
      <w:start w:val="1"/>
      <w:numFmt w:val="bullet"/>
      <w:lvlText w:val=""/>
      <w:lvlJc w:val="left"/>
      <w:pPr>
        <w:ind w:left="754" w:hanging="360"/>
      </w:pPr>
      <w:rPr>
        <w:rFonts w:ascii="Wingdings" w:hAnsi="Wingdings" w:hint="default"/>
      </w:rPr>
    </w:lvl>
    <w:lvl w:ilvl="1" w:tplc="040E0003" w:tentative="1">
      <w:start w:val="1"/>
      <w:numFmt w:val="bullet"/>
      <w:lvlText w:val="o"/>
      <w:lvlJc w:val="left"/>
      <w:pPr>
        <w:ind w:left="1474" w:hanging="360"/>
      </w:pPr>
      <w:rPr>
        <w:rFonts w:ascii="Courier New" w:hAnsi="Courier New" w:cs="Courier New" w:hint="default"/>
      </w:rPr>
    </w:lvl>
    <w:lvl w:ilvl="2" w:tplc="040E0005" w:tentative="1">
      <w:start w:val="1"/>
      <w:numFmt w:val="bullet"/>
      <w:lvlText w:val=""/>
      <w:lvlJc w:val="left"/>
      <w:pPr>
        <w:ind w:left="2194" w:hanging="360"/>
      </w:pPr>
      <w:rPr>
        <w:rFonts w:ascii="Wingdings" w:hAnsi="Wingdings" w:hint="default"/>
      </w:rPr>
    </w:lvl>
    <w:lvl w:ilvl="3" w:tplc="040E0001" w:tentative="1">
      <w:start w:val="1"/>
      <w:numFmt w:val="bullet"/>
      <w:lvlText w:val=""/>
      <w:lvlJc w:val="left"/>
      <w:pPr>
        <w:ind w:left="2914" w:hanging="360"/>
      </w:pPr>
      <w:rPr>
        <w:rFonts w:ascii="Symbol" w:hAnsi="Symbol" w:hint="default"/>
      </w:rPr>
    </w:lvl>
    <w:lvl w:ilvl="4" w:tplc="040E0003" w:tentative="1">
      <w:start w:val="1"/>
      <w:numFmt w:val="bullet"/>
      <w:lvlText w:val="o"/>
      <w:lvlJc w:val="left"/>
      <w:pPr>
        <w:ind w:left="3634" w:hanging="360"/>
      </w:pPr>
      <w:rPr>
        <w:rFonts w:ascii="Courier New" w:hAnsi="Courier New" w:cs="Courier New" w:hint="default"/>
      </w:rPr>
    </w:lvl>
    <w:lvl w:ilvl="5" w:tplc="040E0005" w:tentative="1">
      <w:start w:val="1"/>
      <w:numFmt w:val="bullet"/>
      <w:lvlText w:val=""/>
      <w:lvlJc w:val="left"/>
      <w:pPr>
        <w:ind w:left="4354" w:hanging="360"/>
      </w:pPr>
      <w:rPr>
        <w:rFonts w:ascii="Wingdings" w:hAnsi="Wingdings" w:hint="default"/>
      </w:rPr>
    </w:lvl>
    <w:lvl w:ilvl="6" w:tplc="040E0001" w:tentative="1">
      <w:start w:val="1"/>
      <w:numFmt w:val="bullet"/>
      <w:lvlText w:val=""/>
      <w:lvlJc w:val="left"/>
      <w:pPr>
        <w:ind w:left="5074" w:hanging="360"/>
      </w:pPr>
      <w:rPr>
        <w:rFonts w:ascii="Symbol" w:hAnsi="Symbol" w:hint="default"/>
      </w:rPr>
    </w:lvl>
    <w:lvl w:ilvl="7" w:tplc="040E0003" w:tentative="1">
      <w:start w:val="1"/>
      <w:numFmt w:val="bullet"/>
      <w:lvlText w:val="o"/>
      <w:lvlJc w:val="left"/>
      <w:pPr>
        <w:ind w:left="5794" w:hanging="360"/>
      </w:pPr>
      <w:rPr>
        <w:rFonts w:ascii="Courier New" w:hAnsi="Courier New" w:cs="Courier New" w:hint="default"/>
      </w:rPr>
    </w:lvl>
    <w:lvl w:ilvl="8" w:tplc="040E0005" w:tentative="1">
      <w:start w:val="1"/>
      <w:numFmt w:val="bullet"/>
      <w:lvlText w:val=""/>
      <w:lvlJc w:val="left"/>
      <w:pPr>
        <w:ind w:left="6514" w:hanging="360"/>
      </w:pPr>
      <w:rPr>
        <w:rFonts w:ascii="Wingdings" w:hAnsi="Wingdings" w:hint="default"/>
      </w:rPr>
    </w:lvl>
  </w:abstractNum>
  <w:abstractNum w:abstractNumId="94" w15:restartNumberingAfterBreak="0">
    <w:nsid w:val="3AB90A6A"/>
    <w:multiLevelType w:val="hybridMultilevel"/>
    <w:tmpl w:val="84CC1F4C"/>
    <w:lvl w:ilvl="0" w:tplc="02A6F7AE">
      <w:start w:val="1"/>
      <w:numFmt w:val="bullet"/>
      <w:lvlText w:val="-"/>
      <w:lvlJc w:val="left"/>
      <w:pPr>
        <w:ind w:left="394" w:hanging="360"/>
      </w:pPr>
      <w:rPr>
        <w:rFonts w:ascii="Times New Roman" w:eastAsia="Times New Roman" w:hAnsi="Times New Roman" w:cs="Times New Roman" w:hint="default"/>
      </w:rPr>
    </w:lvl>
    <w:lvl w:ilvl="1" w:tplc="040E0003" w:tentative="1">
      <w:start w:val="1"/>
      <w:numFmt w:val="bullet"/>
      <w:lvlText w:val="o"/>
      <w:lvlJc w:val="left"/>
      <w:pPr>
        <w:ind w:left="1114" w:hanging="360"/>
      </w:pPr>
      <w:rPr>
        <w:rFonts w:ascii="Courier New" w:hAnsi="Courier New" w:cs="Courier New" w:hint="default"/>
      </w:rPr>
    </w:lvl>
    <w:lvl w:ilvl="2" w:tplc="040E0005" w:tentative="1">
      <w:start w:val="1"/>
      <w:numFmt w:val="bullet"/>
      <w:lvlText w:val=""/>
      <w:lvlJc w:val="left"/>
      <w:pPr>
        <w:ind w:left="1834" w:hanging="360"/>
      </w:pPr>
      <w:rPr>
        <w:rFonts w:ascii="Wingdings" w:hAnsi="Wingdings" w:hint="default"/>
      </w:rPr>
    </w:lvl>
    <w:lvl w:ilvl="3" w:tplc="040E0001" w:tentative="1">
      <w:start w:val="1"/>
      <w:numFmt w:val="bullet"/>
      <w:lvlText w:val=""/>
      <w:lvlJc w:val="left"/>
      <w:pPr>
        <w:ind w:left="2554" w:hanging="360"/>
      </w:pPr>
      <w:rPr>
        <w:rFonts w:ascii="Symbol" w:hAnsi="Symbol" w:hint="default"/>
      </w:rPr>
    </w:lvl>
    <w:lvl w:ilvl="4" w:tplc="040E0003" w:tentative="1">
      <w:start w:val="1"/>
      <w:numFmt w:val="bullet"/>
      <w:lvlText w:val="o"/>
      <w:lvlJc w:val="left"/>
      <w:pPr>
        <w:ind w:left="3274" w:hanging="360"/>
      </w:pPr>
      <w:rPr>
        <w:rFonts w:ascii="Courier New" w:hAnsi="Courier New" w:cs="Courier New" w:hint="default"/>
      </w:rPr>
    </w:lvl>
    <w:lvl w:ilvl="5" w:tplc="040E0005" w:tentative="1">
      <w:start w:val="1"/>
      <w:numFmt w:val="bullet"/>
      <w:lvlText w:val=""/>
      <w:lvlJc w:val="left"/>
      <w:pPr>
        <w:ind w:left="3994" w:hanging="360"/>
      </w:pPr>
      <w:rPr>
        <w:rFonts w:ascii="Wingdings" w:hAnsi="Wingdings" w:hint="default"/>
      </w:rPr>
    </w:lvl>
    <w:lvl w:ilvl="6" w:tplc="040E0001" w:tentative="1">
      <w:start w:val="1"/>
      <w:numFmt w:val="bullet"/>
      <w:lvlText w:val=""/>
      <w:lvlJc w:val="left"/>
      <w:pPr>
        <w:ind w:left="4714" w:hanging="360"/>
      </w:pPr>
      <w:rPr>
        <w:rFonts w:ascii="Symbol" w:hAnsi="Symbol" w:hint="default"/>
      </w:rPr>
    </w:lvl>
    <w:lvl w:ilvl="7" w:tplc="040E0003" w:tentative="1">
      <w:start w:val="1"/>
      <w:numFmt w:val="bullet"/>
      <w:lvlText w:val="o"/>
      <w:lvlJc w:val="left"/>
      <w:pPr>
        <w:ind w:left="5434" w:hanging="360"/>
      </w:pPr>
      <w:rPr>
        <w:rFonts w:ascii="Courier New" w:hAnsi="Courier New" w:cs="Courier New" w:hint="default"/>
      </w:rPr>
    </w:lvl>
    <w:lvl w:ilvl="8" w:tplc="040E0005" w:tentative="1">
      <w:start w:val="1"/>
      <w:numFmt w:val="bullet"/>
      <w:lvlText w:val=""/>
      <w:lvlJc w:val="left"/>
      <w:pPr>
        <w:ind w:left="6154" w:hanging="360"/>
      </w:pPr>
      <w:rPr>
        <w:rFonts w:ascii="Wingdings" w:hAnsi="Wingdings" w:hint="default"/>
      </w:rPr>
    </w:lvl>
  </w:abstractNum>
  <w:abstractNum w:abstractNumId="95" w15:restartNumberingAfterBreak="0">
    <w:nsid w:val="3AD82E2A"/>
    <w:multiLevelType w:val="hybridMultilevel"/>
    <w:tmpl w:val="9A6475D0"/>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15:restartNumberingAfterBreak="0">
    <w:nsid w:val="3BED31F6"/>
    <w:multiLevelType w:val="hybridMultilevel"/>
    <w:tmpl w:val="D7461FC4"/>
    <w:lvl w:ilvl="0" w:tplc="040E000F">
      <w:start w:val="1"/>
      <w:numFmt w:val="decimal"/>
      <w:lvlText w:val="%1."/>
      <w:lvlJc w:val="left"/>
      <w:pPr>
        <w:ind w:left="720" w:hanging="360"/>
      </w:pPr>
    </w:lvl>
    <w:lvl w:ilvl="1" w:tplc="23723DDA">
      <w:start w:val="2003"/>
      <w:numFmt w:val="bullet"/>
      <w:lvlText w:val="•"/>
      <w:lvlJc w:val="left"/>
      <w:pPr>
        <w:ind w:left="1440" w:hanging="360"/>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3C7336A8"/>
    <w:multiLevelType w:val="hybridMultilevel"/>
    <w:tmpl w:val="13E0B5F2"/>
    <w:lvl w:ilvl="0" w:tplc="A9662752">
      <w:numFmt w:val="bullet"/>
      <w:lvlText w:val="-"/>
      <w:lvlJc w:val="left"/>
      <w:pPr>
        <w:tabs>
          <w:tab w:val="num" w:pos="340"/>
        </w:tabs>
        <w:ind w:left="340" w:hanging="340"/>
      </w:pPr>
      <w:rPr>
        <w:rFonts w:ascii="Times New Roman" w:eastAsia="Times New Roman" w:hAnsi="Times New Roman" w:hint="default"/>
        <w:color w:val="auto"/>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98" w15:restartNumberingAfterBreak="0">
    <w:nsid w:val="3C845F23"/>
    <w:multiLevelType w:val="hybridMultilevel"/>
    <w:tmpl w:val="009CADC0"/>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9" w15:restartNumberingAfterBreak="0">
    <w:nsid w:val="3CAD0985"/>
    <w:multiLevelType w:val="hybridMultilevel"/>
    <w:tmpl w:val="ED6E1C5E"/>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3D844475"/>
    <w:multiLevelType w:val="hybridMultilevel"/>
    <w:tmpl w:val="064CCCD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1" w15:restartNumberingAfterBreak="0">
    <w:nsid w:val="3E1439EF"/>
    <w:multiLevelType w:val="hybridMultilevel"/>
    <w:tmpl w:val="700AB200"/>
    <w:lvl w:ilvl="0" w:tplc="230AB44C">
      <w:start w:val="1"/>
      <w:numFmt w:val="bullet"/>
      <w:lvlText w:val="•"/>
      <w:lvlJc w:val="left"/>
      <w:pPr>
        <w:tabs>
          <w:tab w:val="num" w:pos="720"/>
        </w:tabs>
        <w:ind w:left="720" w:hanging="360"/>
      </w:pPr>
      <w:rPr>
        <w:rFonts w:ascii="Tunga" w:hAnsi="Tunga"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3FFC5591"/>
    <w:multiLevelType w:val="hybridMultilevel"/>
    <w:tmpl w:val="C9321A00"/>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40733763"/>
    <w:multiLevelType w:val="hybridMultilevel"/>
    <w:tmpl w:val="035E6A4E"/>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15:restartNumberingAfterBreak="0">
    <w:nsid w:val="40C0475C"/>
    <w:multiLevelType w:val="hybridMultilevel"/>
    <w:tmpl w:val="AFB4354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419F4279"/>
    <w:multiLevelType w:val="hybridMultilevel"/>
    <w:tmpl w:val="BE101B7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41F46C00"/>
    <w:multiLevelType w:val="hybridMultilevel"/>
    <w:tmpl w:val="3954DE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42A97F19"/>
    <w:multiLevelType w:val="hybridMultilevel"/>
    <w:tmpl w:val="9DC2ACE6"/>
    <w:lvl w:ilvl="0" w:tplc="507E5992">
      <w:numFmt w:val="bullet"/>
      <w:lvlText w:val="-"/>
      <w:lvlJc w:val="left"/>
      <w:pPr>
        <w:ind w:left="394" w:hanging="360"/>
      </w:pPr>
      <w:rPr>
        <w:rFonts w:ascii="Times New Roman" w:eastAsia="Times New Roman" w:hAnsi="Times New Roman" w:cs="Times New Roman" w:hint="default"/>
      </w:rPr>
    </w:lvl>
    <w:lvl w:ilvl="1" w:tplc="040E0003" w:tentative="1">
      <w:start w:val="1"/>
      <w:numFmt w:val="bullet"/>
      <w:lvlText w:val="o"/>
      <w:lvlJc w:val="left"/>
      <w:pPr>
        <w:ind w:left="1114" w:hanging="360"/>
      </w:pPr>
      <w:rPr>
        <w:rFonts w:ascii="Courier New" w:hAnsi="Courier New" w:cs="Courier New" w:hint="default"/>
      </w:rPr>
    </w:lvl>
    <w:lvl w:ilvl="2" w:tplc="040E0005" w:tentative="1">
      <w:start w:val="1"/>
      <w:numFmt w:val="bullet"/>
      <w:lvlText w:val=""/>
      <w:lvlJc w:val="left"/>
      <w:pPr>
        <w:ind w:left="1834" w:hanging="360"/>
      </w:pPr>
      <w:rPr>
        <w:rFonts w:ascii="Wingdings" w:hAnsi="Wingdings" w:hint="default"/>
      </w:rPr>
    </w:lvl>
    <w:lvl w:ilvl="3" w:tplc="040E0001" w:tentative="1">
      <w:start w:val="1"/>
      <w:numFmt w:val="bullet"/>
      <w:lvlText w:val=""/>
      <w:lvlJc w:val="left"/>
      <w:pPr>
        <w:ind w:left="2554" w:hanging="360"/>
      </w:pPr>
      <w:rPr>
        <w:rFonts w:ascii="Symbol" w:hAnsi="Symbol" w:hint="default"/>
      </w:rPr>
    </w:lvl>
    <w:lvl w:ilvl="4" w:tplc="040E0003" w:tentative="1">
      <w:start w:val="1"/>
      <w:numFmt w:val="bullet"/>
      <w:lvlText w:val="o"/>
      <w:lvlJc w:val="left"/>
      <w:pPr>
        <w:ind w:left="3274" w:hanging="360"/>
      </w:pPr>
      <w:rPr>
        <w:rFonts w:ascii="Courier New" w:hAnsi="Courier New" w:cs="Courier New" w:hint="default"/>
      </w:rPr>
    </w:lvl>
    <w:lvl w:ilvl="5" w:tplc="040E0005" w:tentative="1">
      <w:start w:val="1"/>
      <w:numFmt w:val="bullet"/>
      <w:lvlText w:val=""/>
      <w:lvlJc w:val="left"/>
      <w:pPr>
        <w:ind w:left="3994" w:hanging="360"/>
      </w:pPr>
      <w:rPr>
        <w:rFonts w:ascii="Wingdings" w:hAnsi="Wingdings" w:hint="default"/>
      </w:rPr>
    </w:lvl>
    <w:lvl w:ilvl="6" w:tplc="040E0001" w:tentative="1">
      <w:start w:val="1"/>
      <w:numFmt w:val="bullet"/>
      <w:lvlText w:val=""/>
      <w:lvlJc w:val="left"/>
      <w:pPr>
        <w:ind w:left="4714" w:hanging="360"/>
      </w:pPr>
      <w:rPr>
        <w:rFonts w:ascii="Symbol" w:hAnsi="Symbol" w:hint="default"/>
      </w:rPr>
    </w:lvl>
    <w:lvl w:ilvl="7" w:tplc="040E0003" w:tentative="1">
      <w:start w:val="1"/>
      <w:numFmt w:val="bullet"/>
      <w:lvlText w:val="o"/>
      <w:lvlJc w:val="left"/>
      <w:pPr>
        <w:ind w:left="5434" w:hanging="360"/>
      </w:pPr>
      <w:rPr>
        <w:rFonts w:ascii="Courier New" w:hAnsi="Courier New" w:cs="Courier New" w:hint="default"/>
      </w:rPr>
    </w:lvl>
    <w:lvl w:ilvl="8" w:tplc="040E0005" w:tentative="1">
      <w:start w:val="1"/>
      <w:numFmt w:val="bullet"/>
      <w:lvlText w:val=""/>
      <w:lvlJc w:val="left"/>
      <w:pPr>
        <w:ind w:left="6154" w:hanging="360"/>
      </w:pPr>
      <w:rPr>
        <w:rFonts w:ascii="Wingdings" w:hAnsi="Wingdings" w:hint="default"/>
      </w:rPr>
    </w:lvl>
  </w:abstractNum>
  <w:abstractNum w:abstractNumId="108" w15:restartNumberingAfterBreak="0">
    <w:nsid w:val="43DC14AB"/>
    <w:multiLevelType w:val="hybridMultilevel"/>
    <w:tmpl w:val="369C88A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9" w15:restartNumberingAfterBreak="0">
    <w:nsid w:val="450D4833"/>
    <w:multiLevelType w:val="hybridMultilevel"/>
    <w:tmpl w:val="3A3444D0"/>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451442B1"/>
    <w:multiLevelType w:val="hybridMultilevel"/>
    <w:tmpl w:val="8838494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1" w15:restartNumberingAfterBreak="0">
    <w:nsid w:val="452B4E17"/>
    <w:multiLevelType w:val="hybridMultilevel"/>
    <w:tmpl w:val="6D0CF96A"/>
    <w:lvl w:ilvl="0" w:tplc="E5DCA88C">
      <w:numFmt w:val="bullet"/>
      <w:lvlText w:val="-"/>
      <w:lvlJc w:val="left"/>
      <w:pPr>
        <w:ind w:left="540" w:hanging="360"/>
      </w:pPr>
      <w:rPr>
        <w:rFonts w:ascii="Times New Roman" w:eastAsia="Times New Roman" w:hAnsi="Times New Roman" w:cs="Times New Roman" w:hint="default"/>
        <w:sz w:val="23"/>
      </w:rPr>
    </w:lvl>
    <w:lvl w:ilvl="1" w:tplc="040E0003">
      <w:start w:val="1"/>
      <w:numFmt w:val="bullet"/>
      <w:lvlText w:val="o"/>
      <w:lvlJc w:val="left"/>
      <w:pPr>
        <w:ind w:left="1260" w:hanging="360"/>
      </w:pPr>
      <w:rPr>
        <w:rFonts w:ascii="Courier New" w:hAnsi="Courier New" w:cs="Courier New" w:hint="default"/>
      </w:rPr>
    </w:lvl>
    <w:lvl w:ilvl="2" w:tplc="040E0005">
      <w:start w:val="1"/>
      <w:numFmt w:val="bullet"/>
      <w:lvlText w:val=""/>
      <w:lvlJc w:val="left"/>
      <w:pPr>
        <w:ind w:left="1980" w:hanging="360"/>
      </w:pPr>
      <w:rPr>
        <w:rFonts w:ascii="Wingdings" w:hAnsi="Wingdings" w:hint="default"/>
      </w:rPr>
    </w:lvl>
    <w:lvl w:ilvl="3" w:tplc="040E0001">
      <w:start w:val="1"/>
      <w:numFmt w:val="bullet"/>
      <w:lvlText w:val=""/>
      <w:lvlJc w:val="left"/>
      <w:pPr>
        <w:ind w:left="2700" w:hanging="360"/>
      </w:pPr>
      <w:rPr>
        <w:rFonts w:ascii="Symbol" w:hAnsi="Symbol" w:hint="default"/>
      </w:rPr>
    </w:lvl>
    <w:lvl w:ilvl="4" w:tplc="040E0003">
      <w:start w:val="1"/>
      <w:numFmt w:val="bullet"/>
      <w:lvlText w:val="o"/>
      <w:lvlJc w:val="left"/>
      <w:pPr>
        <w:ind w:left="3420" w:hanging="360"/>
      </w:pPr>
      <w:rPr>
        <w:rFonts w:ascii="Courier New" w:hAnsi="Courier New" w:cs="Courier New" w:hint="default"/>
      </w:rPr>
    </w:lvl>
    <w:lvl w:ilvl="5" w:tplc="040E0005">
      <w:start w:val="1"/>
      <w:numFmt w:val="bullet"/>
      <w:lvlText w:val=""/>
      <w:lvlJc w:val="left"/>
      <w:pPr>
        <w:ind w:left="4140" w:hanging="360"/>
      </w:pPr>
      <w:rPr>
        <w:rFonts w:ascii="Wingdings" w:hAnsi="Wingdings" w:hint="default"/>
      </w:rPr>
    </w:lvl>
    <w:lvl w:ilvl="6" w:tplc="040E0001">
      <w:start w:val="1"/>
      <w:numFmt w:val="bullet"/>
      <w:lvlText w:val=""/>
      <w:lvlJc w:val="left"/>
      <w:pPr>
        <w:ind w:left="4860" w:hanging="360"/>
      </w:pPr>
      <w:rPr>
        <w:rFonts w:ascii="Symbol" w:hAnsi="Symbol" w:hint="default"/>
      </w:rPr>
    </w:lvl>
    <w:lvl w:ilvl="7" w:tplc="040E0003">
      <w:start w:val="1"/>
      <w:numFmt w:val="bullet"/>
      <w:lvlText w:val="o"/>
      <w:lvlJc w:val="left"/>
      <w:pPr>
        <w:ind w:left="5580" w:hanging="360"/>
      </w:pPr>
      <w:rPr>
        <w:rFonts w:ascii="Courier New" w:hAnsi="Courier New" w:cs="Courier New" w:hint="default"/>
      </w:rPr>
    </w:lvl>
    <w:lvl w:ilvl="8" w:tplc="040E0005">
      <w:start w:val="1"/>
      <w:numFmt w:val="bullet"/>
      <w:lvlText w:val=""/>
      <w:lvlJc w:val="left"/>
      <w:pPr>
        <w:ind w:left="6300" w:hanging="360"/>
      </w:pPr>
      <w:rPr>
        <w:rFonts w:ascii="Wingdings" w:hAnsi="Wingdings" w:hint="default"/>
      </w:rPr>
    </w:lvl>
  </w:abstractNum>
  <w:abstractNum w:abstractNumId="112" w15:restartNumberingAfterBreak="0">
    <w:nsid w:val="466719EB"/>
    <w:multiLevelType w:val="hybridMultilevel"/>
    <w:tmpl w:val="07E09622"/>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474315DF"/>
    <w:multiLevelType w:val="hybridMultilevel"/>
    <w:tmpl w:val="76D2B474"/>
    <w:lvl w:ilvl="0" w:tplc="040E000B">
      <w:start w:val="1"/>
      <w:numFmt w:val="bullet"/>
      <w:lvlText w:val=""/>
      <w:lvlJc w:val="left"/>
      <w:pPr>
        <w:ind w:left="754" w:hanging="360"/>
      </w:pPr>
      <w:rPr>
        <w:rFonts w:ascii="Wingdings" w:hAnsi="Wingdings" w:hint="default"/>
      </w:rPr>
    </w:lvl>
    <w:lvl w:ilvl="1" w:tplc="040E0003" w:tentative="1">
      <w:start w:val="1"/>
      <w:numFmt w:val="bullet"/>
      <w:lvlText w:val="o"/>
      <w:lvlJc w:val="left"/>
      <w:pPr>
        <w:ind w:left="1474" w:hanging="360"/>
      </w:pPr>
      <w:rPr>
        <w:rFonts w:ascii="Courier New" w:hAnsi="Courier New" w:cs="Courier New" w:hint="default"/>
      </w:rPr>
    </w:lvl>
    <w:lvl w:ilvl="2" w:tplc="040E0005" w:tentative="1">
      <w:start w:val="1"/>
      <w:numFmt w:val="bullet"/>
      <w:lvlText w:val=""/>
      <w:lvlJc w:val="left"/>
      <w:pPr>
        <w:ind w:left="2194" w:hanging="360"/>
      </w:pPr>
      <w:rPr>
        <w:rFonts w:ascii="Wingdings" w:hAnsi="Wingdings" w:hint="default"/>
      </w:rPr>
    </w:lvl>
    <w:lvl w:ilvl="3" w:tplc="040E0001" w:tentative="1">
      <w:start w:val="1"/>
      <w:numFmt w:val="bullet"/>
      <w:lvlText w:val=""/>
      <w:lvlJc w:val="left"/>
      <w:pPr>
        <w:ind w:left="2914" w:hanging="360"/>
      </w:pPr>
      <w:rPr>
        <w:rFonts w:ascii="Symbol" w:hAnsi="Symbol" w:hint="default"/>
      </w:rPr>
    </w:lvl>
    <w:lvl w:ilvl="4" w:tplc="040E0003" w:tentative="1">
      <w:start w:val="1"/>
      <w:numFmt w:val="bullet"/>
      <w:lvlText w:val="o"/>
      <w:lvlJc w:val="left"/>
      <w:pPr>
        <w:ind w:left="3634" w:hanging="360"/>
      </w:pPr>
      <w:rPr>
        <w:rFonts w:ascii="Courier New" w:hAnsi="Courier New" w:cs="Courier New" w:hint="default"/>
      </w:rPr>
    </w:lvl>
    <w:lvl w:ilvl="5" w:tplc="040E0005" w:tentative="1">
      <w:start w:val="1"/>
      <w:numFmt w:val="bullet"/>
      <w:lvlText w:val=""/>
      <w:lvlJc w:val="left"/>
      <w:pPr>
        <w:ind w:left="4354" w:hanging="360"/>
      </w:pPr>
      <w:rPr>
        <w:rFonts w:ascii="Wingdings" w:hAnsi="Wingdings" w:hint="default"/>
      </w:rPr>
    </w:lvl>
    <w:lvl w:ilvl="6" w:tplc="040E0001" w:tentative="1">
      <w:start w:val="1"/>
      <w:numFmt w:val="bullet"/>
      <w:lvlText w:val=""/>
      <w:lvlJc w:val="left"/>
      <w:pPr>
        <w:ind w:left="5074" w:hanging="360"/>
      </w:pPr>
      <w:rPr>
        <w:rFonts w:ascii="Symbol" w:hAnsi="Symbol" w:hint="default"/>
      </w:rPr>
    </w:lvl>
    <w:lvl w:ilvl="7" w:tplc="040E0003" w:tentative="1">
      <w:start w:val="1"/>
      <w:numFmt w:val="bullet"/>
      <w:lvlText w:val="o"/>
      <w:lvlJc w:val="left"/>
      <w:pPr>
        <w:ind w:left="5794" w:hanging="360"/>
      </w:pPr>
      <w:rPr>
        <w:rFonts w:ascii="Courier New" w:hAnsi="Courier New" w:cs="Courier New" w:hint="default"/>
      </w:rPr>
    </w:lvl>
    <w:lvl w:ilvl="8" w:tplc="040E0005" w:tentative="1">
      <w:start w:val="1"/>
      <w:numFmt w:val="bullet"/>
      <w:lvlText w:val=""/>
      <w:lvlJc w:val="left"/>
      <w:pPr>
        <w:ind w:left="6514" w:hanging="360"/>
      </w:pPr>
      <w:rPr>
        <w:rFonts w:ascii="Wingdings" w:hAnsi="Wingdings" w:hint="default"/>
      </w:rPr>
    </w:lvl>
  </w:abstractNum>
  <w:abstractNum w:abstractNumId="114" w15:restartNumberingAfterBreak="0">
    <w:nsid w:val="478D2130"/>
    <w:multiLevelType w:val="hybridMultilevel"/>
    <w:tmpl w:val="B6AC7ED8"/>
    <w:lvl w:ilvl="0" w:tplc="040E000B">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5" w15:restartNumberingAfterBreak="0">
    <w:nsid w:val="47F70046"/>
    <w:multiLevelType w:val="hybridMultilevel"/>
    <w:tmpl w:val="3B8E070A"/>
    <w:lvl w:ilvl="0" w:tplc="76D06DCC">
      <w:numFmt w:val="bullet"/>
      <w:lvlText w:val="-"/>
      <w:lvlJc w:val="left"/>
      <w:pPr>
        <w:ind w:left="428" w:hanging="360"/>
      </w:pPr>
      <w:rPr>
        <w:rFonts w:ascii="Times New Roman" w:eastAsia="Times New Roman" w:hAnsi="Times New Roman" w:cs="Times New Roman" w:hint="default"/>
      </w:rPr>
    </w:lvl>
    <w:lvl w:ilvl="1" w:tplc="040E0003" w:tentative="1">
      <w:start w:val="1"/>
      <w:numFmt w:val="bullet"/>
      <w:lvlText w:val="o"/>
      <w:lvlJc w:val="left"/>
      <w:pPr>
        <w:ind w:left="1474" w:hanging="360"/>
      </w:pPr>
      <w:rPr>
        <w:rFonts w:ascii="Courier New" w:hAnsi="Courier New" w:cs="Courier New" w:hint="default"/>
      </w:rPr>
    </w:lvl>
    <w:lvl w:ilvl="2" w:tplc="040E0005" w:tentative="1">
      <w:start w:val="1"/>
      <w:numFmt w:val="bullet"/>
      <w:lvlText w:val=""/>
      <w:lvlJc w:val="left"/>
      <w:pPr>
        <w:ind w:left="2194" w:hanging="360"/>
      </w:pPr>
      <w:rPr>
        <w:rFonts w:ascii="Wingdings" w:hAnsi="Wingdings" w:hint="default"/>
      </w:rPr>
    </w:lvl>
    <w:lvl w:ilvl="3" w:tplc="040E0001" w:tentative="1">
      <w:start w:val="1"/>
      <w:numFmt w:val="bullet"/>
      <w:lvlText w:val=""/>
      <w:lvlJc w:val="left"/>
      <w:pPr>
        <w:ind w:left="2914" w:hanging="360"/>
      </w:pPr>
      <w:rPr>
        <w:rFonts w:ascii="Symbol" w:hAnsi="Symbol" w:hint="default"/>
      </w:rPr>
    </w:lvl>
    <w:lvl w:ilvl="4" w:tplc="040E0003" w:tentative="1">
      <w:start w:val="1"/>
      <w:numFmt w:val="bullet"/>
      <w:lvlText w:val="o"/>
      <w:lvlJc w:val="left"/>
      <w:pPr>
        <w:ind w:left="3634" w:hanging="360"/>
      </w:pPr>
      <w:rPr>
        <w:rFonts w:ascii="Courier New" w:hAnsi="Courier New" w:cs="Courier New" w:hint="default"/>
      </w:rPr>
    </w:lvl>
    <w:lvl w:ilvl="5" w:tplc="040E0005" w:tentative="1">
      <w:start w:val="1"/>
      <w:numFmt w:val="bullet"/>
      <w:lvlText w:val=""/>
      <w:lvlJc w:val="left"/>
      <w:pPr>
        <w:ind w:left="4354" w:hanging="360"/>
      </w:pPr>
      <w:rPr>
        <w:rFonts w:ascii="Wingdings" w:hAnsi="Wingdings" w:hint="default"/>
      </w:rPr>
    </w:lvl>
    <w:lvl w:ilvl="6" w:tplc="040E0001" w:tentative="1">
      <w:start w:val="1"/>
      <w:numFmt w:val="bullet"/>
      <w:lvlText w:val=""/>
      <w:lvlJc w:val="left"/>
      <w:pPr>
        <w:ind w:left="5074" w:hanging="360"/>
      </w:pPr>
      <w:rPr>
        <w:rFonts w:ascii="Symbol" w:hAnsi="Symbol" w:hint="default"/>
      </w:rPr>
    </w:lvl>
    <w:lvl w:ilvl="7" w:tplc="040E0003" w:tentative="1">
      <w:start w:val="1"/>
      <w:numFmt w:val="bullet"/>
      <w:lvlText w:val="o"/>
      <w:lvlJc w:val="left"/>
      <w:pPr>
        <w:ind w:left="5794" w:hanging="360"/>
      </w:pPr>
      <w:rPr>
        <w:rFonts w:ascii="Courier New" w:hAnsi="Courier New" w:cs="Courier New" w:hint="default"/>
      </w:rPr>
    </w:lvl>
    <w:lvl w:ilvl="8" w:tplc="040E0005" w:tentative="1">
      <w:start w:val="1"/>
      <w:numFmt w:val="bullet"/>
      <w:lvlText w:val=""/>
      <w:lvlJc w:val="left"/>
      <w:pPr>
        <w:ind w:left="6514" w:hanging="360"/>
      </w:pPr>
      <w:rPr>
        <w:rFonts w:ascii="Wingdings" w:hAnsi="Wingdings" w:hint="default"/>
      </w:rPr>
    </w:lvl>
  </w:abstractNum>
  <w:abstractNum w:abstractNumId="116" w15:restartNumberingAfterBreak="0">
    <w:nsid w:val="482B6F7C"/>
    <w:multiLevelType w:val="hybridMultilevel"/>
    <w:tmpl w:val="50901BF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7" w15:restartNumberingAfterBreak="0">
    <w:nsid w:val="48B16779"/>
    <w:multiLevelType w:val="hybridMultilevel"/>
    <w:tmpl w:val="5B44D038"/>
    <w:lvl w:ilvl="0" w:tplc="040E000B">
      <w:start w:val="1"/>
      <w:numFmt w:val="bullet"/>
      <w:lvlText w:val=""/>
      <w:lvlJc w:val="left"/>
      <w:pPr>
        <w:ind w:left="1260" w:hanging="360"/>
      </w:pPr>
      <w:rPr>
        <w:rFonts w:ascii="Wingdings" w:hAnsi="Wingdings" w:hint="default"/>
      </w:rPr>
    </w:lvl>
    <w:lvl w:ilvl="1" w:tplc="040E0003" w:tentative="1">
      <w:start w:val="1"/>
      <w:numFmt w:val="bullet"/>
      <w:lvlText w:val="o"/>
      <w:lvlJc w:val="left"/>
      <w:pPr>
        <w:ind w:left="1980" w:hanging="360"/>
      </w:pPr>
      <w:rPr>
        <w:rFonts w:ascii="Courier New" w:hAnsi="Courier New" w:cs="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cs="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cs="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118" w15:restartNumberingAfterBreak="0">
    <w:nsid w:val="48C32828"/>
    <w:multiLevelType w:val="hybridMultilevel"/>
    <w:tmpl w:val="8342161E"/>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49A32A0D"/>
    <w:multiLevelType w:val="hybridMultilevel"/>
    <w:tmpl w:val="E4D07C7C"/>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0" w15:restartNumberingAfterBreak="0">
    <w:nsid w:val="4A57222D"/>
    <w:multiLevelType w:val="hybridMultilevel"/>
    <w:tmpl w:val="A26A631A"/>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4A6710B3"/>
    <w:multiLevelType w:val="hybridMultilevel"/>
    <w:tmpl w:val="D116E980"/>
    <w:lvl w:ilvl="0" w:tplc="040E000F">
      <w:start w:val="1"/>
      <w:numFmt w:val="decimal"/>
      <w:lvlText w:val="%1."/>
      <w:lvlJc w:val="left"/>
      <w:pPr>
        <w:ind w:left="538" w:hanging="360"/>
      </w:pPr>
    </w:lvl>
    <w:lvl w:ilvl="1" w:tplc="040E0019" w:tentative="1">
      <w:start w:val="1"/>
      <w:numFmt w:val="lowerLetter"/>
      <w:lvlText w:val="%2."/>
      <w:lvlJc w:val="left"/>
      <w:pPr>
        <w:ind w:left="1258" w:hanging="360"/>
      </w:pPr>
    </w:lvl>
    <w:lvl w:ilvl="2" w:tplc="040E001B" w:tentative="1">
      <w:start w:val="1"/>
      <w:numFmt w:val="lowerRoman"/>
      <w:lvlText w:val="%3."/>
      <w:lvlJc w:val="right"/>
      <w:pPr>
        <w:ind w:left="1978" w:hanging="180"/>
      </w:pPr>
    </w:lvl>
    <w:lvl w:ilvl="3" w:tplc="040E000F" w:tentative="1">
      <w:start w:val="1"/>
      <w:numFmt w:val="decimal"/>
      <w:lvlText w:val="%4."/>
      <w:lvlJc w:val="left"/>
      <w:pPr>
        <w:ind w:left="2698" w:hanging="360"/>
      </w:pPr>
    </w:lvl>
    <w:lvl w:ilvl="4" w:tplc="040E0019" w:tentative="1">
      <w:start w:val="1"/>
      <w:numFmt w:val="lowerLetter"/>
      <w:lvlText w:val="%5."/>
      <w:lvlJc w:val="left"/>
      <w:pPr>
        <w:ind w:left="3418" w:hanging="360"/>
      </w:pPr>
    </w:lvl>
    <w:lvl w:ilvl="5" w:tplc="040E001B" w:tentative="1">
      <w:start w:val="1"/>
      <w:numFmt w:val="lowerRoman"/>
      <w:lvlText w:val="%6."/>
      <w:lvlJc w:val="right"/>
      <w:pPr>
        <w:ind w:left="4138" w:hanging="180"/>
      </w:pPr>
    </w:lvl>
    <w:lvl w:ilvl="6" w:tplc="040E000F" w:tentative="1">
      <w:start w:val="1"/>
      <w:numFmt w:val="decimal"/>
      <w:lvlText w:val="%7."/>
      <w:lvlJc w:val="left"/>
      <w:pPr>
        <w:ind w:left="4858" w:hanging="360"/>
      </w:pPr>
    </w:lvl>
    <w:lvl w:ilvl="7" w:tplc="040E0019" w:tentative="1">
      <w:start w:val="1"/>
      <w:numFmt w:val="lowerLetter"/>
      <w:lvlText w:val="%8."/>
      <w:lvlJc w:val="left"/>
      <w:pPr>
        <w:ind w:left="5578" w:hanging="360"/>
      </w:pPr>
    </w:lvl>
    <w:lvl w:ilvl="8" w:tplc="040E001B" w:tentative="1">
      <w:start w:val="1"/>
      <w:numFmt w:val="lowerRoman"/>
      <w:lvlText w:val="%9."/>
      <w:lvlJc w:val="right"/>
      <w:pPr>
        <w:ind w:left="6298" w:hanging="180"/>
      </w:pPr>
    </w:lvl>
  </w:abstractNum>
  <w:abstractNum w:abstractNumId="122" w15:restartNumberingAfterBreak="0">
    <w:nsid w:val="4AF557BC"/>
    <w:multiLevelType w:val="hybridMultilevel"/>
    <w:tmpl w:val="5DFE4B7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3" w15:restartNumberingAfterBreak="0">
    <w:nsid w:val="4B03693E"/>
    <w:multiLevelType w:val="hybridMultilevel"/>
    <w:tmpl w:val="663C80F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4" w15:restartNumberingAfterBreak="0">
    <w:nsid w:val="4B722873"/>
    <w:multiLevelType w:val="hybridMultilevel"/>
    <w:tmpl w:val="06961A3E"/>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5" w15:restartNumberingAfterBreak="0">
    <w:nsid w:val="4B745E4C"/>
    <w:multiLevelType w:val="hybridMultilevel"/>
    <w:tmpl w:val="AB40257C"/>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6" w15:restartNumberingAfterBreak="0">
    <w:nsid w:val="4BCB6D3D"/>
    <w:multiLevelType w:val="hybridMultilevel"/>
    <w:tmpl w:val="11460B7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7" w15:restartNumberingAfterBreak="0">
    <w:nsid w:val="4C0F15AA"/>
    <w:multiLevelType w:val="hybridMultilevel"/>
    <w:tmpl w:val="BF384982"/>
    <w:lvl w:ilvl="0" w:tplc="040E000B">
      <w:start w:val="1"/>
      <w:numFmt w:val="bullet"/>
      <w:lvlText w:val=""/>
      <w:lvlJc w:val="left"/>
      <w:pPr>
        <w:ind w:left="754" w:hanging="360"/>
      </w:pPr>
      <w:rPr>
        <w:rFonts w:ascii="Wingdings" w:hAnsi="Wingdings" w:hint="default"/>
      </w:rPr>
    </w:lvl>
    <w:lvl w:ilvl="1" w:tplc="040E0019">
      <w:start w:val="1"/>
      <w:numFmt w:val="lowerLetter"/>
      <w:lvlText w:val="%2."/>
      <w:lvlJc w:val="left"/>
      <w:pPr>
        <w:ind w:left="1474" w:hanging="360"/>
      </w:pPr>
    </w:lvl>
    <w:lvl w:ilvl="2" w:tplc="040E001B">
      <w:start w:val="1"/>
      <w:numFmt w:val="lowerRoman"/>
      <w:lvlText w:val="%3."/>
      <w:lvlJc w:val="right"/>
      <w:pPr>
        <w:ind w:left="2194" w:hanging="180"/>
      </w:pPr>
    </w:lvl>
    <w:lvl w:ilvl="3" w:tplc="040E000F">
      <w:start w:val="1"/>
      <w:numFmt w:val="decimal"/>
      <w:lvlText w:val="%4."/>
      <w:lvlJc w:val="left"/>
      <w:pPr>
        <w:ind w:left="2914" w:hanging="360"/>
      </w:pPr>
    </w:lvl>
    <w:lvl w:ilvl="4" w:tplc="040E0019">
      <w:start w:val="1"/>
      <w:numFmt w:val="lowerLetter"/>
      <w:lvlText w:val="%5."/>
      <w:lvlJc w:val="left"/>
      <w:pPr>
        <w:ind w:left="3634" w:hanging="360"/>
      </w:pPr>
    </w:lvl>
    <w:lvl w:ilvl="5" w:tplc="040E001B">
      <w:start w:val="1"/>
      <w:numFmt w:val="lowerRoman"/>
      <w:lvlText w:val="%6."/>
      <w:lvlJc w:val="right"/>
      <w:pPr>
        <w:ind w:left="4354" w:hanging="180"/>
      </w:pPr>
    </w:lvl>
    <w:lvl w:ilvl="6" w:tplc="040E000F">
      <w:start w:val="1"/>
      <w:numFmt w:val="decimal"/>
      <w:lvlText w:val="%7."/>
      <w:lvlJc w:val="left"/>
      <w:pPr>
        <w:ind w:left="5074" w:hanging="360"/>
      </w:pPr>
    </w:lvl>
    <w:lvl w:ilvl="7" w:tplc="040E0019">
      <w:start w:val="1"/>
      <w:numFmt w:val="lowerLetter"/>
      <w:lvlText w:val="%8."/>
      <w:lvlJc w:val="left"/>
      <w:pPr>
        <w:ind w:left="5794" w:hanging="360"/>
      </w:pPr>
    </w:lvl>
    <w:lvl w:ilvl="8" w:tplc="040E001B">
      <w:start w:val="1"/>
      <w:numFmt w:val="lowerRoman"/>
      <w:lvlText w:val="%9."/>
      <w:lvlJc w:val="right"/>
      <w:pPr>
        <w:ind w:left="6514" w:hanging="180"/>
      </w:pPr>
    </w:lvl>
  </w:abstractNum>
  <w:abstractNum w:abstractNumId="128" w15:restartNumberingAfterBreak="0">
    <w:nsid w:val="4D99227E"/>
    <w:multiLevelType w:val="hybridMultilevel"/>
    <w:tmpl w:val="09BAA4FE"/>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9" w15:restartNumberingAfterBreak="0">
    <w:nsid w:val="4F786E70"/>
    <w:multiLevelType w:val="hybridMultilevel"/>
    <w:tmpl w:val="26004820"/>
    <w:lvl w:ilvl="0" w:tplc="A1002614">
      <w:numFmt w:val="bullet"/>
      <w:lvlText w:val="-"/>
      <w:lvlJc w:val="left"/>
      <w:pPr>
        <w:tabs>
          <w:tab w:val="num" w:pos="1797"/>
        </w:tabs>
        <w:ind w:left="1797" w:hanging="360"/>
      </w:pPr>
      <w:rPr>
        <w:rFonts w:ascii="Times New Roman" w:eastAsia="Times New Roman" w:hAnsi="Times New Roman"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30" w15:restartNumberingAfterBreak="0">
    <w:nsid w:val="50DD078C"/>
    <w:multiLevelType w:val="singleLevel"/>
    <w:tmpl w:val="040E0003"/>
    <w:lvl w:ilvl="0">
      <w:start w:val="1"/>
      <w:numFmt w:val="bullet"/>
      <w:lvlText w:val=""/>
      <w:lvlJc w:val="left"/>
      <w:pPr>
        <w:tabs>
          <w:tab w:val="num" w:pos="360"/>
        </w:tabs>
        <w:ind w:left="360" w:hanging="360"/>
      </w:pPr>
      <w:rPr>
        <w:rFonts w:ascii="Symbol" w:hAnsi="Symbol" w:hint="default"/>
      </w:rPr>
    </w:lvl>
  </w:abstractNum>
  <w:abstractNum w:abstractNumId="131" w15:restartNumberingAfterBreak="0">
    <w:nsid w:val="514B7734"/>
    <w:multiLevelType w:val="hybridMultilevel"/>
    <w:tmpl w:val="A85C5D2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2" w15:restartNumberingAfterBreak="0">
    <w:nsid w:val="51783A98"/>
    <w:multiLevelType w:val="hybridMultilevel"/>
    <w:tmpl w:val="571E852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3" w15:restartNumberingAfterBreak="0">
    <w:nsid w:val="51BD0587"/>
    <w:multiLevelType w:val="hybridMultilevel"/>
    <w:tmpl w:val="64E642E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4" w15:restartNumberingAfterBreak="0">
    <w:nsid w:val="52AB3477"/>
    <w:multiLevelType w:val="hybridMultilevel"/>
    <w:tmpl w:val="BEB846AA"/>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5" w15:restartNumberingAfterBreak="0">
    <w:nsid w:val="53884D3E"/>
    <w:multiLevelType w:val="multilevel"/>
    <w:tmpl w:val="421444E2"/>
    <w:lvl w:ilvl="0">
      <w:start w:val="1"/>
      <w:numFmt w:val="decimal"/>
      <w:lvlText w:val="%1."/>
      <w:lvlJc w:val="left"/>
      <w:pPr>
        <w:tabs>
          <w:tab w:val="num" w:pos="360"/>
        </w:tabs>
        <w:ind w:left="36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6" w15:restartNumberingAfterBreak="0">
    <w:nsid w:val="548B10CD"/>
    <w:multiLevelType w:val="hybridMultilevel"/>
    <w:tmpl w:val="6618FE3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7" w15:restartNumberingAfterBreak="0">
    <w:nsid w:val="549B08A6"/>
    <w:multiLevelType w:val="hybridMultilevel"/>
    <w:tmpl w:val="F6A4A52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8" w15:restartNumberingAfterBreak="0">
    <w:nsid w:val="54C3178D"/>
    <w:multiLevelType w:val="hybridMultilevel"/>
    <w:tmpl w:val="66EC05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9" w15:restartNumberingAfterBreak="0">
    <w:nsid w:val="54C53F7B"/>
    <w:multiLevelType w:val="hybridMultilevel"/>
    <w:tmpl w:val="0CC89904"/>
    <w:lvl w:ilvl="0" w:tplc="D1B4A360">
      <w:numFmt w:val="bullet"/>
      <w:lvlText w:val="-"/>
      <w:lvlJc w:val="left"/>
      <w:pPr>
        <w:ind w:left="394" w:hanging="360"/>
      </w:pPr>
      <w:rPr>
        <w:rFonts w:ascii="Times New Roman" w:eastAsia="Times New Roman" w:hAnsi="Times New Roman" w:cs="Times New Roman" w:hint="default"/>
      </w:rPr>
    </w:lvl>
    <w:lvl w:ilvl="1" w:tplc="040E0003" w:tentative="1">
      <w:start w:val="1"/>
      <w:numFmt w:val="bullet"/>
      <w:lvlText w:val="o"/>
      <w:lvlJc w:val="left"/>
      <w:pPr>
        <w:ind w:left="1114" w:hanging="360"/>
      </w:pPr>
      <w:rPr>
        <w:rFonts w:ascii="Courier New" w:hAnsi="Courier New" w:cs="Courier New" w:hint="default"/>
      </w:rPr>
    </w:lvl>
    <w:lvl w:ilvl="2" w:tplc="040E0005" w:tentative="1">
      <w:start w:val="1"/>
      <w:numFmt w:val="bullet"/>
      <w:lvlText w:val=""/>
      <w:lvlJc w:val="left"/>
      <w:pPr>
        <w:ind w:left="1834" w:hanging="360"/>
      </w:pPr>
      <w:rPr>
        <w:rFonts w:ascii="Wingdings" w:hAnsi="Wingdings" w:hint="default"/>
      </w:rPr>
    </w:lvl>
    <w:lvl w:ilvl="3" w:tplc="040E0001" w:tentative="1">
      <w:start w:val="1"/>
      <w:numFmt w:val="bullet"/>
      <w:lvlText w:val=""/>
      <w:lvlJc w:val="left"/>
      <w:pPr>
        <w:ind w:left="2554" w:hanging="360"/>
      </w:pPr>
      <w:rPr>
        <w:rFonts w:ascii="Symbol" w:hAnsi="Symbol" w:hint="default"/>
      </w:rPr>
    </w:lvl>
    <w:lvl w:ilvl="4" w:tplc="040E0003" w:tentative="1">
      <w:start w:val="1"/>
      <w:numFmt w:val="bullet"/>
      <w:lvlText w:val="o"/>
      <w:lvlJc w:val="left"/>
      <w:pPr>
        <w:ind w:left="3274" w:hanging="360"/>
      </w:pPr>
      <w:rPr>
        <w:rFonts w:ascii="Courier New" w:hAnsi="Courier New" w:cs="Courier New" w:hint="default"/>
      </w:rPr>
    </w:lvl>
    <w:lvl w:ilvl="5" w:tplc="040E0005" w:tentative="1">
      <w:start w:val="1"/>
      <w:numFmt w:val="bullet"/>
      <w:lvlText w:val=""/>
      <w:lvlJc w:val="left"/>
      <w:pPr>
        <w:ind w:left="3994" w:hanging="360"/>
      </w:pPr>
      <w:rPr>
        <w:rFonts w:ascii="Wingdings" w:hAnsi="Wingdings" w:hint="default"/>
      </w:rPr>
    </w:lvl>
    <w:lvl w:ilvl="6" w:tplc="040E0001" w:tentative="1">
      <w:start w:val="1"/>
      <w:numFmt w:val="bullet"/>
      <w:lvlText w:val=""/>
      <w:lvlJc w:val="left"/>
      <w:pPr>
        <w:ind w:left="4714" w:hanging="360"/>
      </w:pPr>
      <w:rPr>
        <w:rFonts w:ascii="Symbol" w:hAnsi="Symbol" w:hint="default"/>
      </w:rPr>
    </w:lvl>
    <w:lvl w:ilvl="7" w:tplc="040E0003" w:tentative="1">
      <w:start w:val="1"/>
      <w:numFmt w:val="bullet"/>
      <w:lvlText w:val="o"/>
      <w:lvlJc w:val="left"/>
      <w:pPr>
        <w:ind w:left="5434" w:hanging="360"/>
      </w:pPr>
      <w:rPr>
        <w:rFonts w:ascii="Courier New" w:hAnsi="Courier New" w:cs="Courier New" w:hint="default"/>
      </w:rPr>
    </w:lvl>
    <w:lvl w:ilvl="8" w:tplc="040E0005" w:tentative="1">
      <w:start w:val="1"/>
      <w:numFmt w:val="bullet"/>
      <w:lvlText w:val=""/>
      <w:lvlJc w:val="left"/>
      <w:pPr>
        <w:ind w:left="6154" w:hanging="360"/>
      </w:pPr>
      <w:rPr>
        <w:rFonts w:ascii="Wingdings" w:hAnsi="Wingdings" w:hint="default"/>
      </w:rPr>
    </w:lvl>
  </w:abstractNum>
  <w:abstractNum w:abstractNumId="140" w15:restartNumberingAfterBreak="0">
    <w:nsid w:val="55875EF0"/>
    <w:multiLevelType w:val="hybridMultilevel"/>
    <w:tmpl w:val="AB76814C"/>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1" w15:restartNumberingAfterBreak="0">
    <w:nsid w:val="55D46400"/>
    <w:multiLevelType w:val="hybridMultilevel"/>
    <w:tmpl w:val="3D1CA65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2" w15:restartNumberingAfterBreak="0">
    <w:nsid w:val="55E04186"/>
    <w:multiLevelType w:val="hybridMultilevel"/>
    <w:tmpl w:val="6D4A164A"/>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58515C4C"/>
    <w:multiLevelType w:val="hybridMultilevel"/>
    <w:tmpl w:val="07825C48"/>
    <w:lvl w:ilvl="0" w:tplc="040E000B">
      <w:start w:val="1"/>
      <w:numFmt w:val="bullet"/>
      <w:lvlText w:val=""/>
      <w:lvlJc w:val="left"/>
      <w:pPr>
        <w:ind w:left="1114" w:hanging="360"/>
      </w:pPr>
      <w:rPr>
        <w:rFonts w:ascii="Wingdings" w:hAnsi="Wingdings" w:hint="default"/>
      </w:rPr>
    </w:lvl>
    <w:lvl w:ilvl="1" w:tplc="040E0003" w:tentative="1">
      <w:start w:val="1"/>
      <w:numFmt w:val="bullet"/>
      <w:lvlText w:val="o"/>
      <w:lvlJc w:val="left"/>
      <w:pPr>
        <w:ind w:left="1834" w:hanging="360"/>
      </w:pPr>
      <w:rPr>
        <w:rFonts w:ascii="Courier New" w:hAnsi="Courier New" w:cs="Courier New" w:hint="default"/>
      </w:rPr>
    </w:lvl>
    <w:lvl w:ilvl="2" w:tplc="040E0005" w:tentative="1">
      <w:start w:val="1"/>
      <w:numFmt w:val="bullet"/>
      <w:lvlText w:val=""/>
      <w:lvlJc w:val="left"/>
      <w:pPr>
        <w:ind w:left="2554" w:hanging="360"/>
      </w:pPr>
      <w:rPr>
        <w:rFonts w:ascii="Wingdings" w:hAnsi="Wingdings" w:hint="default"/>
      </w:rPr>
    </w:lvl>
    <w:lvl w:ilvl="3" w:tplc="040E0001" w:tentative="1">
      <w:start w:val="1"/>
      <w:numFmt w:val="bullet"/>
      <w:lvlText w:val=""/>
      <w:lvlJc w:val="left"/>
      <w:pPr>
        <w:ind w:left="3274" w:hanging="360"/>
      </w:pPr>
      <w:rPr>
        <w:rFonts w:ascii="Symbol" w:hAnsi="Symbol" w:hint="default"/>
      </w:rPr>
    </w:lvl>
    <w:lvl w:ilvl="4" w:tplc="040E0003" w:tentative="1">
      <w:start w:val="1"/>
      <w:numFmt w:val="bullet"/>
      <w:lvlText w:val="o"/>
      <w:lvlJc w:val="left"/>
      <w:pPr>
        <w:ind w:left="3994" w:hanging="360"/>
      </w:pPr>
      <w:rPr>
        <w:rFonts w:ascii="Courier New" w:hAnsi="Courier New" w:cs="Courier New" w:hint="default"/>
      </w:rPr>
    </w:lvl>
    <w:lvl w:ilvl="5" w:tplc="040E0005" w:tentative="1">
      <w:start w:val="1"/>
      <w:numFmt w:val="bullet"/>
      <w:lvlText w:val=""/>
      <w:lvlJc w:val="left"/>
      <w:pPr>
        <w:ind w:left="4714" w:hanging="360"/>
      </w:pPr>
      <w:rPr>
        <w:rFonts w:ascii="Wingdings" w:hAnsi="Wingdings" w:hint="default"/>
      </w:rPr>
    </w:lvl>
    <w:lvl w:ilvl="6" w:tplc="040E0001" w:tentative="1">
      <w:start w:val="1"/>
      <w:numFmt w:val="bullet"/>
      <w:lvlText w:val=""/>
      <w:lvlJc w:val="left"/>
      <w:pPr>
        <w:ind w:left="5434" w:hanging="360"/>
      </w:pPr>
      <w:rPr>
        <w:rFonts w:ascii="Symbol" w:hAnsi="Symbol" w:hint="default"/>
      </w:rPr>
    </w:lvl>
    <w:lvl w:ilvl="7" w:tplc="040E0003" w:tentative="1">
      <w:start w:val="1"/>
      <w:numFmt w:val="bullet"/>
      <w:lvlText w:val="o"/>
      <w:lvlJc w:val="left"/>
      <w:pPr>
        <w:ind w:left="6154" w:hanging="360"/>
      </w:pPr>
      <w:rPr>
        <w:rFonts w:ascii="Courier New" w:hAnsi="Courier New" w:cs="Courier New" w:hint="default"/>
      </w:rPr>
    </w:lvl>
    <w:lvl w:ilvl="8" w:tplc="040E0005" w:tentative="1">
      <w:start w:val="1"/>
      <w:numFmt w:val="bullet"/>
      <w:lvlText w:val=""/>
      <w:lvlJc w:val="left"/>
      <w:pPr>
        <w:ind w:left="6874" w:hanging="360"/>
      </w:pPr>
      <w:rPr>
        <w:rFonts w:ascii="Wingdings" w:hAnsi="Wingdings" w:hint="default"/>
      </w:rPr>
    </w:lvl>
  </w:abstractNum>
  <w:abstractNum w:abstractNumId="144" w15:restartNumberingAfterBreak="0">
    <w:nsid w:val="58C36E9B"/>
    <w:multiLevelType w:val="hybridMultilevel"/>
    <w:tmpl w:val="F9FCEEF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5" w15:restartNumberingAfterBreak="0">
    <w:nsid w:val="5A5F39A7"/>
    <w:multiLevelType w:val="hybridMultilevel"/>
    <w:tmpl w:val="F44CA0B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6" w15:restartNumberingAfterBreak="0">
    <w:nsid w:val="5A606F44"/>
    <w:multiLevelType w:val="hybridMultilevel"/>
    <w:tmpl w:val="B01460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7" w15:restartNumberingAfterBreak="0">
    <w:nsid w:val="5BA8146C"/>
    <w:multiLevelType w:val="hybridMultilevel"/>
    <w:tmpl w:val="5B6A7C0E"/>
    <w:lvl w:ilvl="0" w:tplc="AB6E1FA6">
      <w:start w:val="1"/>
      <w:numFmt w:val="decimal"/>
      <w:lvlText w:val="%1."/>
      <w:lvlJc w:val="left"/>
      <w:pPr>
        <w:tabs>
          <w:tab w:val="num" w:pos="720"/>
        </w:tabs>
        <w:ind w:left="720" w:hanging="360"/>
      </w:pPr>
      <w:rPr>
        <w:i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8" w15:restartNumberingAfterBreak="0">
    <w:nsid w:val="5CB67EB6"/>
    <w:multiLevelType w:val="hybridMultilevel"/>
    <w:tmpl w:val="D9D6785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9" w15:restartNumberingAfterBreak="0">
    <w:nsid w:val="5D0C5B1E"/>
    <w:multiLevelType w:val="hybridMultilevel"/>
    <w:tmpl w:val="B1DE0A70"/>
    <w:lvl w:ilvl="0" w:tplc="41AAAA60">
      <w:numFmt w:val="bullet"/>
      <w:lvlText w:val="-"/>
      <w:lvlJc w:val="left"/>
      <w:pPr>
        <w:ind w:left="394" w:hanging="360"/>
      </w:pPr>
      <w:rPr>
        <w:rFonts w:ascii="Times New Roman" w:eastAsia="Times New Roman" w:hAnsi="Times New Roman" w:cs="Times New Roman" w:hint="default"/>
      </w:rPr>
    </w:lvl>
    <w:lvl w:ilvl="1" w:tplc="040E0003" w:tentative="1">
      <w:start w:val="1"/>
      <w:numFmt w:val="bullet"/>
      <w:lvlText w:val="o"/>
      <w:lvlJc w:val="left"/>
      <w:pPr>
        <w:ind w:left="1114" w:hanging="360"/>
      </w:pPr>
      <w:rPr>
        <w:rFonts w:ascii="Courier New" w:hAnsi="Courier New" w:cs="Courier New" w:hint="default"/>
      </w:rPr>
    </w:lvl>
    <w:lvl w:ilvl="2" w:tplc="040E0005" w:tentative="1">
      <w:start w:val="1"/>
      <w:numFmt w:val="bullet"/>
      <w:lvlText w:val=""/>
      <w:lvlJc w:val="left"/>
      <w:pPr>
        <w:ind w:left="1834" w:hanging="360"/>
      </w:pPr>
      <w:rPr>
        <w:rFonts w:ascii="Wingdings" w:hAnsi="Wingdings" w:hint="default"/>
      </w:rPr>
    </w:lvl>
    <w:lvl w:ilvl="3" w:tplc="040E0001" w:tentative="1">
      <w:start w:val="1"/>
      <w:numFmt w:val="bullet"/>
      <w:lvlText w:val=""/>
      <w:lvlJc w:val="left"/>
      <w:pPr>
        <w:ind w:left="2554" w:hanging="360"/>
      </w:pPr>
      <w:rPr>
        <w:rFonts w:ascii="Symbol" w:hAnsi="Symbol" w:hint="default"/>
      </w:rPr>
    </w:lvl>
    <w:lvl w:ilvl="4" w:tplc="040E0003" w:tentative="1">
      <w:start w:val="1"/>
      <w:numFmt w:val="bullet"/>
      <w:lvlText w:val="o"/>
      <w:lvlJc w:val="left"/>
      <w:pPr>
        <w:ind w:left="3274" w:hanging="360"/>
      </w:pPr>
      <w:rPr>
        <w:rFonts w:ascii="Courier New" w:hAnsi="Courier New" w:cs="Courier New" w:hint="default"/>
      </w:rPr>
    </w:lvl>
    <w:lvl w:ilvl="5" w:tplc="040E0005" w:tentative="1">
      <w:start w:val="1"/>
      <w:numFmt w:val="bullet"/>
      <w:lvlText w:val=""/>
      <w:lvlJc w:val="left"/>
      <w:pPr>
        <w:ind w:left="3994" w:hanging="360"/>
      </w:pPr>
      <w:rPr>
        <w:rFonts w:ascii="Wingdings" w:hAnsi="Wingdings" w:hint="default"/>
      </w:rPr>
    </w:lvl>
    <w:lvl w:ilvl="6" w:tplc="040E0001" w:tentative="1">
      <w:start w:val="1"/>
      <w:numFmt w:val="bullet"/>
      <w:lvlText w:val=""/>
      <w:lvlJc w:val="left"/>
      <w:pPr>
        <w:ind w:left="4714" w:hanging="360"/>
      </w:pPr>
      <w:rPr>
        <w:rFonts w:ascii="Symbol" w:hAnsi="Symbol" w:hint="default"/>
      </w:rPr>
    </w:lvl>
    <w:lvl w:ilvl="7" w:tplc="040E0003" w:tentative="1">
      <w:start w:val="1"/>
      <w:numFmt w:val="bullet"/>
      <w:lvlText w:val="o"/>
      <w:lvlJc w:val="left"/>
      <w:pPr>
        <w:ind w:left="5434" w:hanging="360"/>
      </w:pPr>
      <w:rPr>
        <w:rFonts w:ascii="Courier New" w:hAnsi="Courier New" w:cs="Courier New" w:hint="default"/>
      </w:rPr>
    </w:lvl>
    <w:lvl w:ilvl="8" w:tplc="040E0005" w:tentative="1">
      <w:start w:val="1"/>
      <w:numFmt w:val="bullet"/>
      <w:lvlText w:val=""/>
      <w:lvlJc w:val="left"/>
      <w:pPr>
        <w:ind w:left="6154" w:hanging="360"/>
      </w:pPr>
      <w:rPr>
        <w:rFonts w:ascii="Wingdings" w:hAnsi="Wingdings" w:hint="default"/>
      </w:rPr>
    </w:lvl>
  </w:abstractNum>
  <w:abstractNum w:abstractNumId="150" w15:restartNumberingAfterBreak="0">
    <w:nsid w:val="5D165F7F"/>
    <w:multiLevelType w:val="hybridMultilevel"/>
    <w:tmpl w:val="CDA4B10E"/>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51" w15:restartNumberingAfterBreak="0">
    <w:nsid w:val="5D346D1F"/>
    <w:multiLevelType w:val="hybridMultilevel"/>
    <w:tmpl w:val="38BE29D4"/>
    <w:lvl w:ilvl="0" w:tplc="05D291A0">
      <w:start w:val="2"/>
      <w:numFmt w:val="bullet"/>
      <w:lvlText w:val="-"/>
      <w:lvlJc w:val="left"/>
      <w:pPr>
        <w:ind w:left="754" w:hanging="360"/>
      </w:pPr>
      <w:rPr>
        <w:rFonts w:ascii="Times New Roman" w:eastAsia="Times New Roman" w:hAnsi="Times New Roman" w:cs="Times New Roman" w:hint="default"/>
        <w:b w:val="0"/>
      </w:rPr>
    </w:lvl>
    <w:lvl w:ilvl="1" w:tplc="040E0003" w:tentative="1">
      <w:start w:val="1"/>
      <w:numFmt w:val="bullet"/>
      <w:lvlText w:val="o"/>
      <w:lvlJc w:val="left"/>
      <w:pPr>
        <w:ind w:left="1474" w:hanging="360"/>
      </w:pPr>
      <w:rPr>
        <w:rFonts w:ascii="Courier New" w:hAnsi="Courier New" w:cs="Courier New" w:hint="default"/>
      </w:rPr>
    </w:lvl>
    <w:lvl w:ilvl="2" w:tplc="040E0005" w:tentative="1">
      <w:start w:val="1"/>
      <w:numFmt w:val="bullet"/>
      <w:lvlText w:val=""/>
      <w:lvlJc w:val="left"/>
      <w:pPr>
        <w:ind w:left="2194" w:hanging="360"/>
      </w:pPr>
      <w:rPr>
        <w:rFonts w:ascii="Wingdings" w:hAnsi="Wingdings" w:hint="default"/>
      </w:rPr>
    </w:lvl>
    <w:lvl w:ilvl="3" w:tplc="040E0001" w:tentative="1">
      <w:start w:val="1"/>
      <w:numFmt w:val="bullet"/>
      <w:lvlText w:val=""/>
      <w:lvlJc w:val="left"/>
      <w:pPr>
        <w:ind w:left="2914" w:hanging="360"/>
      </w:pPr>
      <w:rPr>
        <w:rFonts w:ascii="Symbol" w:hAnsi="Symbol" w:hint="default"/>
      </w:rPr>
    </w:lvl>
    <w:lvl w:ilvl="4" w:tplc="040E0003" w:tentative="1">
      <w:start w:val="1"/>
      <w:numFmt w:val="bullet"/>
      <w:lvlText w:val="o"/>
      <w:lvlJc w:val="left"/>
      <w:pPr>
        <w:ind w:left="3634" w:hanging="360"/>
      </w:pPr>
      <w:rPr>
        <w:rFonts w:ascii="Courier New" w:hAnsi="Courier New" w:cs="Courier New" w:hint="default"/>
      </w:rPr>
    </w:lvl>
    <w:lvl w:ilvl="5" w:tplc="040E0005" w:tentative="1">
      <w:start w:val="1"/>
      <w:numFmt w:val="bullet"/>
      <w:lvlText w:val=""/>
      <w:lvlJc w:val="left"/>
      <w:pPr>
        <w:ind w:left="4354" w:hanging="360"/>
      </w:pPr>
      <w:rPr>
        <w:rFonts w:ascii="Wingdings" w:hAnsi="Wingdings" w:hint="default"/>
      </w:rPr>
    </w:lvl>
    <w:lvl w:ilvl="6" w:tplc="040E0001" w:tentative="1">
      <w:start w:val="1"/>
      <w:numFmt w:val="bullet"/>
      <w:lvlText w:val=""/>
      <w:lvlJc w:val="left"/>
      <w:pPr>
        <w:ind w:left="5074" w:hanging="360"/>
      </w:pPr>
      <w:rPr>
        <w:rFonts w:ascii="Symbol" w:hAnsi="Symbol" w:hint="default"/>
      </w:rPr>
    </w:lvl>
    <w:lvl w:ilvl="7" w:tplc="040E0003" w:tentative="1">
      <w:start w:val="1"/>
      <w:numFmt w:val="bullet"/>
      <w:lvlText w:val="o"/>
      <w:lvlJc w:val="left"/>
      <w:pPr>
        <w:ind w:left="5794" w:hanging="360"/>
      </w:pPr>
      <w:rPr>
        <w:rFonts w:ascii="Courier New" w:hAnsi="Courier New" w:cs="Courier New" w:hint="default"/>
      </w:rPr>
    </w:lvl>
    <w:lvl w:ilvl="8" w:tplc="040E0005" w:tentative="1">
      <w:start w:val="1"/>
      <w:numFmt w:val="bullet"/>
      <w:lvlText w:val=""/>
      <w:lvlJc w:val="left"/>
      <w:pPr>
        <w:ind w:left="6514" w:hanging="360"/>
      </w:pPr>
      <w:rPr>
        <w:rFonts w:ascii="Wingdings" w:hAnsi="Wingdings" w:hint="default"/>
      </w:rPr>
    </w:lvl>
  </w:abstractNum>
  <w:abstractNum w:abstractNumId="152" w15:restartNumberingAfterBreak="0">
    <w:nsid w:val="5D9E4EDB"/>
    <w:multiLevelType w:val="hybridMultilevel"/>
    <w:tmpl w:val="DAE2CF78"/>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3" w15:restartNumberingAfterBreak="0">
    <w:nsid w:val="5F004647"/>
    <w:multiLevelType w:val="singleLevel"/>
    <w:tmpl w:val="040E0005"/>
    <w:lvl w:ilvl="0">
      <w:start w:val="1"/>
      <w:numFmt w:val="bullet"/>
      <w:lvlText w:val=""/>
      <w:lvlJc w:val="left"/>
      <w:pPr>
        <w:tabs>
          <w:tab w:val="num" w:pos="720"/>
        </w:tabs>
        <w:ind w:left="720" w:hanging="360"/>
      </w:pPr>
      <w:rPr>
        <w:rFonts w:ascii="Wingdings" w:hAnsi="Wingdings" w:hint="default"/>
      </w:rPr>
    </w:lvl>
  </w:abstractNum>
  <w:abstractNum w:abstractNumId="154" w15:restartNumberingAfterBreak="0">
    <w:nsid w:val="5FAF0B6D"/>
    <w:multiLevelType w:val="hybridMultilevel"/>
    <w:tmpl w:val="E7FC6B88"/>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5" w15:restartNumberingAfterBreak="0">
    <w:nsid w:val="5FCE2E54"/>
    <w:multiLevelType w:val="hybridMultilevel"/>
    <w:tmpl w:val="EDBCD1D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6" w15:restartNumberingAfterBreak="0">
    <w:nsid w:val="60602068"/>
    <w:multiLevelType w:val="hybridMultilevel"/>
    <w:tmpl w:val="E2069BFA"/>
    <w:lvl w:ilvl="0" w:tplc="040E000B">
      <w:start w:val="1"/>
      <w:numFmt w:val="bullet"/>
      <w:lvlText w:val=""/>
      <w:lvlJc w:val="left"/>
      <w:pPr>
        <w:ind w:left="754" w:hanging="360"/>
      </w:pPr>
      <w:rPr>
        <w:rFonts w:ascii="Wingdings" w:hAnsi="Wingdings" w:hint="default"/>
      </w:rPr>
    </w:lvl>
    <w:lvl w:ilvl="1" w:tplc="040E0003" w:tentative="1">
      <w:start w:val="1"/>
      <w:numFmt w:val="bullet"/>
      <w:lvlText w:val="o"/>
      <w:lvlJc w:val="left"/>
      <w:pPr>
        <w:ind w:left="1474" w:hanging="360"/>
      </w:pPr>
      <w:rPr>
        <w:rFonts w:ascii="Courier New" w:hAnsi="Courier New" w:cs="Courier New" w:hint="default"/>
      </w:rPr>
    </w:lvl>
    <w:lvl w:ilvl="2" w:tplc="040E0005" w:tentative="1">
      <w:start w:val="1"/>
      <w:numFmt w:val="bullet"/>
      <w:lvlText w:val=""/>
      <w:lvlJc w:val="left"/>
      <w:pPr>
        <w:ind w:left="2194" w:hanging="360"/>
      </w:pPr>
      <w:rPr>
        <w:rFonts w:ascii="Wingdings" w:hAnsi="Wingdings" w:hint="default"/>
      </w:rPr>
    </w:lvl>
    <w:lvl w:ilvl="3" w:tplc="040E0001" w:tentative="1">
      <w:start w:val="1"/>
      <w:numFmt w:val="bullet"/>
      <w:lvlText w:val=""/>
      <w:lvlJc w:val="left"/>
      <w:pPr>
        <w:ind w:left="2914" w:hanging="360"/>
      </w:pPr>
      <w:rPr>
        <w:rFonts w:ascii="Symbol" w:hAnsi="Symbol" w:hint="default"/>
      </w:rPr>
    </w:lvl>
    <w:lvl w:ilvl="4" w:tplc="040E0003" w:tentative="1">
      <w:start w:val="1"/>
      <w:numFmt w:val="bullet"/>
      <w:lvlText w:val="o"/>
      <w:lvlJc w:val="left"/>
      <w:pPr>
        <w:ind w:left="3634" w:hanging="360"/>
      </w:pPr>
      <w:rPr>
        <w:rFonts w:ascii="Courier New" w:hAnsi="Courier New" w:cs="Courier New" w:hint="default"/>
      </w:rPr>
    </w:lvl>
    <w:lvl w:ilvl="5" w:tplc="040E0005" w:tentative="1">
      <w:start w:val="1"/>
      <w:numFmt w:val="bullet"/>
      <w:lvlText w:val=""/>
      <w:lvlJc w:val="left"/>
      <w:pPr>
        <w:ind w:left="4354" w:hanging="360"/>
      </w:pPr>
      <w:rPr>
        <w:rFonts w:ascii="Wingdings" w:hAnsi="Wingdings" w:hint="default"/>
      </w:rPr>
    </w:lvl>
    <w:lvl w:ilvl="6" w:tplc="040E0001" w:tentative="1">
      <w:start w:val="1"/>
      <w:numFmt w:val="bullet"/>
      <w:lvlText w:val=""/>
      <w:lvlJc w:val="left"/>
      <w:pPr>
        <w:ind w:left="5074" w:hanging="360"/>
      </w:pPr>
      <w:rPr>
        <w:rFonts w:ascii="Symbol" w:hAnsi="Symbol" w:hint="default"/>
      </w:rPr>
    </w:lvl>
    <w:lvl w:ilvl="7" w:tplc="040E0003" w:tentative="1">
      <w:start w:val="1"/>
      <w:numFmt w:val="bullet"/>
      <w:lvlText w:val="o"/>
      <w:lvlJc w:val="left"/>
      <w:pPr>
        <w:ind w:left="5794" w:hanging="360"/>
      </w:pPr>
      <w:rPr>
        <w:rFonts w:ascii="Courier New" w:hAnsi="Courier New" w:cs="Courier New" w:hint="default"/>
      </w:rPr>
    </w:lvl>
    <w:lvl w:ilvl="8" w:tplc="040E0005" w:tentative="1">
      <w:start w:val="1"/>
      <w:numFmt w:val="bullet"/>
      <w:lvlText w:val=""/>
      <w:lvlJc w:val="left"/>
      <w:pPr>
        <w:ind w:left="6514" w:hanging="360"/>
      </w:pPr>
      <w:rPr>
        <w:rFonts w:ascii="Wingdings" w:hAnsi="Wingdings" w:hint="default"/>
      </w:rPr>
    </w:lvl>
  </w:abstractNum>
  <w:abstractNum w:abstractNumId="157" w15:restartNumberingAfterBreak="0">
    <w:nsid w:val="610377DA"/>
    <w:multiLevelType w:val="hybridMultilevel"/>
    <w:tmpl w:val="710073C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8" w15:restartNumberingAfterBreak="0">
    <w:nsid w:val="6138740A"/>
    <w:multiLevelType w:val="hybridMultilevel"/>
    <w:tmpl w:val="D1902D9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9" w15:restartNumberingAfterBreak="0">
    <w:nsid w:val="629D69DB"/>
    <w:multiLevelType w:val="hybridMultilevel"/>
    <w:tmpl w:val="7B804E44"/>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0" w15:restartNumberingAfterBreak="0">
    <w:nsid w:val="62B5770F"/>
    <w:multiLevelType w:val="hybridMultilevel"/>
    <w:tmpl w:val="42B2249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1" w15:restartNumberingAfterBreak="0">
    <w:nsid w:val="634753C8"/>
    <w:multiLevelType w:val="hybridMultilevel"/>
    <w:tmpl w:val="E6F6FA1A"/>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2" w15:restartNumberingAfterBreak="0">
    <w:nsid w:val="64991174"/>
    <w:multiLevelType w:val="hybridMultilevel"/>
    <w:tmpl w:val="5074FD0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3" w15:restartNumberingAfterBreak="0">
    <w:nsid w:val="68265828"/>
    <w:multiLevelType w:val="singleLevel"/>
    <w:tmpl w:val="66506BAA"/>
    <w:lvl w:ilvl="0">
      <w:start w:val="1"/>
      <w:numFmt w:val="decimal"/>
      <w:lvlText w:val="%1."/>
      <w:legacy w:legacy="1" w:legacySpace="0" w:legacyIndent="851"/>
      <w:lvlJc w:val="left"/>
      <w:pPr>
        <w:ind w:left="851" w:hanging="851"/>
      </w:pPr>
    </w:lvl>
  </w:abstractNum>
  <w:abstractNum w:abstractNumId="164" w15:restartNumberingAfterBreak="0">
    <w:nsid w:val="686E1158"/>
    <w:multiLevelType w:val="hybridMultilevel"/>
    <w:tmpl w:val="1298BB74"/>
    <w:lvl w:ilvl="0" w:tplc="040E000B">
      <w:start w:val="1"/>
      <w:numFmt w:val="bullet"/>
      <w:lvlText w:val=""/>
      <w:lvlJc w:val="left"/>
      <w:pPr>
        <w:ind w:left="1145" w:hanging="360"/>
      </w:pPr>
      <w:rPr>
        <w:rFonts w:ascii="Wingdings" w:hAnsi="Wingdings"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65" w15:restartNumberingAfterBreak="0">
    <w:nsid w:val="68AD01D3"/>
    <w:multiLevelType w:val="hybridMultilevel"/>
    <w:tmpl w:val="38C2C0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6" w15:restartNumberingAfterBreak="0">
    <w:nsid w:val="69C21439"/>
    <w:multiLevelType w:val="hybridMultilevel"/>
    <w:tmpl w:val="1776741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7" w15:restartNumberingAfterBreak="0">
    <w:nsid w:val="6A064067"/>
    <w:multiLevelType w:val="hybridMultilevel"/>
    <w:tmpl w:val="037E6B6A"/>
    <w:lvl w:ilvl="0" w:tplc="05D291A0">
      <w:start w:val="2"/>
      <w:numFmt w:val="bullet"/>
      <w:lvlText w:val="-"/>
      <w:lvlJc w:val="left"/>
      <w:pPr>
        <w:ind w:left="1260" w:hanging="360"/>
      </w:pPr>
      <w:rPr>
        <w:rFonts w:ascii="Times New Roman" w:eastAsia="Times New Roman" w:hAnsi="Times New Roman" w:cs="Times New Roman" w:hint="default"/>
        <w:b w:val="0"/>
      </w:rPr>
    </w:lvl>
    <w:lvl w:ilvl="1" w:tplc="040E0003" w:tentative="1">
      <w:start w:val="1"/>
      <w:numFmt w:val="bullet"/>
      <w:lvlText w:val="o"/>
      <w:lvlJc w:val="left"/>
      <w:pPr>
        <w:ind w:left="1980" w:hanging="360"/>
      </w:pPr>
      <w:rPr>
        <w:rFonts w:ascii="Courier New" w:hAnsi="Courier New" w:cs="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cs="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cs="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168" w15:restartNumberingAfterBreak="0">
    <w:nsid w:val="6A2C5B2B"/>
    <w:multiLevelType w:val="hybridMultilevel"/>
    <w:tmpl w:val="7F6CEDF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9" w15:restartNumberingAfterBreak="0">
    <w:nsid w:val="6A6162BE"/>
    <w:multiLevelType w:val="hybridMultilevel"/>
    <w:tmpl w:val="B5DEB5C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0" w15:restartNumberingAfterBreak="0">
    <w:nsid w:val="6AF33695"/>
    <w:multiLevelType w:val="multilevel"/>
    <w:tmpl w:val="0A5A7880"/>
    <w:lvl w:ilvl="0">
      <w:start w:val="1"/>
      <w:numFmt w:val="decimal"/>
      <w:lvlText w:val="%1."/>
      <w:lvlJc w:val="left"/>
      <w:pPr>
        <w:tabs>
          <w:tab w:val="num" w:pos="360"/>
        </w:tabs>
        <w:ind w:left="360" w:hanging="360"/>
      </w:pPr>
    </w:lvl>
    <w:lvl w:ilvl="1">
      <w:start w:val="1"/>
      <w:numFmt w:val="upp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1" w15:restartNumberingAfterBreak="0">
    <w:nsid w:val="6B6C521F"/>
    <w:multiLevelType w:val="hybridMultilevel"/>
    <w:tmpl w:val="83E2FC26"/>
    <w:lvl w:ilvl="0" w:tplc="040E000F">
      <w:start w:val="1"/>
      <w:numFmt w:val="decimal"/>
      <w:lvlText w:val="%1."/>
      <w:lvlJc w:val="left"/>
      <w:pPr>
        <w:ind w:left="720" w:hanging="360"/>
      </w:pPr>
      <w:rPr>
        <w:rFonts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2" w15:restartNumberingAfterBreak="0">
    <w:nsid w:val="6BBA7A63"/>
    <w:multiLevelType w:val="hybridMultilevel"/>
    <w:tmpl w:val="D92E43B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3" w15:restartNumberingAfterBreak="0">
    <w:nsid w:val="6BDB0C3F"/>
    <w:multiLevelType w:val="hybridMultilevel"/>
    <w:tmpl w:val="F78C3B96"/>
    <w:lvl w:ilvl="0" w:tplc="040E000F">
      <w:start w:val="1"/>
      <w:numFmt w:val="decimal"/>
      <w:lvlText w:val="%1."/>
      <w:lvlJc w:val="left"/>
      <w:pPr>
        <w:ind w:left="720" w:hanging="360"/>
      </w:pPr>
    </w:lvl>
    <w:lvl w:ilvl="1" w:tplc="381CF74C">
      <w:start w:val="2012"/>
      <w:numFmt w:val="bullet"/>
      <w:lvlText w:val="–"/>
      <w:lvlJc w:val="left"/>
      <w:pPr>
        <w:ind w:left="1440" w:hanging="360"/>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4" w15:restartNumberingAfterBreak="0">
    <w:nsid w:val="6BE3221C"/>
    <w:multiLevelType w:val="hybridMultilevel"/>
    <w:tmpl w:val="A6BE654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5" w15:restartNumberingAfterBreak="0">
    <w:nsid w:val="6C1700A6"/>
    <w:multiLevelType w:val="hybridMultilevel"/>
    <w:tmpl w:val="2078E6A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6" w15:restartNumberingAfterBreak="0">
    <w:nsid w:val="6D220DCB"/>
    <w:multiLevelType w:val="hybridMultilevel"/>
    <w:tmpl w:val="B478E354"/>
    <w:lvl w:ilvl="0" w:tplc="05D291A0">
      <w:start w:val="2"/>
      <w:numFmt w:val="bullet"/>
      <w:lvlText w:val="-"/>
      <w:lvlJc w:val="left"/>
      <w:pPr>
        <w:ind w:left="1400" w:hanging="360"/>
      </w:pPr>
      <w:rPr>
        <w:rFonts w:ascii="Times New Roman" w:eastAsia="Times New Roman" w:hAnsi="Times New Roman" w:cs="Times New Roman" w:hint="default"/>
        <w:b w:val="0"/>
      </w:rPr>
    </w:lvl>
    <w:lvl w:ilvl="1" w:tplc="040E0003" w:tentative="1">
      <w:start w:val="1"/>
      <w:numFmt w:val="bullet"/>
      <w:lvlText w:val="o"/>
      <w:lvlJc w:val="left"/>
      <w:pPr>
        <w:ind w:left="2120" w:hanging="360"/>
      </w:pPr>
      <w:rPr>
        <w:rFonts w:ascii="Courier New" w:hAnsi="Courier New" w:cs="Courier New" w:hint="default"/>
      </w:rPr>
    </w:lvl>
    <w:lvl w:ilvl="2" w:tplc="040E0005" w:tentative="1">
      <w:start w:val="1"/>
      <w:numFmt w:val="bullet"/>
      <w:lvlText w:val=""/>
      <w:lvlJc w:val="left"/>
      <w:pPr>
        <w:ind w:left="2840" w:hanging="360"/>
      </w:pPr>
      <w:rPr>
        <w:rFonts w:ascii="Wingdings" w:hAnsi="Wingdings" w:hint="default"/>
      </w:rPr>
    </w:lvl>
    <w:lvl w:ilvl="3" w:tplc="040E0001" w:tentative="1">
      <w:start w:val="1"/>
      <w:numFmt w:val="bullet"/>
      <w:lvlText w:val=""/>
      <w:lvlJc w:val="left"/>
      <w:pPr>
        <w:ind w:left="3560" w:hanging="360"/>
      </w:pPr>
      <w:rPr>
        <w:rFonts w:ascii="Symbol" w:hAnsi="Symbol" w:hint="default"/>
      </w:rPr>
    </w:lvl>
    <w:lvl w:ilvl="4" w:tplc="040E0003" w:tentative="1">
      <w:start w:val="1"/>
      <w:numFmt w:val="bullet"/>
      <w:lvlText w:val="o"/>
      <w:lvlJc w:val="left"/>
      <w:pPr>
        <w:ind w:left="4280" w:hanging="360"/>
      </w:pPr>
      <w:rPr>
        <w:rFonts w:ascii="Courier New" w:hAnsi="Courier New" w:cs="Courier New" w:hint="default"/>
      </w:rPr>
    </w:lvl>
    <w:lvl w:ilvl="5" w:tplc="040E0005" w:tentative="1">
      <w:start w:val="1"/>
      <w:numFmt w:val="bullet"/>
      <w:lvlText w:val=""/>
      <w:lvlJc w:val="left"/>
      <w:pPr>
        <w:ind w:left="5000" w:hanging="360"/>
      </w:pPr>
      <w:rPr>
        <w:rFonts w:ascii="Wingdings" w:hAnsi="Wingdings" w:hint="default"/>
      </w:rPr>
    </w:lvl>
    <w:lvl w:ilvl="6" w:tplc="040E0001" w:tentative="1">
      <w:start w:val="1"/>
      <w:numFmt w:val="bullet"/>
      <w:lvlText w:val=""/>
      <w:lvlJc w:val="left"/>
      <w:pPr>
        <w:ind w:left="5720" w:hanging="360"/>
      </w:pPr>
      <w:rPr>
        <w:rFonts w:ascii="Symbol" w:hAnsi="Symbol" w:hint="default"/>
      </w:rPr>
    </w:lvl>
    <w:lvl w:ilvl="7" w:tplc="040E0003" w:tentative="1">
      <w:start w:val="1"/>
      <w:numFmt w:val="bullet"/>
      <w:lvlText w:val="o"/>
      <w:lvlJc w:val="left"/>
      <w:pPr>
        <w:ind w:left="6440" w:hanging="360"/>
      </w:pPr>
      <w:rPr>
        <w:rFonts w:ascii="Courier New" w:hAnsi="Courier New" w:cs="Courier New" w:hint="default"/>
      </w:rPr>
    </w:lvl>
    <w:lvl w:ilvl="8" w:tplc="040E0005" w:tentative="1">
      <w:start w:val="1"/>
      <w:numFmt w:val="bullet"/>
      <w:lvlText w:val=""/>
      <w:lvlJc w:val="left"/>
      <w:pPr>
        <w:ind w:left="7160" w:hanging="360"/>
      </w:pPr>
      <w:rPr>
        <w:rFonts w:ascii="Wingdings" w:hAnsi="Wingdings" w:hint="default"/>
      </w:rPr>
    </w:lvl>
  </w:abstractNum>
  <w:abstractNum w:abstractNumId="177" w15:restartNumberingAfterBreak="0">
    <w:nsid w:val="6F7F1C10"/>
    <w:multiLevelType w:val="hybridMultilevel"/>
    <w:tmpl w:val="8C94809A"/>
    <w:lvl w:ilvl="0" w:tplc="040E000B">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8" w15:restartNumberingAfterBreak="0">
    <w:nsid w:val="703868C2"/>
    <w:multiLevelType w:val="hybridMultilevel"/>
    <w:tmpl w:val="AC6AF48A"/>
    <w:lvl w:ilvl="0" w:tplc="3C923C90">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9" w15:restartNumberingAfterBreak="0">
    <w:nsid w:val="70E856BD"/>
    <w:multiLevelType w:val="singleLevel"/>
    <w:tmpl w:val="040E0003"/>
    <w:lvl w:ilvl="0">
      <w:start w:val="1"/>
      <w:numFmt w:val="bullet"/>
      <w:lvlText w:val=""/>
      <w:lvlJc w:val="left"/>
      <w:pPr>
        <w:tabs>
          <w:tab w:val="num" w:pos="360"/>
        </w:tabs>
        <w:ind w:left="360" w:hanging="360"/>
      </w:pPr>
      <w:rPr>
        <w:rFonts w:ascii="Symbol" w:hAnsi="Symbol" w:hint="default"/>
      </w:rPr>
    </w:lvl>
  </w:abstractNum>
  <w:abstractNum w:abstractNumId="180" w15:restartNumberingAfterBreak="0">
    <w:nsid w:val="715D591D"/>
    <w:multiLevelType w:val="hybridMultilevel"/>
    <w:tmpl w:val="739CC91C"/>
    <w:lvl w:ilvl="0" w:tplc="CB2E2DE8">
      <w:numFmt w:val="bullet"/>
      <w:lvlText w:val="-"/>
      <w:lvlJc w:val="left"/>
      <w:pPr>
        <w:ind w:left="394" w:hanging="360"/>
      </w:pPr>
      <w:rPr>
        <w:rFonts w:ascii="Times New Roman" w:eastAsia="Times New Roman" w:hAnsi="Times New Roman" w:cs="Times New Roman" w:hint="default"/>
      </w:rPr>
    </w:lvl>
    <w:lvl w:ilvl="1" w:tplc="040E0003" w:tentative="1">
      <w:start w:val="1"/>
      <w:numFmt w:val="bullet"/>
      <w:lvlText w:val="o"/>
      <w:lvlJc w:val="left"/>
      <w:pPr>
        <w:ind w:left="1114" w:hanging="360"/>
      </w:pPr>
      <w:rPr>
        <w:rFonts w:ascii="Courier New" w:hAnsi="Courier New" w:cs="Courier New" w:hint="default"/>
      </w:rPr>
    </w:lvl>
    <w:lvl w:ilvl="2" w:tplc="040E0005" w:tentative="1">
      <w:start w:val="1"/>
      <w:numFmt w:val="bullet"/>
      <w:lvlText w:val=""/>
      <w:lvlJc w:val="left"/>
      <w:pPr>
        <w:ind w:left="1834" w:hanging="360"/>
      </w:pPr>
      <w:rPr>
        <w:rFonts w:ascii="Wingdings" w:hAnsi="Wingdings" w:hint="default"/>
      </w:rPr>
    </w:lvl>
    <w:lvl w:ilvl="3" w:tplc="040E0001" w:tentative="1">
      <w:start w:val="1"/>
      <w:numFmt w:val="bullet"/>
      <w:lvlText w:val=""/>
      <w:lvlJc w:val="left"/>
      <w:pPr>
        <w:ind w:left="2554" w:hanging="360"/>
      </w:pPr>
      <w:rPr>
        <w:rFonts w:ascii="Symbol" w:hAnsi="Symbol" w:hint="default"/>
      </w:rPr>
    </w:lvl>
    <w:lvl w:ilvl="4" w:tplc="040E0003" w:tentative="1">
      <w:start w:val="1"/>
      <w:numFmt w:val="bullet"/>
      <w:lvlText w:val="o"/>
      <w:lvlJc w:val="left"/>
      <w:pPr>
        <w:ind w:left="3274" w:hanging="360"/>
      </w:pPr>
      <w:rPr>
        <w:rFonts w:ascii="Courier New" w:hAnsi="Courier New" w:cs="Courier New" w:hint="default"/>
      </w:rPr>
    </w:lvl>
    <w:lvl w:ilvl="5" w:tplc="040E0005" w:tentative="1">
      <w:start w:val="1"/>
      <w:numFmt w:val="bullet"/>
      <w:lvlText w:val=""/>
      <w:lvlJc w:val="left"/>
      <w:pPr>
        <w:ind w:left="3994" w:hanging="360"/>
      </w:pPr>
      <w:rPr>
        <w:rFonts w:ascii="Wingdings" w:hAnsi="Wingdings" w:hint="default"/>
      </w:rPr>
    </w:lvl>
    <w:lvl w:ilvl="6" w:tplc="040E0001" w:tentative="1">
      <w:start w:val="1"/>
      <w:numFmt w:val="bullet"/>
      <w:lvlText w:val=""/>
      <w:lvlJc w:val="left"/>
      <w:pPr>
        <w:ind w:left="4714" w:hanging="360"/>
      </w:pPr>
      <w:rPr>
        <w:rFonts w:ascii="Symbol" w:hAnsi="Symbol" w:hint="default"/>
      </w:rPr>
    </w:lvl>
    <w:lvl w:ilvl="7" w:tplc="040E0003" w:tentative="1">
      <w:start w:val="1"/>
      <w:numFmt w:val="bullet"/>
      <w:lvlText w:val="o"/>
      <w:lvlJc w:val="left"/>
      <w:pPr>
        <w:ind w:left="5434" w:hanging="360"/>
      </w:pPr>
      <w:rPr>
        <w:rFonts w:ascii="Courier New" w:hAnsi="Courier New" w:cs="Courier New" w:hint="default"/>
      </w:rPr>
    </w:lvl>
    <w:lvl w:ilvl="8" w:tplc="040E0005" w:tentative="1">
      <w:start w:val="1"/>
      <w:numFmt w:val="bullet"/>
      <w:lvlText w:val=""/>
      <w:lvlJc w:val="left"/>
      <w:pPr>
        <w:ind w:left="6154" w:hanging="360"/>
      </w:pPr>
      <w:rPr>
        <w:rFonts w:ascii="Wingdings" w:hAnsi="Wingdings" w:hint="default"/>
      </w:rPr>
    </w:lvl>
  </w:abstractNum>
  <w:abstractNum w:abstractNumId="181" w15:restartNumberingAfterBreak="0">
    <w:nsid w:val="7184339C"/>
    <w:multiLevelType w:val="hybridMultilevel"/>
    <w:tmpl w:val="44888666"/>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2" w15:restartNumberingAfterBreak="0">
    <w:nsid w:val="722A12E2"/>
    <w:multiLevelType w:val="hybridMultilevel"/>
    <w:tmpl w:val="2D209C0E"/>
    <w:lvl w:ilvl="0" w:tplc="040E000B">
      <w:start w:val="1"/>
      <w:numFmt w:val="bullet"/>
      <w:lvlText w:val=""/>
      <w:lvlJc w:val="left"/>
      <w:pPr>
        <w:ind w:left="1038" w:hanging="360"/>
      </w:pPr>
      <w:rPr>
        <w:rFonts w:ascii="Wingdings" w:hAnsi="Wingdings" w:hint="default"/>
      </w:rPr>
    </w:lvl>
    <w:lvl w:ilvl="1" w:tplc="040E0003">
      <w:start w:val="1"/>
      <w:numFmt w:val="bullet"/>
      <w:lvlText w:val="o"/>
      <w:lvlJc w:val="left"/>
      <w:pPr>
        <w:ind w:left="1758" w:hanging="360"/>
      </w:pPr>
      <w:rPr>
        <w:rFonts w:ascii="Courier New" w:hAnsi="Courier New" w:cs="Courier New" w:hint="default"/>
      </w:rPr>
    </w:lvl>
    <w:lvl w:ilvl="2" w:tplc="040E0005">
      <w:start w:val="1"/>
      <w:numFmt w:val="bullet"/>
      <w:lvlText w:val=""/>
      <w:lvlJc w:val="left"/>
      <w:pPr>
        <w:ind w:left="2478" w:hanging="360"/>
      </w:pPr>
      <w:rPr>
        <w:rFonts w:ascii="Wingdings" w:hAnsi="Wingdings" w:hint="default"/>
      </w:rPr>
    </w:lvl>
    <w:lvl w:ilvl="3" w:tplc="040E0001">
      <w:start w:val="1"/>
      <w:numFmt w:val="bullet"/>
      <w:lvlText w:val=""/>
      <w:lvlJc w:val="left"/>
      <w:pPr>
        <w:ind w:left="3198" w:hanging="360"/>
      </w:pPr>
      <w:rPr>
        <w:rFonts w:ascii="Symbol" w:hAnsi="Symbol" w:hint="default"/>
      </w:rPr>
    </w:lvl>
    <w:lvl w:ilvl="4" w:tplc="040E0003">
      <w:start w:val="1"/>
      <w:numFmt w:val="bullet"/>
      <w:lvlText w:val="o"/>
      <w:lvlJc w:val="left"/>
      <w:pPr>
        <w:ind w:left="3918" w:hanging="360"/>
      </w:pPr>
      <w:rPr>
        <w:rFonts w:ascii="Courier New" w:hAnsi="Courier New" w:cs="Courier New" w:hint="default"/>
      </w:rPr>
    </w:lvl>
    <w:lvl w:ilvl="5" w:tplc="040E0005">
      <w:start w:val="1"/>
      <w:numFmt w:val="bullet"/>
      <w:lvlText w:val=""/>
      <w:lvlJc w:val="left"/>
      <w:pPr>
        <w:ind w:left="4638" w:hanging="360"/>
      </w:pPr>
      <w:rPr>
        <w:rFonts w:ascii="Wingdings" w:hAnsi="Wingdings" w:hint="default"/>
      </w:rPr>
    </w:lvl>
    <w:lvl w:ilvl="6" w:tplc="040E0001">
      <w:start w:val="1"/>
      <w:numFmt w:val="bullet"/>
      <w:lvlText w:val=""/>
      <w:lvlJc w:val="left"/>
      <w:pPr>
        <w:ind w:left="5358" w:hanging="360"/>
      </w:pPr>
      <w:rPr>
        <w:rFonts w:ascii="Symbol" w:hAnsi="Symbol" w:hint="default"/>
      </w:rPr>
    </w:lvl>
    <w:lvl w:ilvl="7" w:tplc="040E0003">
      <w:start w:val="1"/>
      <w:numFmt w:val="bullet"/>
      <w:lvlText w:val="o"/>
      <w:lvlJc w:val="left"/>
      <w:pPr>
        <w:ind w:left="6078" w:hanging="360"/>
      </w:pPr>
      <w:rPr>
        <w:rFonts w:ascii="Courier New" w:hAnsi="Courier New" w:cs="Courier New" w:hint="default"/>
      </w:rPr>
    </w:lvl>
    <w:lvl w:ilvl="8" w:tplc="040E0005">
      <w:start w:val="1"/>
      <w:numFmt w:val="bullet"/>
      <w:lvlText w:val=""/>
      <w:lvlJc w:val="left"/>
      <w:pPr>
        <w:ind w:left="6798" w:hanging="360"/>
      </w:pPr>
      <w:rPr>
        <w:rFonts w:ascii="Wingdings" w:hAnsi="Wingdings" w:hint="default"/>
      </w:rPr>
    </w:lvl>
  </w:abstractNum>
  <w:abstractNum w:abstractNumId="183" w15:restartNumberingAfterBreak="0">
    <w:nsid w:val="7290579A"/>
    <w:multiLevelType w:val="hybridMultilevel"/>
    <w:tmpl w:val="10340D42"/>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4" w15:restartNumberingAfterBreak="0">
    <w:nsid w:val="73443CAE"/>
    <w:multiLevelType w:val="hybridMultilevel"/>
    <w:tmpl w:val="25CA3AEA"/>
    <w:lvl w:ilvl="0" w:tplc="040E000B">
      <w:start w:val="1"/>
      <w:numFmt w:val="bullet"/>
      <w:lvlText w:val=""/>
      <w:lvlJc w:val="left"/>
      <w:pPr>
        <w:ind w:left="677" w:hanging="360"/>
      </w:pPr>
      <w:rPr>
        <w:rFonts w:ascii="Wingdings" w:hAnsi="Wingdings" w:hint="default"/>
      </w:rPr>
    </w:lvl>
    <w:lvl w:ilvl="1" w:tplc="040E0003" w:tentative="1">
      <w:start w:val="1"/>
      <w:numFmt w:val="bullet"/>
      <w:lvlText w:val="o"/>
      <w:lvlJc w:val="left"/>
      <w:pPr>
        <w:ind w:left="1397" w:hanging="360"/>
      </w:pPr>
      <w:rPr>
        <w:rFonts w:ascii="Courier New" w:hAnsi="Courier New" w:cs="Courier New" w:hint="default"/>
      </w:rPr>
    </w:lvl>
    <w:lvl w:ilvl="2" w:tplc="040E0005" w:tentative="1">
      <w:start w:val="1"/>
      <w:numFmt w:val="bullet"/>
      <w:lvlText w:val=""/>
      <w:lvlJc w:val="left"/>
      <w:pPr>
        <w:ind w:left="2117" w:hanging="360"/>
      </w:pPr>
      <w:rPr>
        <w:rFonts w:ascii="Wingdings" w:hAnsi="Wingdings" w:hint="default"/>
      </w:rPr>
    </w:lvl>
    <w:lvl w:ilvl="3" w:tplc="040E0001" w:tentative="1">
      <w:start w:val="1"/>
      <w:numFmt w:val="bullet"/>
      <w:lvlText w:val=""/>
      <w:lvlJc w:val="left"/>
      <w:pPr>
        <w:ind w:left="2837" w:hanging="360"/>
      </w:pPr>
      <w:rPr>
        <w:rFonts w:ascii="Symbol" w:hAnsi="Symbol" w:hint="default"/>
      </w:rPr>
    </w:lvl>
    <w:lvl w:ilvl="4" w:tplc="040E0003" w:tentative="1">
      <w:start w:val="1"/>
      <w:numFmt w:val="bullet"/>
      <w:lvlText w:val="o"/>
      <w:lvlJc w:val="left"/>
      <w:pPr>
        <w:ind w:left="3557" w:hanging="360"/>
      </w:pPr>
      <w:rPr>
        <w:rFonts w:ascii="Courier New" w:hAnsi="Courier New" w:cs="Courier New" w:hint="default"/>
      </w:rPr>
    </w:lvl>
    <w:lvl w:ilvl="5" w:tplc="040E0005" w:tentative="1">
      <w:start w:val="1"/>
      <w:numFmt w:val="bullet"/>
      <w:lvlText w:val=""/>
      <w:lvlJc w:val="left"/>
      <w:pPr>
        <w:ind w:left="4277" w:hanging="360"/>
      </w:pPr>
      <w:rPr>
        <w:rFonts w:ascii="Wingdings" w:hAnsi="Wingdings" w:hint="default"/>
      </w:rPr>
    </w:lvl>
    <w:lvl w:ilvl="6" w:tplc="040E0001" w:tentative="1">
      <w:start w:val="1"/>
      <w:numFmt w:val="bullet"/>
      <w:lvlText w:val=""/>
      <w:lvlJc w:val="left"/>
      <w:pPr>
        <w:ind w:left="4997" w:hanging="360"/>
      </w:pPr>
      <w:rPr>
        <w:rFonts w:ascii="Symbol" w:hAnsi="Symbol" w:hint="default"/>
      </w:rPr>
    </w:lvl>
    <w:lvl w:ilvl="7" w:tplc="040E0003" w:tentative="1">
      <w:start w:val="1"/>
      <w:numFmt w:val="bullet"/>
      <w:lvlText w:val="o"/>
      <w:lvlJc w:val="left"/>
      <w:pPr>
        <w:ind w:left="5717" w:hanging="360"/>
      </w:pPr>
      <w:rPr>
        <w:rFonts w:ascii="Courier New" w:hAnsi="Courier New" w:cs="Courier New" w:hint="default"/>
      </w:rPr>
    </w:lvl>
    <w:lvl w:ilvl="8" w:tplc="040E0005" w:tentative="1">
      <w:start w:val="1"/>
      <w:numFmt w:val="bullet"/>
      <w:lvlText w:val=""/>
      <w:lvlJc w:val="left"/>
      <w:pPr>
        <w:ind w:left="6437" w:hanging="360"/>
      </w:pPr>
      <w:rPr>
        <w:rFonts w:ascii="Wingdings" w:hAnsi="Wingdings" w:hint="default"/>
      </w:rPr>
    </w:lvl>
  </w:abstractNum>
  <w:abstractNum w:abstractNumId="185" w15:restartNumberingAfterBreak="0">
    <w:nsid w:val="74F816C5"/>
    <w:multiLevelType w:val="hybridMultilevel"/>
    <w:tmpl w:val="5A000DF8"/>
    <w:lvl w:ilvl="0" w:tplc="040E000F">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6" w15:restartNumberingAfterBreak="0">
    <w:nsid w:val="74FE02BB"/>
    <w:multiLevelType w:val="hybridMultilevel"/>
    <w:tmpl w:val="C56AEFFA"/>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7" w15:restartNumberingAfterBreak="0">
    <w:nsid w:val="75405A08"/>
    <w:multiLevelType w:val="hybridMultilevel"/>
    <w:tmpl w:val="48ECEA02"/>
    <w:lvl w:ilvl="0" w:tplc="3C923C90">
      <w:start w:val="2"/>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88" w15:restartNumberingAfterBreak="0">
    <w:nsid w:val="76143616"/>
    <w:multiLevelType w:val="hybridMultilevel"/>
    <w:tmpl w:val="30A0F20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9" w15:restartNumberingAfterBreak="0">
    <w:nsid w:val="763E732C"/>
    <w:multiLevelType w:val="hybridMultilevel"/>
    <w:tmpl w:val="651C60C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0" w15:restartNumberingAfterBreak="0">
    <w:nsid w:val="766256D7"/>
    <w:multiLevelType w:val="hybridMultilevel"/>
    <w:tmpl w:val="8C48373C"/>
    <w:lvl w:ilvl="0" w:tplc="040E000F">
      <w:start w:val="1"/>
      <w:numFmt w:val="decimal"/>
      <w:lvlText w:val="%1."/>
      <w:lvlJc w:val="left"/>
      <w:pPr>
        <w:ind w:left="769" w:hanging="360"/>
      </w:pPr>
    </w:lvl>
    <w:lvl w:ilvl="1" w:tplc="040E0019" w:tentative="1">
      <w:start w:val="1"/>
      <w:numFmt w:val="lowerLetter"/>
      <w:lvlText w:val="%2."/>
      <w:lvlJc w:val="left"/>
      <w:pPr>
        <w:ind w:left="1489" w:hanging="360"/>
      </w:pPr>
    </w:lvl>
    <w:lvl w:ilvl="2" w:tplc="040E001B" w:tentative="1">
      <w:start w:val="1"/>
      <w:numFmt w:val="lowerRoman"/>
      <w:lvlText w:val="%3."/>
      <w:lvlJc w:val="right"/>
      <w:pPr>
        <w:ind w:left="2209" w:hanging="180"/>
      </w:pPr>
    </w:lvl>
    <w:lvl w:ilvl="3" w:tplc="040E000F" w:tentative="1">
      <w:start w:val="1"/>
      <w:numFmt w:val="decimal"/>
      <w:lvlText w:val="%4."/>
      <w:lvlJc w:val="left"/>
      <w:pPr>
        <w:ind w:left="2929" w:hanging="360"/>
      </w:pPr>
    </w:lvl>
    <w:lvl w:ilvl="4" w:tplc="040E0019" w:tentative="1">
      <w:start w:val="1"/>
      <w:numFmt w:val="lowerLetter"/>
      <w:lvlText w:val="%5."/>
      <w:lvlJc w:val="left"/>
      <w:pPr>
        <w:ind w:left="3649" w:hanging="360"/>
      </w:pPr>
    </w:lvl>
    <w:lvl w:ilvl="5" w:tplc="040E001B" w:tentative="1">
      <w:start w:val="1"/>
      <w:numFmt w:val="lowerRoman"/>
      <w:lvlText w:val="%6."/>
      <w:lvlJc w:val="right"/>
      <w:pPr>
        <w:ind w:left="4369" w:hanging="180"/>
      </w:pPr>
    </w:lvl>
    <w:lvl w:ilvl="6" w:tplc="040E000F" w:tentative="1">
      <w:start w:val="1"/>
      <w:numFmt w:val="decimal"/>
      <w:lvlText w:val="%7."/>
      <w:lvlJc w:val="left"/>
      <w:pPr>
        <w:ind w:left="5089" w:hanging="360"/>
      </w:pPr>
    </w:lvl>
    <w:lvl w:ilvl="7" w:tplc="040E0019" w:tentative="1">
      <w:start w:val="1"/>
      <w:numFmt w:val="lowerLetter"/>
      <w:lvlText w:val="%8."/>
      <w:lvlJc w:val="left"/>
      <w:pPr>
        <w:ind w:left="5809" w:hanging="360"/>
      </w:pPr>
    </w:lvl>
    <w:lvl w:ilvl="8" w:tplc="040E001B" w:tentative="1">
      <w:start w:val="1"/>
      <w:numFmt w:val="lowerRoman"/>
      <w:lvlText w:val="%9."/>
      <w:lvlJc w:val="right"/>
      <w:pPr>
        <w:ind w:left="6529" w:hanging="180"/>
      </w:pPr>
    </w:lvl>
  </w:abstractNum>
  <w:abstractNum w:abstractNumId="191" w15:restartNumberingAfterBreak="0">
    <w:nsid w:val="768E08D6"/>
    <w:multiLevelType w:val="hybridMultilevel"/>
    <w:tmpl w:val="75BE6612"/>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2" w15:restartNumberingAfterBreak="0">
    <w:nsid w:val="76EA37C3"/>
    <w:multiLevelType w:val="hybridMultilevel"/>
    <w:tmpl w:val="D9009232"/>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3" w15:restartNumberingAfterBreak="0">
    <w:nsid w:val="777C2F9A"/>
    <w:multiLevelType w:val="hybridMultilevel"/>
    <w:tmpl w:val="BE566DA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4" w15:restartNumberingAfterBreak="0">
    <w:nsid w:val="77803AC1"/>
    <w:multiLevelType w:val="hybridMultilevel"/>
    <w:tmpl w:val="7B10A64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5" w15:restartNumberingAfterBreak="0">
    <w:nsid w:val="785A5CBF"/>
    <w:multiLevelType w:val="hybridMultilevel"/>
    <w:tmpl w:val="CF50B006"/>
    <w:lvl w:ilvl="0" w:tplc="42E49CA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6" w15:restartNumberingAfterBreak="0">
    <w:nsid w:val="78FE74CB"/>
    <w:multiLevelType w:val="hybridMultilevel"/>
    <w:tmpl w:val="E366463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7" w15:restartNumberingAfterBreak="0">
    <w:nsid w:val="790F0AC8"/>
    <w:multiLevelType w:val="hybridMultilevel"/>
    <w:tmpl w:val="9514C734"/>
    <w:lvl w:ilvl="0" w:tplc="05D291A0">
      <w:start w:val="2"/>
      <w:numFmt w:val="bullet"/>
      <w:lvlText w:val="-"/>
      <w:lvlJc w:val="left"/>
      <w:pPr>
        <w:ind w:left="1428" w:hanging="360"/>
      </w:pPr>
      <w:rPr>
        <w:rFonts w:ascii="Times New Roman" w:eastAsia="Times New Roman" w:hAnsi="Times New Roman" w:cs="Times New Roman" w:hint="default"/>
        <w:b w:val="0"/>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98" w15:restartNumberingAfterBreak="0">
    <w:nsid w:val="79434E70"/>
    <w:multiLevelType w:val="hybridMultilevel"/>
    <w:tmpl w:val="D65C1BA8"/>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9" w15:restartNumberingAfterBreak="0">
    <w:nsid w:val="79770ECE"/>
    <w:multiLevelType w:val="hybridMultilevel"/>
    <w:tmpl w:val="3CDACA5A"/>
    <w:lvl w:ilvl="0" w:tplc="709A38A2">
      <w:start w:val="1"/>
      <w:numFmt w:val="decimal"/>
      <w:lvlText w:val="%1."/>
      <w:lvlJc w:val="left"/>
      <w:pPr>
        <w:tabs>
          <w:tab w:val="num" w:pos="1080"/>
        </w:tabs>
        <w:ind w:left="108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200" w15:restartNumberingAfterBreak="0">
    <w:nsid w:val="799F1482"/>
    <w:multiLevelType w:val="hybridMultilevel"/>
    <w:tmpl w:val="D8CE0314"/>
    <w:lvl w:ilvl="0" w:tplc="05D291A0">
      <w:start w:val="2"/>
      <w:numFmt w:val="bullet"/>
      <w:lvlText w:val="-"/>
      <w:lvlJc w:val="left"/>
      <w:pPr>
        <w:ind w:left="797" w:hanging="360"/>
      </w:pPr>
      <w:rPr>
        <w:rFonts w:ascii="Times New Roman" w:eastAsia="Times New Roman" w:hAnsi="Times New Roman" w:cs="Times New Roman" w:hint="default"/>
        <w:b w:val="0"/>
      </w:rPr>
    </w:lvl>
    <w:lvl w:ilvl="1" w:tplc="040E0003" w:tentative="1">
      <w:start w:val="1"/>
      <w:numFmt w:val="bullet"/>
      <w:lvlText w:val="o"/>
      <w:lvlJc w:val="left"/>
      <w:pPr>
        <w:ind w:left="1517" w:hanging="360"/>
      </w:pPr>
      <w:rPr>
        <w:rFonts w:ascii="Courier New" w:hAnsi="Courier New" w:cs="Courier New" w:hint="default"/>
      </w:rPr>
    </w:lvl>
    <w:lvl w:ilvl="2" w:tplc="040E0005" w:tentative="1">
      <w:start w:val="1"/>
      <w:numFmt w:val="bullet"/>
      <w:lvlText w:val=""/>
      <w:lvlJc w:val="left"/>
      <w:pPr>
        <w:ind w:left="2237" w:hanging="360"/>
      </w:pPr>
      <w:rPr>
        <w:rFonts w:ascii="Wingdings" w:hAnsi="Wingdings" w:hint="default"/>
      </w:rPr>
    </w:lvl>
    <w:lvl w:ilvl="3" w:tplc="040E0001" w:tentative="1">
      <w:start w:val="1"/>
      <w:numFmt w:val="bullet"/>
      <w:lvlText w:val=""/>
      <w:lvlJc w:val="left"/>
      <w:pPr>
        <w:ind w:left="2957" w:hanging="360"/>
      </w:pPr>
      <w:rPr>
        <w:rFonts w:ascii="Symbol" w:hAnsi="Symbol" w:hint="default"/>
      </w:rPr>
    </w:lvl>
    <w:lvl w:ilvl="4" w:tplc="040E0003" w:tentative="1">
      <w:start w:val="1"/>
      <w:numFmt w:val="bullet"/>
      <w:lvlText w:val="o"/>
      <w:lvlJc w:val="left"/>
      <w:pPr>
        <w:ind w:left="3677" w:hanging="360"/>
      </w:pPr>
      <w:rPr>
        <w:rFonts w:ascii="Courier New" w:hAnsi="Courier New" w:cs="Courier New" w:hint="default"/>
      </w:rPr>
    </w:lvl>
    <w:lvl w:ilvl="5" w:tplc="040E0005" w:tentative="1">
      <w:start w:val="1"/>
      <w:numFmt w:val="bullet"/>
      <w:lvlText w:val=""/>
      <w:lvlJc w:val="left"/>
      <w:pPr>
        <w:ind w:left="4397" w:hanging="360"/>
      </w:pPr>
      <w:rPr>
        <w:rFonts w:ascii="Wingdings" w:hAnsi="Wingdings" w:hint="default"/>
      </w:rPr>
    </w:lvl>
    <w:lvl w:ilvl="6" w:tplc="040E0001" w:tentative="1">
      <w:start w:val="1"/>
      <w:numFmt w:val="bullet"/>
      <w:lvlText w:val=""/>
      <w:lvlJc w:val="left"/>
      <w:pPr>
        <w:ind w:left="5117" w:hanging="360"/>
      </w:pPr>
      <w:rPr>
        <w:rFonts w:ascii="Symbol" w:hAnsi="Symbol" w:hint="default"/>
      </w:rPr>
    </w:lvl>
    <w:lvl w:ilvl="7" w:tplc="040E0003" w:tentative="1">
      <w:start w:val="1"/>
      <w:numFmt w:val="bullet"/>
      <w:lvlText w:val="o"/>
      <w:lvlJc w:val="left"/>
      <w:pPr>
        <w:ind w:left="5837" w:hanging="360"/>
      </w:pPr>
      <w:rPr>
        <w:rFonts w:ascii="Courier New" w:hAnsi="Courier New" w:cs="Courier New" w:hint="default"/>
      </w:rPr>
    </w:lvl>
    <w:lvl w:ilvl="8" w:tplc="040E0005" w:tentative="1">
      <w:start w:val="1"/>
      <w:numFmt w:val="bullet"/>
      <w:lvlText w:val=""/>
      <w:lvlJc w:val="left"/>
      <w:pPr>
        <w:ind w:left="6557" w:hanging="360"/>
      </w:pPr>
      <w:rPr>
        <w:rFonts w:ascii="Wingdings" w:hAnsi="Wingdings" w:hint="default"/>
      </w:rPr>
    </w:lvl>
  </w:abstractNum>
  <w:abstractNum w:abstractNumId="201" w15:restartNumberingAfterBreak="0">
    <w:nsid w:val="79B14C9E"/>
    <w:multiLevelType w:val="hybridMultilevel"/>
    <w:tmpl w:val="D10658BE"/>
    <w:lvl w:ilvl="0" w:tplc="7A56D8CE">
      <w:numFmt w:val="bullet"/>
      <w:lvlText w:val="-"/>
      <w:lvlJc w:val="left"/>
      <w:pPr>
        <w:ind w:left="394" w:hanging="360"/>
      </w:pPr>
      <w:rPr>
        <w:rFonts w:ascii="Times New Roman" w:eastAsia="Times New Roman" w:hAnsi="Times New Roman" w:cs="Times New Roman" w:hint="default"/>
      </w:rPr>
    </w:lvl>
    <w:lvl w:ilvl="1" w:tplc="040E0003" w:tentative="1">
      <w:start w:val="1"/>
      <w:numFmt w:val="bullet"/>
      <w:lvlText w:val="o"/>
      <w:lvlJc w:val="left"/>
      <w:pPr>
        <w:ind w:left="1114" w:hanging="360"/>
      </w:pPr>
      <w:rPr>
        <w:rFonts w:ascii="Courier New" w:hAnsi="Courier New" w:cs="Courier New" w:hint="default"/>
      </w:rPr>
    </w:lvl>
    <w:lvl w:ilvl="2" w:tplc="040E0005" w:tentative="1">
      <w:start w:val="1"/>
      <w:numFmt w:val="bullet"/>
      <w:lvlText w:val=""/>
      <w:lvlJc w:val="left"/>
      <w:pPr>
        <w:ind w:left="1834" w:hanging="360"/>
      </w:pPr>
      <w:rPr>
        <w:rFonts w:ascii="Wingdings" w:hAnsi="Wingdings" w:hint="default"/>
      </w:rPr>
    </w:lvl>
    <w:lvl w:ilvl="3" w:tplc="040E0001" w:tentative="1">
      <w:start w:val="1"/>
      <w:numFmt w:val="bullet"/>
      <w:lvlText w:val=""/>
      <w:lvlJc w:val="left"/>
      <w:pPr>
        <w:ind w:left="2554" w:hanging="360"/>
      </w:pPr>
      <w:rPr>
        <w:rFonts w:ascii="Symbol" w:hAnsi="Symbol" w:hint="default"/>
      </w:rPr>
    </w:lvl>
    <w:lvl w:ilvl="4" w:tplc="040E0003" w:tentative="1">
      <w:start w:val="1"/>
      <w:numFmt w:val="bullet"/>
      <w:lvlText w:val="o"/>
      <w:lvlJc w:val="left"/>
      <w:pPr>
        <w:ind w:left="3274" w:hanging="360"/>
      </w:pPr>
      <w:rPr>
        <w:rFonts w:ascii="Courier New" w:hAnsi="Courier New" w:cs="Courier New" w:hint="default"/>
      </w:rPr>
    </w:lvl>
    <w:lvl w:ilvl="5" w:tplc="040E0005" w:tentative="1">
      <w:start w:val="1"/>
      <w:numFmt w:val="bullet"/>
      <w:lvlText w:val=""/>
      <w:lvlJc w:val="left"/>
      <w:pPr>
        <w:ind w:left="3994" w:hanging="360"/>
      </w:pPr>
      <w:rPr>
        <w:rFonts w:ascii="Wingdings" w:hAnsi="Wingdings" w:hint="default"/>
      </w:rPr>
    </w:lvl>
    <w:lvl w:ilvl="6" w:tplc="040E0001" w:tentative="1">
      <w:start w:val="1"/>
      <w:numFmt w:val="bullet"/>
      <w:lvlText w:val=""/>
      <w:lvlJc w:val="left"/>
      <w:pPr>
        <w:ind w:left="4714" w:hanging="360"/>
      </w:pPr>
      <w:rPr>
        <w:rFonts w:ascii="Symbol" w:hAnsi="Symbol" w:hint="default"/>
      </w:rPr>
    </w:lvl>
    <w:lvl w:ilvl="7" w:tplc="040E0003" w:tentative="1">
      <w:start w:val="1"/>
      <w:numFmt w:val="bullet"/>
      <w:lvlText w:val="o"/>
      <w:lvlJc w:val="left"/>
      <w:pPr>
        <w:ind w:left="5434" w:hanging="360"/>
      </w:pPr>
      <w:rPr>
        <w:rFonts w:ascii="Courier New" w:hAnsi="Courier New" w:cs="Courier New" w:hint="default"/>
      </w:rPr>
    </w:lvl>
    <w:lvl w:ilvl="8" w:tplc="040E0005" w:tentative="1">
      <w:start w:val="1"/>
      <w:numFmt w:val="bullet"/>
      <w:lvlText w:val=""/>
      <w:lvlJc w:val="left"/>
      <w:pPr>
        <w:ind w:left="6154" w:hanging="360"/>
      </w:pPr>
      <w:rPr>
        <w:rFonts w:ascii="Wingdings" w:hAnsi="Wingdings" w:hint="default"/>
      </w:rPr>
    </w:lvl>
  </w:abstractNum>
  <w:abstractNum w:abstractNumId="202" w15:restartNumberingAfterBreak="0">
    <w:nsid w:val="7AE56F04"/>
    <w:multiLevelType w:val="singleLevel"/>
    <w:tmpl w:val="040E0001"/>
    <w:lvl w:ilvl="0">
      <w:start w:val="1"/>
      <w:numFmt w:val="bullet"/>
      <w:lvlText w:val=""/>
      <w:lvlJc w:val="left"/>
      <w:pPr>
        <w:tabs>
          <w:tab w:val="num" w:pos="644"/>
        </w:tabs>
        <w:ind w:left="644" w:hanging="360"/>
      </w:pPr>
      <w:rPr>
        <w:rFonts w:ascii="Symbol" w:hAnsi="Symbol" w:hint="default"/>
      </w:rPr>
    </w:lvl>
  </w:abstractNum>
  <w:abstractNum w:abstractNumId="203" w15:restartNumberingAfterBreak="0">
    <w:nsid w:val="7AF44866"/>
    <w:multiLevelType w:val="singleLevel"/>
    <w:tmpl w:val="040E0001"/>
    <w:lvl w:ilvl="0">
      <w:start w:val="1"/>
      <w:numFmt w:val="bullet"/>
      <w:lvlText w:val=""/>
      <w:lvlJc w:val="left"/>
      <w:pPr>
        <w:tabs>
          <w:tab w:val="num" w:pos="720"/>
        </w:tabs>
        <w:ind w:left="720" w:hanging="360"/>
      </w:pPr>
      <w:rPr>
        <w:rFonts w:ascii="Symbol" w:hAnsi="Symbol" w:hint="default"/>
      </w:rPr>
    </w:lvl>
  </w:abstractNum>
  <w:abstractNum w:abstractNumId="204" w15:restartNumberingAfterBreak="0">
    <w:nsid w:val="7BE25948"/>
    <w:multiLevelType w:val="hybridMultilevel"/>
    <w:tmpl w:val="40F44858"/>
    <w:lvl w:ilvl="0" w:tplc="F178451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05" w15:restartNumberingAfterBreak="0">
    <w:nsid w:val="7C076331"/>
    <w:multiLevelType w:val="hybridMultilevel"/>
    <w:tmpl w:val="54A813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6" w15:restartNumberingAfterBreak="0">
    <w:nsid w:val="7CBA520E"/>
    <w:multiLevelType w:val="hybridMultilevel"/>
    <w:tmpl w:val="DF928400"/>
    <w:lvl w:ilvl="0" w:tplc="040E0001">
      <w:start w:val="1"/>
      <w:numFmt w:val="bullet"/>
      <w:lvlText w:val=""/>
      <w:lvlJc w:val="left"/>
      <w:pPr>
        <w:tabs>
          <w:tab w:val="num" w:pos="786"/>
        </w:tabs>
        <w:ind w:left="786" w:hanging="360"/>
      </w:pPr>
      <w:rPr>
        <w:rFonts w:ascii="Symbol" w:hAnsi="Symbol" w:hint="default"/>
      </w:rPr>
    </w:lvl>
    <w:lvl w:ilvl="1" w:tplc="040E0003" w:tentative="1">
      <w:start w:val="1"/>
      <w:numFmt w:val="bullet"/>
      <w:lvlText w:val="o"/>
      <w:lvlJc w:val="left"/>
      <w:pPr>
        <w:tabs>
          <w:tab w:val="num" w:pos="1506"/>
        </w:tabs>
        <w:ind w:left="1506" w:hanging="360"/>
      </w:pPr>
      <w:rPr>
        <w:rFonts w:ascii="Courier New" w:hAnsi="Courier New" w:cs="Courier New" w:hint="default"/>
      </w:rPr>
    </w:lvl>
    <w:lvl w:ilvl="2" w:tplc="040E0005" w:tentative="1">
      <w:start w:val="1"/>
      <w:numFmt w:val="bullet"/>
      <w:lvlText w:val=""/>
      <w:lvlJc w:val="left"/>
      <w:pPr>
        <w:tabs>
          <w:tab w:val="num" w:pos="2226"/>
        </w:tabs>
        <w:ind w:left="2226" w:hanging="360"/>
      </w:pPr>
      <w:rPr>
        <w:rFonts w:ascii="Wingdings" w:hAnsi="Wingdings" w:hint="default"/>
      </w:rPr>
    </w:lvl>
    <w:lvl w:ilvl="3" w:tplc="040E0001" w:tentative="1">
      <w:start w:val="1"/>
      <w:numFmt w:val="bullet"/>
      <w:lvlText w:val=""/>
      <w:lvlJc w:val="left"/>
      <w:pPr>
        <w:tabs>
          <w:tab w:val="num" w:pos="2946"/>
        </w:tabs>
        <w:ind w:left="2946" w:hanging="360"/>
      </w:pPr>
      <w:rPr>
        <w:rFonts w:ascii="Symbol" w:hAnsi="Symbol" w:hint="default"/>
      </w:rPr>
    </w:lvl>
    <w:lvl w:ilvl="4" w:tplc="040E0003" w:tentative="1">
      <w:start w:val="1"/>
      <w:numFmt w:val="bullet"/>
      <w:lvlText w:val="o"/>
      <w:lvlJc w:val="left"/>
      <w:pPr>
        <w:tabs>
          <w:tab w:val="num" w:pos="3666"/>
        </w:tabs>
        <w:ind w:left="3666" w:hanging="360"/>
      </w:pPr>
      <w:rPr>
        <w:rFonts w:ascii="Courier New" w:hAnsi="Courier New" w:cs="Courier New" w:hint="default"/>
      </w:rPr>
    </w:lvl>
    <w:lvl w:ilvl="5" w:tplc="040E0005" w:tentative="1">
      <w:start w:val="1"/>
      <w:numFmt w:val="bullet"/>
      <w:lvlText w:val=""/>
      <w:lvlJc w:val="left"/>
      <w:pPr>
        <w:tabs>
          <w:tab w:val="num" w:pos="4386"/>
        </w:tabs>
        <w:ind w:left="4386" w:hanging="360"/>
      </w:pPr>
      <w:rPr>
        <w:rFonts w:ascii="Wingdings" w:hAnsi="Wingdings" w:hint="default"/>
      </w:rPr>
    </w:lvl>
    <w:lvl w:ilvl="6" w:tplc="040E0001" w:tentative="1">
      <w:start w:val="1"/>
      <w:numFmt w:val="bullet"/>
      <w:lvlText w:val=""/>
      <w:lvlJc w:val="left"/>
      <w:pPr>
        <w:tabs>
          <w:tab w:val="num" w:pos="5106"/>
        </w:tabs>
        <w:ind w:left="5106" w:hanging="360"/>
      </w:pPr>
      <w:rPr>
        <w:rFonts w:ascii="Symbol" w:hAnsi="Symbol" w:hint="default"/>
      </w:rPr>
    </w:lvl>
    <w:lvl w:ilvl="7" w:tplc="040E0003" w:tentative="1">
      <w:start w:val="1"/>
      <w:numFmt w:val="bullet"/>
      <w:lvlText w:val="o"/>
      <w:lvlJc w:val="left"/>
      <w:pPr>
        <w:tabs>
          <w:tab w:val="num" w:pos="5826"/>
        </w:tabs>
        <w:ind w:left="5826" w:hanging="360"/>
      </w:pPr>
      <w:rPr>
        <w:rFonts w:ascii="Courier New" w:hAnsi="Courier New" w:cs="Courier New" w:hint="default"/>
      </w:rPr>
    </w:lvl>
    <w:lvl w:ilvl="8" w:tplc="040E0005" w:tentative="1">
      <w:start w:val="1"/>
      <w:numFmt w:val="bullet"/>
      <w:lvlText w:val=""/>
      <w:lvlJc w:val="left"/>
      <w:pPr>
        <w:tabs>
          <w:tab w:val="num" w:pos="6546"/>
        </w:tabs>
        <w:ind w:left="6546" w:hanging="360"/>
      </w:pPr>
      <w:rPr>
        <w:rFonts w:ascii="Wingdings" w:hAnsi="Wingdings" w:hint="default"/>
      </w:rPr>
    </w:lvl>
  </w:abstractNum>
  <w:abstractNum w:abstractNumId="207" w15:restartNumberingAfterBreak="0">
    <w:nsid w:val="7DA75277"/>
    <w:multiLevelType w:val="hybridMultilevel"/>
    <w:tmpl w:val="DD1866E8"/>
    <w:lvl w:ilvl="0" w:tplc="3C923C90">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8" w15:restartNumberingAfterBreak="0">
    <w:nsid w:val="7F472D0E"/>
    <w:multiLevelType w:val="hybridMultilevel"/>
    <w:tmpl w:val="5FD4C9A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9" w15:restartNumberingAfterBreak="0">
    <w:nsid w:val="7F716D67"/>
    <w:multiLevelType w:val="hybridMultilevel"/>
    <w:tmpl w:val="C7022D9C"/>
    <w:lvl w:ilvl="0" w:tplc="05D291A0">
      <w:start w:val="2"/>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79"/>
  </w:num>
  <w:num w:numId="3">
    <w:abstractNumId w:val="130"/>
  </w:num>
  <w:num w:numId="4">
    <w:abstractNumId w:val="202"/>
  </w:num>
  <w:num w:numId="5">
    <w:abstractNumId w:val="153"/>
  </w:num>
  <w:num w:numId="6">
    <w:abstractNumId w:val="32"/>
  </w:num>
  <w:num w:numId="7">
    <w:abstractNumId w:val="203"/>
  </w:num>
  <w:num w:numId="8">
    <w:abstractNumId w:val="80"/>
  </w:num>
  <w:num w:numId="9">
    <w:abstractNumId w:val="135"/>
  </w:num>
  <w:num w:numId="10">
    <w:abstractNumId w:val="206"/>
  </w:num>
  <w:num w:numId="11">
    <w:abstractNumId w:val="60"/>
  </w:num>
  <w:num w:numId="12">
    <w:abstractNumId w:val="72"/>
  </w:num>
  <w:num w:numId="13">
    <w:abstractNumId w:val="101"/>
  </w:num>
  <w:num w:numId="14">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4"/>
  </w:num>
  <w:num w:numId="16">
    <w:abstractNumId w:val="21"/>
  </w:num>
  <w:num w:numId="17">
    <w:abstractNumId w:val="35"/>
  </w:num>
  <w:num w:numId="18">
    <w:abstractNumId w:val="111"/>
  </w:num>
  <w:num w:numId="19">
    <w:abstractNumId w:val="49"/>
  </w:num>
  <w:num w:numId="20">
    <w:abstractNumId w:val="55"/>
  </w:num>
  <w:num w:numId="21">
    <w:abstractNumId w:val="98"/>
  </w:num>
  <w:num w:numId="22">
    <w:abstractNumId w:val="39"/>
  </w:num>
  <w:num w:numId="23">
    <w:abstractNumId w:val="13"/>
  </w:num>
  <w:num w:numId="24">
    <w:abstractNumId w:val="182"/>
  </w:num>
  <w:num w:numId="25">
    <w:abstractNumId w:val="57"/>
  </w:num>
  <w:num w:numId="26">
    <w:abstractNumId w:val="36"/>
  </w:num>
  <w:num w:numId="27">
    <w:abstractNumId w:val="118"/>
  </w:num>
  <w:num w:numId="28">
    <w:abstractNumId w:val="142"/>
  </w:num>
  <w:num w:numId="29">
    <w:abstractNumId w:val="120"/>
  </w:num>
  <w:num w:numId="30">
    <w:abstractNumId w:val="94"/>
  </w:num>
  <w:num w:numId="31">
    <w:abstractNumId w:val="35"/>
  </w:num>
  <w:num w:numId="32">
    <w:abstractNumId w:val="119"/>
  </w:num>
  <w:num w:numId="33">
    <w:abstractNumId w:val="115"/>
  </w:num>
  <w:num w:numId="34">
    <w:abstractNumId w:val="88"/>
  </w:num>
  <w:num w:numId="35">
    <w:abstractNumId w:val="188"/>
  </w:num>
  <w:num w:numId="36">
    <w:abstractNumId w:val="131"/>
  </w:num>
  <w:num w:numId="37">
    <w:abstractNumId w:val="139"/>
  </w:num>
  <w:num w:numId="38">
    <w:abstractNumId w:val="152"/>
  </w:num>
  <w:num w:numId="39">
    <w:abstractNumId w:val="58"/>
  </w:num>
  <w:num w:numId="40">
    <w:abstractNumId w:val="117"/>
  </w:num>
  <w:num w:numId="41">
    <w:abstractNumId w:val="201"/>
  </w:num>
  <w:num w:numId="42">
    <w:abstractNumId w:val="164"/>
  </w:num>
  <w:num w:numId="43">
    <w:abstractNumId w:val="168"/>
  </w:num>
  <w:num w:numId="44">
    <w:abstractNumId w:val="10"/>
  </w:num>
  <w:num w:numId="45">
    <w:abstractNumId w:val="37"/>
  </w:num>
  <w:num w:numId="46">
    <w:abstractNumId w:val="74"/>
  </w:num>
  <w:num w:numId="47">
    <w:abstractNumId w:val="87"/>
  </w:num>
  <w:num w:numId="48">
    <w:abstractNumId w:val="8"/>
  </w:num>
  <w:num w:numId="49">
    <w:abstractNumId w:val="78"/>
  </w:num>
  <w:num w:numId="50">
    <w:abstractNumId w:val="140"/>
  </w:num>
  <w:num w:numId="51">
    <w:abstractNumId w:val="146"/>
  </w:num>
  <w:num w:numId="52">
    <w:abstractNumId w:val="9"/>
  </w:num>
  <w:num w:numId="53">
    <w:abstractNumId w:val="56"/>
  </w:num>
  <w:num w:numId="54">
    <w:abstractNumId w:val="52"/>
  </w:num>
  <w:num w:numId="55">
    <w:abstractNumId w:val="93"/>
  </w:num>
  <w:num w:numId="56">
    <w:abstractNumId w:val="92"/>
  </w:num>
  <w:num w:numId="57">
    <w:abstractNumId w:val="166"/>
  </w:num>
  <w:num w:numId="58">
    <w:abstractNumId w:val="144"/>
  </w:num>
  <w:num w:numId="59">
    <w:abstractNumId w:val="79"/>
  </w:num>
  <w:num w:numId="60">
    <w:abstractNumId w:val="50"/>
  </w:num>
  <w:num w:numId="61">
    <w:abstractNumId w:val="11"/>
  </w:num>
  <w:num w:numId="62">
    <w:abstractNumId w:val="46"/>
  </w:num>
  <w:num w:numId="63">
    <w:abstractNumId w:val="34"/>
  </w:num>
  <w:num w:numId="64">
    <w:abstractNumId w:val="14"/>
  </w:num>
  <w:num w:numId="65">
    <w:abstractNumId w:val="27"/>
  </w:num>
  <w:num w:numId="66">
    <w:abstractNumId w:val="148"/>
  </w:num>
  <w:num w:numId="67">
    <w:abstractNumId w:val="127"/>
  </w:num>
  <w:num w:numId="68">
    <w:abstractNumId w:val="83"/>
  </w:num>
  <w:num w:numId="69">
    <w:abstractNumId w:val="73"/>
  </w:num>
  <w:num w:numId="70">
    <w:abstractNumId w:val="48"/>
  </w:num>
  <w:num w:numId="71">
    <w:abstractNumId w:val="25"/>
  </w:num>
  <w:num w:numId="72">
    <w:abstractNumId w:val="62"/>
  </w:num>
  <w:num w:numId="73">
    <w:abstractNumId w:val="180"/>
  </w:num>
  <w:num w:numId="74">
    <w:abstractNumId w:val="149"/>
  </w:num>
  <w:num w:numId="75">
    <w:abstractNumId w:val="136"/>
  </w:num>
  <w:num w:numId="76">
    <w:abstractNumId w:val="133"/>
  </w:num>
  <w:num w:numId="77">
    <w:abstractNumId w:val="22"/>
  </w:num>
  <w:num w:numId="78">
    <w:abstractNumId w:val="113"/>
  </w:num>
  <w:num w:numId="79">
    <w:abstractNumId w:val="160"/>
  </w:num>
  <w:num w:numId="80">
    <w:abstractNumId w:val="156"/>
  </w:num>
  <w:num w:numId="81">
    <w:abstractNumId w:val="157"/>
  </w:num>
  <w:num w:numId="82">
    <w:abstractNumId w:val="67"/>
  </w:num>
  <w:num w:numId="83">
    <w:abstractNumId w:val="196"/>
  </w:num>
  <w:num w:numId="84">
    <w:abstractNumId w:val="45"/>
  </w:num>
  <w:num w:numId="85">
    <w:abstractNumId w:val="114"/>
  </w:num>
  <w:num w:numId="86">
    <w:abstractNumId w:val="53"/>
  </w:num>
  <w:num w:numId="87">
    <w:abstractNumId w:val="71"/>
  </w:num>
  <w:num w:numId="88">
    <w:abstractNumId w:val="143"/>
  </w:num>
  <w:num w:numId="89">
    <w:abstractNumId w:val="126"/>
  </w:num>
  <w:num w:numId="90">
    <w:abstractNumId w:val="18"/>
  </w:num>
  <w:num w:numId="91">
    <w:abstractNumId w:val="61"/>
  </w:num>
  <w:num w:numId="92">
    <w:abstractNumId w:val="194"/>
  </w:num>
  <w:num w:numId="93">
    <w:abstractNumId w:val="12"/>
  </w:num>
  <w:num w:numId="94">
    <w:abstractNumId w:val="24"/>
  </w:num>
  <w:num w:numId="95">
    <w:abstractNumId w:val="33"/>
  </w:num>
  <w:num w:numId="96">
    <w:abstractNumId w:val="107"/>
  </w:num>
  <w:num w:numId="97">
    <w:abstractNumId w:val="84"/>
  </w:num>
  <w:num w:numId="98">
    <w:abstractNumId w:val="208"/>
  </w:num>
  <w:num w:numId="99">
    <w:abstractNumId w:val="85"/>
  </w:num>
  <w:num w:numId="100">
    <w:abstractNumId w:val="28"/>
  </w:num>
  <w:num w:numId="101">
    <w:abstractNumId w:val="162"/>
  </w:num>
  <w:num w:numId="102">
    <w:abstractNumId w:val="59"/>
  </w:num>
  <w:num w:numId="103">
    <w:abstractNumId w:val="38"/>
  </w:num>
  <w:num w:numId="104">
    <w:abstractNumId w:val="184"/>
  </w:num>
  <w:num w:numId="105">
    <w:abstractNumId w:val="177"/>
  </w:num>
  <w:num w:numId="106">
    <w:abstractNumId w:val="7"/>
  </w:num>
  <w:num w:numId="107">
    <w:abstractNumId w:val="178"/>
  </w:num>
  <w:num w:numId="108">
    <w:abstractNumId w:val="23"/>
  </w:num>
  <w:num w:numId="109">
    <w:abstractNumId w:val="187"/>
  </w:num>
  <w:num w:numId="110">
    <w:abstractNumId w:val="207"/>
  </w:num>
  <w:num w:numId="111">
    <w:abstractNumId w:val="171"/>
  </w:num>
  <w:num w:numId="112">
    <w:abstractNumId w:val="6"/>
  </w:num>
  <w:num w:numId="113">
    <w:abstractNumId w:val="65"/>
  </w:num>
  <w:num w:numId="114">
    <w:abstractNumId w:val="181"/>
  </w:num>
  <w:num w:numId="115">
    <w:abstractNumId w:val="172"/>
  </w:num>
  <w:num w:numId="116">
    <w:abstractNumId w:val="147"/>
  </w:num>
  <w:num w:numId="117">
    <w:abstractNumId w:val="43"/>
  </w:num>
  <w:num w:numId="118">
    <w:abstractNumId w:val="2"/>
  </w:num>
  <w:num w:numId="119">
    <w:abstractNumId w:val="129"/>
  </w:num>
  <w:num w:numId="120">
    <w:abstractNumId w:val="82"/>
  </w:num>
  <w:num w:numId="121">
    <w:abstractNumId w:val="97"/>
  </w:num>
  <w:num w:numId="122">
    <w:abstractNumId w:val="163"/>
    <w:lvlOverride w:ilvl="0">
      <w:lvl w:ilvl="0">
        <w:start w:val="1"/>
        <w:numFmt w:val="decimal"/>
        <w:lvlText w:val="%1."/>
        <w:lvlJc w:val="left"/>
        <w:pPr>
          <w:tabs>
            <w:tab w:val="num" w:pos="397"/>
          </w:tabs>
          <w:ind w:left="397" w:hanging="397"/>
        </w:pPr>
      </w:lvl>
    </w:lvlOverride>
  </w:num>
  <w:num w:numId="123">
    <w:abstractNumId w:val="44"/>
  </w:num>
  <w:num w:numId="124">
    <w:abstractNumId w:val="155"/>
  </w:num>
  <w:num w:numId="125">
    <w:abstractNumId w:val="81"/>
  </w:num>
  <w:num w:numId="126">
    <w:abstractNumId w:val="161"/>
  </w:num>
  <w:num w:numId="127">
    <w:abstractNumId w:val="122"/>
  </w:num>
  <w:num w:numId="128">
    <w:abstractNumId w:val="16"/>
  </w:num>
  <w:num w:numId="129">
    <w:abstractNumId w:val="195"/>
  </w:num>
  <w:num w:numId="130">
    <w:abstractNumId w:val="150"/>
  </w:num>
  <w:num w:numId="131">
    <w:abstractNumId w:val="41"/>
  </w:num>
  <w:num w:numId="132">
    <w:abstractNumId w:val="199"/>
  </w:num>
  <w:num w:numId="133">
    <w:abstractNumId w:val="31"/>
  </w:num>
  <w:num w:numId="134">
    <w:abstractNumId w:val="4"/>
  </w:num>
  <w:num w:numId="135">
    <w:abstractNumId w:val="191"/>
  </w:num>
  <w:num w:numId="136">
    <w:abstractNumId w:val="200"/>
  </w:num>
  <w:num w:numId="137">
    <w:abstractNumId w:val="154"/>
  </w:num>
  <w:num w:numId="138">
    <w:abstractNumId w:val="103"/>
  </w:num>
  <w:num w:numId="139">
    <w:abstractNumId w:val="169"/>
  </w:num>
  <w:num w:numId="140">
    <w:abstractNumId w:val="125"/>
  </w:num>
  <w:num w:numId="141">
    <w:abstractNumId w:val="167"/>
  </w:num>
  <w:num w:numId="142">
    <w:abstractNumId w:val="106"/>
  </w:num>
  <w:num w:numId="143">
    <w:abstractNumId w:val="137"/>
  </w:num>
  <w:num w:numId="144">
    <w:abstractNumId w:val="17"/>
  </w:num>
  <w:num w:numId="145">
    <w:abstractNumId w:val="185"/>
  </w:num>
  <w:num w:numId="146">
    <w:abstractNumId w:val="189"/>
  </w:num>
  <w:num w:numId="147">
    <w:abstractNumId w:val="15"/>
  </w:num>
  <w:num w:numId="148">
    <w:abstractNumId w:val="159"/>
  </w:num>
  <w:num w:numId="149">
    <w:abstractNumId w:val="198"/>
  </w:num>
  <w:num w:numId="150">
    <w:abstractNumId w:val="190"/>
  </w:num>
  <w:num w:numId="151">
    <w:abstractNumId w:val="96"/>
  </w:num>
  <w:num w:numId="152">
    <w:abstractNumId w:val="63"/>
  </w:num>
  <w:num w:numId="153">
    <w:abstractNumId w:val="128"/>
  </w:num>
  <w:num w:numId="154">
    <w:abstractNumId w:val="54"/>
  </w:num>
  <w:num w:numId="155">
    <w:abstractNumId w:val="47"/>
  </w:num>
  <w:num w:numId="156">
    <w:abstractNumId w:val="205"/>
  </w:num>
  <w:num w:numId="157">
    <w:abstractNumId w:val="68"/>
  </w:num>
  <w:num w:numId="158">
    <w:abstractNumId w:val="186"/>
  </w:num>
  <w:num w:numId="159">
    <w:abstractNumId w:val="89"/>
  </w:num>
  <w:num w:numId="160">
    <w:abstractNumId w:val="174"/>
  </w:num>
  <w:num w:numId="161">
    <w:abstractNumId w:val="66"/>
  </w:num>
  <w:num w:numId="162">
    <w:abstractNumId w:val="112"/>
  </w:num>
  <w:num w:numId="163">
    <w:abstractNumId w:val="64"/>
  </w:num>
  <w:num w:numId="164">
    <w:abstractNumId w:val="145"/>
  </w:num>
  <w:num w:numId="165">
    <w:abstractNumId w:val="69"/>
  </w:num>
  <w:num w:numId="166">
    <w:abstractNumId w:val="90"/>
  </w:num>
  <w:num w:numId="167">
    <w:abstractNumId w:val="19"/>
  </w:num>
  <w:num w:numId="168">
    <w:abstractNumId w:val="158"/>
  </w:num>
  <w:num w:numId="169">
    <w:abstractNumId w:val="3"/>
  </w:num>
  <w:num w:numId="170">
    <w:abstractNumId w:val="20"/>
  </w:num>
  <w:num w:numId="171">
    <w:abstractNumId w:val="99"/>
  </w:num>
  <w:num w:numId="172">
    <w:abstractNumId w:val="124"/>
  </w:num>
  <w:num w:numId="173">
    <w:abstractNumId w:val="86"/>
  </w:num>
  <w:num w:numId="174">
    <w:abstractNumId w:val="51"/>
  </w:num>
  <w:num w:numId="175">
    <w:abstractNumId w:val="134"/>
  </w:num>
  <w:num w:numId="176">
    <w:abstractNumId w:val="77"/>
  </w:num>
  <w:num w:numId="177">
    <w:abstractNumId w:val="95"/>
  </w:num>
  <w:num w:numId="178">
    <w:abstractNumId w:val="138"/>
  </w:num>
  <w:num w:numId="179">
    <w:abstractNumId w:val="197"/>
  </w:num>
  <w:num w:numId="180">
    <w:abstractNumId w:val="183"/>
  </w:num>
  <w:num w:numId="181">
    <w:abstractNumId w:val="40"/>
  </w:num>
  <w:num w:numId="182">
    <w:abstractNumId w:val="173"/>
  </w:num>
  <w:num w:numId="183">
    <w:abstractNumId w:val="100"/>
  </w:num>
  <w:num w:numId="184">
    <w:abstractNumId w:val="102"/>
  </w:num>
  <w:num w:numId="185">
    <w:abstractNumId w:val="5"/>
  </w:num>
  <w:num w:numId="186">
    <w:abstractNumId w:val="151"/>
  </w:num>
  <w:num w:numId="187">
    <w:abstractNumId w:val="42"/>
  </w:num>
  <w:num w:numId="188">
    <w:abstractNumId w:val="193"/>
  </w:num>
  <w:num w:numId="189">
    <w:abstractNumId w:val="70"/>
  </w:num>
  <w:num w:numId="190">
    <w:abstractNumId w:val="75"/>
  </w:num>
  <w:num w:numId="191">
    <w:abstractNumId w:val="192"/>
  </w:num>
  <w:num w:numId="192">
    <w:abstractNumId w:val="209"/>
  </w:num>
  <w:num w:numId="193">
    <w:abstractNumId w:val="104"/>
  </w:num>
  <w:num w:numId="194">
    <w:abstractNumId w:val="26"/>
  </w:num>
  <w:num w:numId="195">
    <w:abstractNumId w:val="121"/>
  </w:num>
  <w:num w:numId="196">
    <w:abstractNumId w:val="176"/>
  </w:num>
  <w:num w:numId="197">
    <w:abstractNumId w:val="141"/>
  </w:num>
  <w:num w:numId="198">
    <w:abstractNumId w:val="175"/>
  </w:num>
  <w:num w:numId="199">
    <w:abstractNumId w:val="29"/>
  </w:num>
  <w:num w:numId="200">
    <w:abstractNumId w:val="109"/>
  </w:num>
  <w:num w:numId="201">
    <w:abstractNumId w:val="132"/>
  </w:num>
  <w:num w:numId="202">
    <w:abstractNumId w:val="105"/>
  </w:num>
  <w:num w:numId="203">
    <w:abstractNumId w:val="30"/>
  </w:num>
  <w:num w:numId="204">
    <w:abstractNumId w:val="1"/>
  </w:num>
  <w:num w:numId="205">
    <w:abstractNumId w:val="110"/>
  </w:num>
  <w:num w:numId="206">
    <w:abstractNumId w:val="108"/>
  </w:num>
  <w:num w:numId="207">
    <w:abstractNumId w:val="116"/>
  </w:num>
  <w:num w:numId="208">
    <w:abstractNumId w:val="123"/>
  </w:num>
  <w:num w:numId="209">
    <w:abstractNumId w:val="165"/>
  </w:num>
  <w:num w:numId="210">
    <w:abstractNumId w:val="0"/>
  </w:num>
  <w:num w:numId="211">
    <w:abstractNumId w:val="91"/>
  </w:num>
  <w:num w:numId="212">
    <w:abstractNumId w:val="76"/>
  </w:num>
  <w:numIdMacAtCleanup w:val="2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A13"/>
    <w:rsid w:val="00002003"/>
    <w:rsid w:val="00005271"/>
    <w:rsid w:val="000053E6"/>
    <w:rsid w:val="00005697"/>
    <w:rsid w:val="0000728D"/>
    <w:rsid w:val="00010583"/>
    <w:rsid w:val="000126F0"/>
    <w:rsid w:val="00013760"/>
    <w:rsid w:val="00013E74"/>
    <w:rsid w:val="00020D2B"/>
    <w:rsid w:val="00021E13"/>
    <w:rsid w:val="000229CB"/>
    <w:rsid w:val="00022A7B"/>
    <w:rsid w:val="00022F5E"/>
    <w:rsid w:val="00026B7E"/>
    <w:rsid w:val="000322B3"/>
    <w:rsid w:val="000322BA"/>
    <w:rsid w:val="00032426"/>
    <w:rsid w:val="0003254C"/>
    <w:rsid w:val="000327E3"/>
    <w:rsid w:val="0003482F"/>
    <w:rsid w:val="00034A15"/>
    <w:rsid w:val="000368A8"/>
    <w:rsid w:val="00036F35"/>
    <w:rsid w:val="0003723C"/>
    <w:rsid w:val="00040771"/>
    <w:rsid w:val="00041DB6"/>
    <w:rsid w:val="00042369"/>
    <w:rsid w:val="000423B3"/>
    <w:rsid w:val="0004253C"/>
    <w:rsid w:val="0004754F"/>
    <w:rsid w:val="00051709"/>
    <w:rsid w:val="00051851"/>
    <w:rsid w:val="00051F4E"/>
    <w:rsid w:val="0005719D"/>
    <w:rsid w:val="0005783E"/>
    <w:rsid w:val="00060EAA"/>
    <w:rsid w:val="00060FA1"/>
    <w:rsid w:val="000613EF"/>
    <w:rsid w:val="00061C73"/>
    <w:rsid w:val="000632B6"/>
    <w:rsid w:val="000632C0"/>
    <w:rsid w:val="000637F5"/>
    <w:rsid w:val="00063E54"/>
    <w:rsid w:val="0006621E"/>
    <w:rsid w:val="0006650E"/>
    <w:rsid w:val="000674E5"/>
    <w:rsid w:val="00070321"/>
    <w:rsid w:val="00070547"/>
    <w:rsid w:val="00070C3C"/>
    <w:rsid w:val="00071090"/>
    <w:rsid w:val="00072DBF"/>
    <w:rsid w:val="00074D94"/>
    <w:rsid w:val="00075504"/>
    <w:rsid w:val="000768B8"/>
    <w:rsid w:val="000770C2"/>
    <w:rsid w:val="00081AD9"/>
    <w:rsid w:val="000829FF"/>
    <w:rsid w:val="00083476"/>
    <w:rsid w:val="000856C6"/>
    <w:rsid w:val="00086555"/>
    <w:rsid w:val="00087516"/>
    <w:rsid w:val="0009187E"/>
    <w:rsid w:val="000955C2"/>
    <w:rsid w:val="00096BB8"/>
    <w:rsid w:val="00097695"/>
    <w:rsid w:val="000979E8"/>
    <w:rsid w:val="000A3645"/>
    <w:rsid w:val="000A4CB1"/>
    <w:rsid w:val="000A5921"/>
    <w:rsid w:val="000A7114"/>
    <w:rsid w:val="000A7164"/>
    <w:rsid w:val="000A79D9"/>
    <w:rsid w:val="000B0FC6"/>
    <w:rsid w:val="000B2E41"/>
    <w:rsid w:val="000B3ED6"/>
    <w:rsid w:val="000B5576"/>
    <w:rsid w:val="000B788C"/>
    <w:rsid w:val="000B7B36"/>
    <w:rsid w:val="000C2C14"/>
    <w:rsid w:val="000C3866"/>
    <w:rsid w:val="000C49D0"/>
    <w:rsid w:val="000D1100"/>
    <w:rsid w:val="000D12FC"/>
    <w:rsid w:val="000D3176"/>
    <w:rsid w:val="000D3C26"/>
    <w:rsid w:val="000D5939"/>
    <w:rsid w:val="000D7259"/>
    <w:rsid w:val="000E0F6B"/>
    <w:rsid w:val="000E3990"/>
    <w:rsid w:val="000E63A1"/>
    <w:rsid w:val="000E6DB6"/>
    <w:rsid w:val="000E6F8E"/>
    <w:rsid w:val="000F0124"/>
    <w:rsid w:val="000F0418"/>
    <w:rsid w:val="000F05B4"/>
    <w:rsid w:val="000F124B"/>
    <w:rsid w:val="000F1805"/>
    <w:rsid w:val="000F3DD0"/>
    <w:rsid w:val="000F47F3"/>
    <w:rsid w:val="000F4870"/>
    <w:rsid w:val="000F4B24"/>
    <w:rsid w:val="0010050A"/>
    <w:rsid w:val="00102C75"/>
    <w:rsid w:val="00103618"/>
    <w:rsid w:val="00105873"/>
    <w:rsid w:val="00106AAF"/>
    <w:rsid w:val="00106F65"/>
    <w:rsid w:val="00107B4B"/>
    <w:rsid w:val="00110B0E"/>
    <w:rsid w:val="00112F38"/>
    <w:rsid w:val="001131BE"/>
    <w:rsid w:val="00114010"/>
    <w:rsid w:val="00114D79"/>
    <w:rsid w:val="00115258"/>
    <w:rsid w:val="00117FFA"/>
    <w:rsid w:val="00121644"/>
    <w:rsid w:val="00121D7F"/>
    <w:rsid w:val="00122315"/>
    <w:rsid w:val="001226AF"/>
    <w:rsid w:val="00122C25"/>
    <w:rsid w:val="00123675"/>
    <w:rsid w:val="00125000"/>
    <w:rsid w:val="0013014B"/>
    <w:rsid w:val="001305F7"/>
    <w:rsid w:val="001315AD"/>
    <w:rsid w:val="001315BD"/>
    <w:rsid w:val="001332A6"/>
    <w:rsid w:val="0013394D"/>
    <w:rsid w:val="00133F29"/>
    <w:rsid w:val="001360BB"/>
    <w:rsid w:val="001373EA"/>
    <w:rsid w:val="001411C1"/>
    <w:rsid w:val="0014137D"/>
    <w:rsid w:val="00142872"/>
    <w:rsid w:val="001438C7"/>
    <w:rsid w:val="001439E3"/>
    <w:rsid w:val="001440CD"/>
    <w:rsid w:val="001444F5"/>
    <w:rsid w:val="00144BDF"/>
    <w:rsid w:val="00147F1B"/>
    <w:rsid w:val="00151E9A"/>
    <w:rsid w:val="0015264D"/>
    <w:rsid w:val="001533FB"/>
    <w:rsid w:val="001537D0"/>
    <w:rsid w:val="00153AE0"/>
    <w:rsid w:val="00157579"/>
    <w:rsid w:val="00157FBF"/>
    <w:rsid w:val="00160944"/>
    <w:rsid w:val="00163755"/>
    <w:rsid w:val="001638A6"/>
    <w:rsid w:val="001644CC"/>
    <w:rsid w:val="00167C9F"/>
    <w:rsid w:val="001701AB"/>
    <w:rsid w:val="001746CE"/>
    <w:rsid w:val="0017475D"/>
    <w:rsid w:val="00174B8C"/>
    <w:rsid w:val="001752B7"/>
    <w:rsid w:val="0017581B"/>
    <w:rsid w:val="00176888"/>
    <w:rsid w:val="001778F8"/>
    <w:rsid w:val="00177B4D"/>
    <w:rsid w:val="00177FEB"/>
    <w:rsid w:val="00181407"/>
    <w:rsid w:val="00182559"/>
    <w:rsid w:val="0018494F"/>
    <w:rsid w:val="0018549D"/>
    <w:rsid w:val="00185A23"/>
    <w:rsid w:val="00187BCF"/>
    <w:rsid w:val="001906A4"/>
    <w:rsid w:val="00190C0D"/>
    <w:rsid w:val="00190C68"/>
    <w:rsid w:val="00190CC9"/>
    <w:rsid w:val="00190E1B"/>
    <w:rsid w:val="00191602"/>
    <w:rsid w:val="001924D9"/>
    <w:rsid w:val="00192657"/>
    <w:rsid w:val="00192ACC"/>
    <w:rsid w:val="00193953"/>
    <w:rsid w:val="00193F71"/>
    <w:rsid w:val="00195052"/>
    <w:rsid w:val="001A0DCF"/>
    <w:rsid w:val="001A205B"/>
    <w:rsid w:val="001A216B"/>
    <w:rsid w:val="001A395F"/>
    <w:rsid w:val="001A4624"/>
    <w:rsid w:val="001A5554"/>
    <w:rsid w:val="001A6142"/>
    <w:rsid w:val="001A63EB"/>
    <w:rsid w:val="001A7A82"/>
    <w:rsid w:val="001A7ABF"/>
    <w:rsid w:val="001B16EA"/>
    <w:rsid w:val="001B30B9"/>
    <w:rsid w:val="001B4CF6"/>
    <w:rsid w:val="001B503C"/>
    <w:rsid w:val="001B7640"/>
    <w:rsid w:val="001B7809"/>
    <w:rsid w:val="001C0ABA"/>
    <w:rsid w:val="001C3620"/>
    <w:rsid w:val="001C3D09"/>
    <w:rsid w:val="001C46CE"/>
    <w:rsid w:val="001C5D03"/>
    <w:rsid w:val="001D06DB"/>
    <w:rsid w:val="001D1126"/>
    <w:rsid w:val="001D18F7"/>
    <w:rsid w:val="001D23A0"/>
    <w:rsid w:val="001D25C6"/>
    <w:rsid w:val="001D2FC5"/>
    <w:rsid w:val="001D3A07"/>
    <w:rsid w:val="001D44B2"/>
    <w:rsid w:val="001D4D34"/>
    <w:rsid w:val="001D6D32"/>
    <w:rsid w:val="001D722C"/>
    <w:rsid w:val="001E21B2"/>
    <w:rsid w:val="001E2E3E"/>
    <w:rsid w:val="001E2F77"/>
    <w:rsid w:val="001E2FED"/>
    <w:rsid w:val="001E5248"/>
    <w:rsid w:val="001E6238"/>
    <w:rsid w:val="001E7E3B"/>
    <w:rsid w:val="001E7EB8"/>
    <w:rsid w:val="001E7F7D"/>
    <w:rsid w:val="001F1513"/>
    <w:rsid w:val="001F3FD7"/>
    <w:rsid w:val="001F56FF"/>
    <w:rsid w:val="001F6B9B"/>
    <w:rsid w:val="001F7E2F"/>
    <w:rsid w:val="00200264"/>
    <w:rsid w:val="00200E37"/>
    <w:rsid w:val="00202B50"/>
    <w:rsid w:val="00206C06"/>
    <w:rsid w:val="00210076"/>
    <w:rsid w:val="00212F55"/>
    <w:rsid w:val="00213AB8"/>
    <w:rsid w:val="002140FC"/>
    <w:rsid w:val="00214451"/>
    <w:rsid w:val="00215F57"/>
    <w:rsid w:val="00222144"/>
    <w:rsid w:val="002237F0"/>
    <w:rsid w:val="00225610"/>
    <w:rsid w:val="00225977"/>
    <w:rsid w:val="0022606D"/>
    <w:rsid w:val="002300AB"/>
    <w:rsid w:val="00230313"/>
    <w:rsid w:val="00230455"/>
    <w:rsid w:val="00232940"/>
    <w:rsid w:val="00232A3B"/>
    <w:rsid w:val="00233C03"/>
    <w:rsid w:val="0023436E"/>
    <w:rsid w:val="00234614"/>
    <w:rsid w:val="00234F02"/>
    <w:rsid w:val="00235416"/>
    <w:rsid w:val="00236BD8"/>
    <w:rsid w:val="00236F15"/>
    <w:rsid w:val="002375CB"/>
    <w:rsid w:val="00237751"/>
    <w:rsid w:val="0024154C"/>
    <w:rsid w:val="00242C50"/>
    <w:rsid w:val="002438B9"/>
    <w:rsid w:val="00244864"/>
    <w:rsid w:val="002451B0"/>
    <w:rsid w:val="00245F23"/>
    <w:rsid w:val="00247390"/>
    <w:rsid w:val="00247DE5"/>
    <w:rsid w:val="00252993"/>
    <w:rsid w:val="0025471F"/>
    <w:rsid w:val="00254B68"/>
    <w:rsid w:val="00255AAC"/>
    <w:rsid w:val="00261677"/>
    <w:rsid w:val="00261BB4"/>
    <w:rsid w:val="00262844"/>
    <w:rsid w:val="00262CAF"/>
    <w:rsid w:val="00265B2E"/>
    <w:rsid w:val="00265E71"/>
    <w:rsid w:val="00266C03"/>
    <w:rsid w:val="00270BEB"/>
    <w:rsid w:val="00272E37"/>
    <w:rsid w:val="00274356"/>
    <w:rsid w:val="0027643B"/>
    <w:rsid w:val="00277189"/>
    <w:rsid w:val="00277839"/>
    <w:rsid w:val="00281098"/>
    <w:rsid w:val="0028261D"/>
    <w:rsid w:val="002833CC"/>
    <w:rsid w:val="00283537"/>
    <w:rsid w:val="00285173"/>
    <w:rsid w:val="00286217"/>
    <w:rsid w:val="00286263"/>
    <w:rsid w:val="0028702E"/>
    <w:rsid w:val="0028764E"/>
    <w:rsid w:val="00290142"/>
    <w:rsid w:val="0029086B"/>
    <w:rsid w:val="0029125E"/>
    <w:rsid w:val="00291B7D"/>
    <w:rsid w:val="002963DF"/>
    <w:rsid w:val="00296451"/>
    <w:rsid w:val="002A078D"/>
    <w:rsid w:val="002A1C5D"/>
    <w:rsid w:val="002A206B"/>
    <w:rsid w:val="002A50C1"/>
    <w:rsid w:val="002A5BB6"/>
    <w:rsid w:val="002A5E8E"/>
    <w:rsid w:val="002A61A3"/>
    <w:rsid w:val="002A6A6A"/>
    <w:rsid w:val="002A6D87"/>
    <w:rsid w:val="002A7293"/>
    <w:rsid w:val="002B0266"/>
    <w:rsid w:val="002B09A0"/>
    <w:rsid w:val="002B2437"/>
    <w:rsid w:val="002B5563"/>
    <w:rsid w:val="002B7031"/>
    <w:rsid w:val="002C08DA"/>
    <w:rsid w:val="002C14F3"/>
    <w:rsid w:val="002C19A9"/>
    <w:rsid w:val="002C4F4B"/>
    <w:rsid w:val="002C712E"/>
    <w:rsid w:val="002D0315"/>
    <w:rsid w:val="002D10E2"/>
    <w:rsid w:val="002D2FA2"/>
    <w:rsid w:val="002D30C2"/>
    <w:rsid w:val="002D6267"/>
    <w:rsid w:val="002D6441"/>
    <w:rsid w:val="002E02F0"/>
    <w:rsid w:val="002E1BB7"/>
    <w:rsid w:val="002E2F1B"/>
    <w:rsid w:val="002E3399"/>
    <w:rsid w:val="002E4966"/>
    <w:rsid w:val="002E4BFA"/>
    <w:rsid w:val="002E5D47"/>
    <w:rsid w:val="002E728A"/>
    <w:rsid w:val="002E7307"/>
    <w:rsid w:val="002F0412"/>
    <w:rsid w:val="002F25BE"/>
    <w:rsid w:val="002F3774"/>
    <w:rsid w:val="002F3D3C"/>
    <w:rsid w:val="002F3E4A"/>
    <w:rsid w:val="002F4867"/>
    <w:rsid w:val="002F686C"/>
    <w:rsid w:val="002F6FCF"/>
    <w:rsid w:val="003004CB"/>
    <w:rsid w:val="00302209"/>
    <w:rsid w:val="00302EC8"/>
    <w:rsid w:val="003036DE"/>
    <w:rsid w:val="00303F6F"/>
    <w:rsid w:val="0030530F"/>
    <w:rsid w:val="0030575A"/>
    <w:rsid w:val="00305DCE"/>
    <w:rsid w:val="003061EF"/>
    <w:rsid w:val="00306C8F"/>
    <w:rsid w:val="003077B8"/>
    <w:rsid w:val="00307CC0"/>
    <w:rsid w:val="003102BF"/>
    <w:rsid w:val="00310AD8"/>
    <w:rsid w:val="00311E28"/>
    <w:rsid w:val="00312079"/>
    <w:rsid w:val="00314C89"/>
    <w:rsid w:val="00316193"/>
    <w:rsid w:val="00317B7F"/>
    <w:rsid w:val="00317CFE"/>
    <w:rsid w:val="00321CF3"/>
    <w:rsid w:val="003235F7"/>
    <w:rsid w:val="00324CC5"/>
    <w:rsid w:val="00327D84"/>
    <w:rsid w:val="00331283"/>
    <w:rsid w:val="00331F2C"/>
    <w:rsid w:val="00332FBA"/>
    <w:rsid w:val="003346D7"/>
    <w:rsid w:val="00335A30"/>
    <w:rsid w:val="0034057B"/>
    <w:rsid w:val="00341255"/>
    <w:rsid w:val="00341595"/>
    <w:rsid w:val="00341AB4"/>
    <w:rsid w:val="00341D11"/>
    <w:rsid w:val="00344710"/>
    <w:rsid w:val="00345247"/>
    <w:rsid w:val="00346247"/>
    <w:rsid w:val="00346FCC"/>
    <w:rsid w:val="0035020D"/>
    <w:rsid w:val="003507E9"/>
    <w:rsid w:val="00351321"/>
    <w:rsid w:val="00351679"/>
    <w:rsid w:val="00352B0E"/>
    <w:rsid w:val="0035531D"/>
    <w:rsid w:val="003614DB"/>
    <w:rsid w:val="00363774"/>
    <w:rsid w:val="00363C6E"/>
    <w:rsid w:val="003651D3"/>
    <w:rsid w:val="00367A89"/>
    <w:rsid w:val="003707CB"/>
    <w:rsid w:val="00371D0F"/>
    <w:rsid w:val="00372411"/>
    <w:rsid w:val="00372871"/>
    <w:rsid w:val="00372D33"/>
    <w:rsid w:val="0037383E"/>
    <w:rsid w:val="003756F3"/>
    <w:rsid w:val="00376A17"/>
    <w:rsid w:val="00376B38"/>
    <w:rsid w:val="00376D14"/>
    <w:rsid w:val="00376EBC"/>
    <w:rsid w:val="003843E9"/>
    <w:rsid w:val="00385CA6"/>
    <w:rsid w:val="003866BF"/>
    <w:rsid w:val="003879FF"/>
    <w:rsid w:val="00387C65"/>
    <w:rsid w:val="003924F4"/>
    <w:rsid w:val="00393DB2"/>
    <w:rsid w:val="0039438D"/>
    <w:rsid w:val="00396ECE"/>
    <w:rsid w:val="00396ED0"/>
    <w:rsid w:val="00397EAF"/>
    <w:rsid w:val="003A0417"/>
    <w:rsid w:val="003A135F"/>
    <w:rsid w:val="003A1810"/>
    <w:rsid w:val="003A4AD9"/>
    <w:rsid w:val="003A4B7E"/>
    <w:rsid w:val="003A52F5"/>
    <w:rsid w:val="003A5449"/>
    <w:rsid w:val="003A6889"/>
    <w:rsid w:val="003B0041"/>
    <w:rsid w:val="003B0A2C"/>
    <w:rsid w:val="003B0CD5"/>
    <w:rsid w:val="003B26F7"/>
    <w:rsid w:val="003B3330"/>
    <w:rsid w:val="003C01BB"/>
    <w:rsid w:val="003C31C3"/>
    <w:rsid w:val="003C46D5"/>
    <w:rsid w:val="003C6D31"/>
    <w:rsid w:val="003C7B6F"/>
    <w:rsid w:val="003D08A8"/>
    <w:rsid w:val="003D276E"/>
    <w:rsid w:val="003D293D"/>
    <w:rsid w:val="003D3B89"/>
    <w:rsid w:val="003D3C31"/>
    <w:rsid w:val="003D47AE"/>
    <w:rsid w:val="003D6D52"/>
    <w:rsid w:val="003D7941"/>
    <w:rsid w:val="003E087E"/>
    <w:rsid w:val="003E350A"/>
    <w:rsid w:val="003F1187"/>
    <w:rsid w:val="003F1DEB"/>
    <w:rsid w:val="003F3C9F"/>
    <w:rsid w:val="003F46EA"/>
    <w:rsid w:val="003F4E0A"/>
    <w:rsid w:val="003F5074"/>
    <w:rsid w:val="003F6EFC"/>
    <w:rsid w:val="003F7128"/>
    <w:rsid w:val="003F71A7"/>
    <w:rsid w:val="003F74AD"/>
    <w:rsid w:val="003F7606"/>
    <w:rsid w:val="00402C2A"/>
    <w:rsid w:val="00402F06"/>
    <w:rsid w:val="004040BD"/>
    <w:rsid w:val="00404ADC"/>
    <w:rsid w:val="00406E28"/>
    <w:rsid w:val="00411F11"/>
    <w:rsid w:val="004123D1"/>
    <w:rsid w:val="00412864"/>
    <w:rsid w:val="00415ACF"/>
    <w:rsid w:val="00415C49"/>
    <w:rsid w:val="0041713D"/>
    <w:rsid w:val="004173CA"/>
    <w:rsid w:val="00420FFE"/>
    <w:rsid w:val="004229D8"/>
    <w:rsid w:val="004230E7"/>
    <w:rsid w:val="00423F64"/>
    <w:rsid w:val="0042550D"/>
    <w:rsid w:val="00425B4C"/>
    <w:rsid w:val="00430458"/>
    <w:rsid w:val="00430A8D"/>
    <w:rsid w:val="00432206"/>
    <w:rsid w:val="00432C32"/>
    <w:rsid w:val="004363BE"/>
    <w:rsid w:val="00436C07"/>
    <w:rsid w:val="00437BDC"/>
    <w:rsid w:val="004403EC"/>
    <w:rsid w:val="00441475"/>
    <w:rsid w:val="0044197A"/>
    <w:rsid w:val="00441AA5"/>
    <w:rsid w:val="0045410E"/>
    <w:rsid w:val="00454A2C"/>
    <w:rsid w:val="0045616D"/>
    <w:rsid w:val="004565E7"/>
    <w:rsid w:val="004569BA"/>
    <w:rsid w:val="00457468"/>
    <w:rsid w:val="00457E36"/>
    <w:rsid w:val="00460D96"/>
    <w:rsid w:val="00462116"/>
    <w:rsid w:val="004629F7"/>
    <w:rsid w:val="00462DD4"/>
    <w:rsid w:val="004632D1"/>
    <w:rsid w:val="00465BE0"/>
    <w:rsid w:val="00466DBC"/>
    <w:rsid w:val="00470894"/>
    <w:rsid w:val="004714AD"/>
    <w:rsid w:val="004718B4"/>
    <w:rsid w:val="00471D2C"/>
    <w:rsid w:val="00471F29"/>
    <w:rsid w:val="00472DAE"/>
    <w:rsid w:val="00473184"/>
    <w:rsid w:val="004748CC"/>
    <w:rsid w:val="004749FB"/>
    <w:rsid w:val="00476162"/>
    <w:rsid w:val="00482E56"/>
    <w:rsid w:val="00483E22"/>
    <w:rsid w:val="004841A4"/>
    <w:rsid w:val="00484454"/>
    <w:rsid w:val="004855A3"/>
    <w:rsid w:val="00486949"/>
    <w:rsid w:val="00487550"/>
    <w:rsid w:val="00487C41"/>
    <w:rsid w:val="00492614"/>
    <w:rsid w:val="004930A1"/>
    <w:rsid w:val="00495249"/>
    <w:rsid w:val="00496577"/>
    <w:rsid w:val="004971F8"/>
    <w:rsid w:val="00497606"/>
    <w:rsid w:val="00497E02"/>
    <w:rsid w:val="004A0D49"/>
    <w:rsid w:val="004A2551"/>
    <w:rsid w:val="004A4FCE"/>
    <w:rsid w:val="004A56D7"/>
    <w:rsid w:val="004A63C0"/>
    <w:rsid w:val="004A7061"/>
    <w:rsid w:val="004B0AE5"/>
    <w:rsid w:val="004B29A5"/>
    <w:rsid w:val="004B3C6B"/>
    <w:rsid w:val="004B519D"/>
    <w:rsid w:val="004C1BF6"/>
    <w:rsid w:val="004C3656"/>
    <w:rsid w:val="004C391C"/>
    <w:rsid w:val="004C41DD"/>
    <w:rsid w:val="004C53A0"/>
    <w:rsid w:val="004C66B8"/>
    <w:rsid w:val="004C68AC"/>
    <w:rsid w:val="004D102C"/>
    <w:rsid w:val="004D10E6"/>
    <w:rsid w:val="004D1222"/>
    <w:rsid w:val="004D1595"/>
    <w:rsid w:val="004D19D5"/>
    <w:rsid w:val="004D1B4A"/>
    <w:rsid w:val="004D3DF8"/>
    <w:rsid w:val="004D55FA"/>
    <w:rsid w:val="004D58DB"/>
    <w:rsid w:val="004D6986"/>
    <w:rsid w:val="004D779D"/>
    <w:rsid w:val="004E0318"/>
    <w:rsid w:val="004E0A0E"/>
    <w:rsid w:val="004E135B"/>
    <w:rsid w:val="004E28F3"/>
    <w:rsid w:val="004E2CB6"/>
    <w:rsid w:val="004E3796"/>
    <w:rsid w:val="004E3D6E"/>
    <w:rsid w:val="004E4C3A"/>
    <w:rsid w:val="004E4F20"/>
    <w:rsid w:val="004E5DAA"/>
    <w:rsid w:val="004E5FF4"/>
    <w:rsid w:val="004E6065"/>
    <w:rsid w:val="004E74DE"/>
    <w:rsid w:val="004F119E"/>
    <w:rsid w:val="004F17BA"/>
    <w:rsid w:val="004F25CF"/>
    <w:rsid w:val="004F31D1"/>
    <w:rsid w:val="004F4528"/>
    <w:rsid w:val="004F45CB"/>
    <w:rsid w:val="004F5539"/>
    <w:rsid w:val="004F6C91"/>
    <w:rsid w:val="004F73EF"/>
    <w:rsid w:val="004F74C6"/>
    <w:rsid w:val="0050082B"/>
    <w:rsid w:val="005009B0"/>
    <w:rsid w:val="005011A9"/>
    <w:rsid w:val="00510330"/>
    <w:rsid w:val="00510D9E"/>
    <w:rsid w:val="005140DA"/>
    <w:rsid w:val="00514676"/>
    <w:rsid w:val="0051621B"/>
    <w:rsid w:val="0051716C"/>
    <w:rsid w:val="00517788"/>
    <w:rsid w:val="00517CEB"/>
    <w:rsid w:val="0052088E"/>
    <w:rsid w:val="005225EE"/>
    <w:rsid w:val="00524420"/>
    <w:rsid w:val="0052516B"/>
    <w:rsid w:val="00526AF1"/>
    <w:rsid w:val="0053004B"/>
    <w:rsid w:val="00530395"/>
    <w:rsid w:val="00531EAD"/>
    <w:rsid w:val="00532FC0"/>
    <w:rsid w:val="00534807"/>
    <w:rsid w:val="0053572B"/>
    <w:rsid w:val="00536229"/>
    <w:rsid w:val="005417E0"/>
    <w:rsid w:val="0054187D"/>
    <w:rsid w:val="00541BB8"/>
    <w:rsid w:val="00541FD6"/>
    <w:rsid w:val="0054240E"/>
    <w:rsid w:val="00544395"/>
    <w:rsid w:val="00546744"/>
    <w:rsid w:val="005472D5"/>
    <w:rsid w:val="005505C1"/>
    <w:rsid w:val="0055163A"/>
    <w:rsid w:val="005521B9"/>
    <w:rsid w:val="00552FA9"/>
    <w:rsid w:val="00553351"/>
    <w:rsid w:val="0055451B"/>
    <w:rsid w:val="005546C3"/>
    <w:rsid w:val="00554D18"/>
    <w:rsid w:val="00554EE9"/>
    <w:rsid w:val="005552F6"/>
    <w:rsid w:val="005568BD"/>
    <w:rsid w:val="005600C3"/>
    <w:rsid w:val="0056279D"/>
    <w:rsid w:val="00562ABA"/>
    <w:rsid w:val="00565960"/>
    <w:rsid w:val="00565BCF"/>
    <w:rsid w:val="00566245"/>
    <w:rsid w:val="00566CBB"/>
    <w:rsid w:val="00570822"/>
    <w:rsid w:val="0057110C"/>
    <w:rsid w:val="00572583"/>
    <w:rsid w:val="00573085"/>
    <w:rsid w:val="00574445"/>
    <w:rsid w:val="00574AF2"/>
    <w:rsid w:val="00574E4A"/>
    <w:rsid w:val="005760CD"/>
    <w:rsid w:val="00580370"/>
    <w:rsid w:val="005805D0"/>
    <w:rsid w:val="005812C9"/>
    <w:rsid w:val="00581C93"/>
    <w:rsid w:val="005829EA"/>
    <w:rsid w:val="00582E2B"/>
    <w:rsid w:val="005830C0"/>
    <w:rsid w:val="00586B0C"/>
    <w:rsid w:val="00587C74"/>
    <w:rsid w:val="005910C8"/>
    <w:rsid w:val="0059333C"/>
    <w:rsid w:val="0059584C"/>
    <w:rsid w:val="00596449"/>
    <w:rsid w:val="00597252"/>
    <w:rsid w:val="00597FE3"/>
    <w:rsid w:val="005A0D16"/>
    <w:rsid w:val="005A1245"/>
    <w:rsid w:val="005A15B1"/>
    <w:rsid w:val="005A3C40"/>
    <w:rsid w:val="005A4F52"/>
    <w:rsid w:val="005A7C27"/>
    <w:rsid w:val="005B0538"/>
    <w:rsid w:val="005B13B7"/>
    <w:rsid w:val="005B3916"/>
    <w:rsid w:val="005B3D4B"/>
    <w:rsid w:val="005B4E0B"/>
    <w:rsid w:val="005B5161"/>
    <w:rsid w:val="005B7940"/>
    <w:rsid w:val="005C10E9"/>
    <w:rsid w:val="005C34E4"/>
    <w:rsid w:val="005C3780"/>
    <w:rsid w:val="005C4310"/>
    <w:rsid w:val="005C4807"/>
    <w:rsid w:val="005C497B"/>
    <w:rsid w:val="005C4F19"/>
    <w:rsid w:val="005C5399"/>
    <w:rsid w:val="005C68A1"/>
    <w:rsid w:val="005C77F4"/>
    <w:rsid w:val="005D0BC3"/>
    <w:rsid w:val="005D3300"/>
    <w:rsid w:val="005D350A"/>
    <w:rsid w:val="005D414A"/>
    <w:rsid w:val="005D4E36"/>
    <w:rsid w:val="005D6F2F"/>
    <w:rsid w:val="005E139E"/>
    <w:rsid w:val="005E157B"/>
    <w:rsid w:val="005E1978"/>
    <w:rsid w:val="005E1F14"/>
    <w:rsid w:val="005E3A7B"/>
    <w:rsid w:val="005E5544"/>
    <w:rsid w:val="005E591C"/>
    <w:rsid w:val="005E7368"/>
    <w:rsid w:val="005E775A"/>
    <w:rsid w:val="005F0463"/>
    <w:rsid w:val="005F195E"/>
    <w:rsid w:val="005F2904"/>
    <w:rsid w:val="005F3AB5"/>
    <w:rsid w:val="005F528D"/>
    <w:rsid w:val="005F5E56"/>
    <w:rsid w:val="00601DCD"/>
    <w:rsid w:val="00601E47"/>
    <w:rsid w:val="006030FE"/>
    <w:rsid w:val="0060485D"/>
    <w:rsid w:val="006056D0"/>
    <w:rsid w:val="00605D7D"/>
    <w:rsid w:val="006067B4"/>
    <w:rsid w:val="00606D80"/>
    <w:rsid w:val="00607606"/>
    <w:rsid w:val="00607E07"/>
    <w:rsid w:val="00610A06"/>
    <w:rsid w:val="00611C00"/>
    <w:rsid w:val="00611FDD"/>
    <w:rsid w:val="006129B8"/>
    <w:rsid w:val="00613871"/>
    <w:rsid w:val="00622187"/>
    <w:rsid w:val="00623AB0"/>
    <w:rsid w:val="00624978"/>
    <w:rsid w:val="00631352"/>
    <w:rsid w:val="00632328"/>
    <w:rsid w:val="00633578"/>
    <w:rsid w:val="00634230"/>
    <w:rsid w:val="006376AE"/>
    <w:rsid w:val="00637AC4"/>
    <w:rsid w:val="00637CED"/>
    <w:rsid w:val="00640C57"/>
    <w:rsid w:val="00642199"/>
    <w:rsid w:val="00642548"/>
    <w:rsid w:val="006433D3"/>
    <w:rsid w:val="0064358E"/>
    <w:rsid w:val="00643AE3"/>
    <w:rsid w:val="00645395"/>
    <w:rsid w:val="0064720C"/>
    <w:rsid w:val="0065014B"/>
    <w:rsid w:val="00650674"/>
    <w:rsid w:val="0065149B"/>
    <w:rsid w:val="00652048"/>
    <w:rsid w:val="0065215F"/>
    <w:rsid w:val="00652AA4"/>
    <w:rsid w:val="00652F33"/>
    <w:rsid w:val="00653CFD"/>
    <w:rsid w:val="00653D22"/>
    <w:rsid w:val="0065417E"/>
    <w:rsid w:val="00654486"/>
    <w:rsid w:val="00655026"/>
    <w:rsid w:val="00656F00"/>
    <w:rsid w:val="0065707D"/>
    <w:rsid w:val="00657B07"/>
    <w:rsid w:val="00660319"/>
    <w:rsid w:val="00661C8A"/>
    <w:rsid w:val="00662CAD"/>
    <w:rsid w:val="0066332F"/>
    <w:rsid w:val="00664201"/>
    <w:rsid w:val="00665C65"/>
    <w:rsid w:val="00667B8D"/>
    <w:rsid w:val="006704FF"/>
    <w:rsid w:val="0067122E"/>
    <w:rsid w:val="006718AE"/>
    <w:rsid w:val="006758C5"/>
    <w:rsid w:val="0067595C"/>
    <w:rsid w:val="006772B6"/>
    <w:rsid w:val="006818E7"/>
    <w:rsid w:val="00683849"/>
    <w:rsid w:val="00683C8E"/>
    <w:rsid w:val="00683EA9"/>
    <w:rsid w:val="00684B07"/>
    <w:rsid w:val="00684B15"/>
    <w:rsid w:val="00685517"/>
    <w:rsid w:val="006865A8"/>
    <w:rsid w:val="00686D9D"/>
    <w:rsid w:val="00687C31"/>
    <w:rsid w:val="0069132E"/>
    <w:rsid w:val="00691561"/>
    <w:rsid w:val="006919F9"/>
    <w:rsid w:val="00692179"/>
    <w:rsid w:val="00692F81"/>
    <w:rsid w:val="006940E6"/>
    <w:rsid w:val="00694DB7"/>
    <w:rsid w:val="00695351"/>
    <w:rsid w:val="00696567"/>
    <w:rsid w:val="006A0129"/>
    <w:rsid w:val="006A1A63"/>
    <w:rsid w:val="006A21EF"/>
    <w:rsid w:val="006A23A1"/>
    <w:rsid w:val="006A27A2"/>
    <w:rsid w:val="006A295D"/>
    <w:rsid w:val="006A4595"/>
    <w:rsid w:val="006A4B60"/>
    <w:rsid w:val="006A6C6F"/>
    <w:rsid w:val="006B14D1"/>
    <w:rsid w:val="006B27E6"/>
    <w:rsid w:val="006B2C63"/>
    <w:rsid w:val="006B4503"/>
    <w:rsid w:val="006B5CDC"/>
    <w:rsid w:val="006B6EB6"/>
    <w:rsid w:val="006C11AD"/>
    <w:rsid w:val="006C1526"/>
    <w:rsid w:val="006C1994"/>
    <w:rsid w:val="006C2C72"/>
    <w:rsid w:val="006C36D5"/>
    <w:rsid w:val="006C5669"/>
    <w:rsid w:val="006C6057"/>
    <w:rsid w:val="006C7D3B"/>
    <w:rsid w:val="006D07A1"/>
    <w:rsid w:val="006D0DD2"/>
    <w:rsid w:val="006D174C"/>
    <w:rsid w:val="006D200D"/>
    <w:rsid w:val="006D22C9"/>
    <w:rsid w:val="006D2DFB"/>
    <w:rsid w:val="006D409F"/>
    <w:rsid w:val="006D6F42"/>
    <w:rsid w:val="006E085A"/>
    <w:rsid w:val="006E1A8F"/>
    <w:rsid w:val="006E21BF"/>
    <w:rsid w:val="006E22D3"/>
    <w:rsid w:val="006E23F8"/>
    <w:rsid w:val="006E4C60"/>
    <w:rsid w:val="006F0AA6"/>
    <w:rsid w:val="006F378C"/>
    <w:rsid w:val="006F4958"/>
    <w:rsid w:val="006F55A9"/>
    <w:rsid w:val="006F565F"/>
    <w:rsid w:val="006F59BB"/>
    <w:rsid w:val="006F7797"/>
    <w:rsid w:val="00702929"/>
    <w:rsid w:val="00704843"/>
    <w:rsid w:val="00704D50"/>
    <w:rsid w:val="00705B1C"/>
    <w:rsid w:val="00705CE3"/>
    <w:rsid w:val="00706127"/>
    <w:rsid w:val="00707BF1"/>
    <w:rsid w:val="00710134"/>
    <w:rsid w:val="00710EF4"/>
    <w:rsid w:val="0071106A"/>
    <w:rsid w:val="00711438"/>
    <w:rsid w:val="00712B23"/>
    <w:rsid w:val="007131E1"/>
    <w:rsid w:val="00714354"/>
    <w:rsid w:val="00714E27"/>
    <w:rsid w:val="00715808"/>
    <w:rsid w:val="00715F70"/>
    <w:rsid w:val="00717F50"/>
    <w:rsid w:val="00722C35"/>
    <w:rsid w:val="00723B01"/>
    <w:rsid w:val="007250ED"/>
    <w:rsid w:val="0072529F"/>
    <w:rsid w:val="00725A8A"/>
    <w:rsid w:val="00725F11"/>
    <w:rsid w:val="00727B15"/>
    <w:rsid w:val="00730953"/>
    <w:rsid w:val="0073211C"/>
    <w:rsid w:val="007326F2"/>
    <w:rsid w:val="00732C97"/>
    <w:rsid w:val="00734553"/>
    <w:rsid w:val="00735616"/>
    <w:rsid w:val="00736295"/>
    <w:rsid w:val="007362AD"/>
    <w:rsid w:val="007363FE"/>
    <w:rsid w:val="007379D2"/>
    <w:rsid w:val="0074033E"/>
    <w:rsid w:val="007405EE"/>
    <w:rsid w:val="007408A4"/>
    <w:rsid w:val="007421EC"/>
    <w:rsid w:val="007425FC"/>
    <w:rsid w:val="00746FC2"/>
    <w:rsid w:val="007475A1"/>
    <w:rsid w:val="0075134E"/>
    <w:rsid w:val="00753726"/>
    <w:rsid w:val="00754224"/>
    <w:rsid w:val="0075433C"/>
    <w:rsid w:val="00761ED4"/>
    <w:rsid w:val="00762312"/>
    <w:rsid w:val="00763439"/>
    <w:rsid w:val="00763706"/>
    <w:rsid w:val="007667A5"/>
    <w:rsid w:val="00767DA1"/>
    <w:rsid w:val="00772B94"/>
    <w:rsid w:val="00774363"/>
    <w:rsid w:val="00775F74"/>
    <w:rsid w:val="00776BC7"/>
    <w:rsid w:val="00776CE6"/>
    <w:rsid w:val="0077709B"/>
    <w:rsid w:val="00781CE0"/>
    <w:rsid w:val="00782184"/>
    <w:rsid w:val="007831AC"/>
    <w:rsid w:val="00783659"/>
    <w:rsid w:val="007836A4"/>
    <w:rsid w:val="0078393E"/>
    <w:rsid w:val="0078434F"/>
    <w:rsid w:val="00784E38"/>
    <w:rsid w:val="0078599D"/>
    <w:rsid w:val="007863EC"/>
    <w:rsid w:val="00786952"/>
    <w:rsid w:val="0078722C"/>
    <w:rsid w:val="007907A4"/>
    <w:rsid w:val="00791362"/>
    <w:rsid w:val="007923DB"/>
    <w:rsid w:val="00792ADD"/>
    <w:rsid w:val="00792E73"/>
    <w:rsid w:val="007932ED"/>
    <w:rsid w:val="00796B74"/>
    <w:rsid w:val="00796F18"/>
    <w:rsid w:val="00797A7A"/>
    <w:rsid w:val="007A292C"/>
    <w:rsid w:val="007A2D55"/>
    <w:rsid w:val="007A3D02"/>
    <w:rsid w:val="007A44D6"/>
    <w:rsid w:val="007B1F38"/>
    <w:rsid w:val="007B423E"/>
    <w:rsid w:val="007B5659"/>
    <w:rsid w:val="007B62C8"/>
    <w:rsid w:val="007B6622"/>
    <w:rsid w:val="007B6DBD"/>
    <w:rsid w:val="007B75CB"/>
    <w:rsid w:val="007C4A2F"/>
    <w:rsid w:val="007C4C3F"/>
    <w:rsid w:val="007C6192"/>
    <w:rsid w:val="007D28A0"/>
    <w:rsid w:val="007D2FA2"/>
    <w:rsid w:val="007D3F68"/>
    <w:rsid w:val="007D4E7E"/>
    <w:rsid w:val="007D71A5"/>
    <w:rsid w:val="007D77BA"/>
    <w:rsid w:val="007E1147"/>
    <w:rsid w:val="007E2A99"/>
    <w:rsid w:val="007E4070"/>
    <w:rsid w:val="007E44AF"/>
    <w:rsid w:val="007E4E9F"/>
    <w:rsid w:val="007E5DCC"/>
    <w:rsid w:val="007E5FED"/>
    <w:rsid w:val="007E643A"/>
    <w:rsid w:val="007F0447"/>
    <w:rsid w:val="007F2474"/>
    <w:rsid w:val="007F2904"/>
    <w:rsid w:val="007F300D"/>
    <w:rsid w:val="007F44EF"/>
    <w:rsid w:val="007F469F"/>
    <w:rsid w:val="007F7584"/>
    <w:rsid w:val="007F7647"/>
    <w:rsid w:val="007F7AA4"/>
    <w:rsid w:val="007F7EF6"/>
    <w:rsid w:val="00804646"/>
    <w:rsid w:val="00807825"/>
    <w:rsid w:val="00807C0F"/>
    <w:rsid w:val="00807EE3"/>
    <w:rsid w:val="00810404"/>
    <w:rsid w:val="0081070F"/>
    <w:rsid w:val="00810BBD"/>
    <w:rsid w:val="0081146E"/>
    <w:rsid w:val="0081156B"/>
    <w:rsid w:val="008118CA"/>
    <w:rsid w:val="00811ABF"/>
    <w:rsid w:val="00815273"/>
    <w:rsid w:val="008165D5"/>
    <w:rsid w:val="00817C76"/>
    <w:rsid w:val="00821B09"/>
    <w:rsid w:val="00821F29"/>
    <w:rsid w:val="00823B29"/>
    <w:rsid w:val="008246C9"/>
    <w:rsid w:val="008269D6"/>
    <w:rsid w:val="00826A70"/>
    <w:rsid w:val="0083070A"/>
    <w:rsid w:val="00830771"/>
    <w:rsid w:val="0083078C"/>
    <w:rsid w:val="0083125E"/>
    <w:rsid w:val="008312CC"/>
    <w:rsid w:val="0083235A"/>
    <w:rsid w:val="00833C22"/>
    <w:rsid w:val="00834969"/>
    <w:rsid w:val="0083536C"/>
    <w:rsid w:val="00840987"/>
    <w:rsid w:val="00840DEE"/>
    <w:rsid w:val="00842A58"/>
    <w:rsid w:val="00845178"/>
    <w:rsid w:val="00846842"/>
    <w:rsid w:val="0084699A"/>
    <w:rsid w:val="00851416"/>
    <w:rsid w:val="00856D1E"/>
    <w:rsid w:val="00857FC0"/>
    <w:rsid w:val="008611D5"/>
    <w:rsid w:val="00863229"/>
    <w:rsid w:val="0086353A"/>
    <w:rsid w:val="00863B15"/>
    <w:rsid w:val="00865AC8"/>
    <w:rsid w:val="008663D3"/>
    <w:rsid w:val="008668D9"/>
    <w:rsid w:val="008671D4"/>
    <w:rsid w:val="00870A7F"/>
    <w:rsid w:val="00871D40"/>
    <w:rsid w:val="0087368D"/>
    <w:rsid w:val="00875519"/>
    <w:rsid w:val="00875D8A"/>
    <w:rsid w:val="00880079"/>
    <w:rsid w:val="00880579"/>
    <w:rsid w:val="008836A8"/>
    <w:rsid w:val="00883991"/>
    <w:rsid w:val="00884D5C"/>
    <w:rsid w:val="00886A6E"/>
    <w:rsid w:val="00887BC3"/>
    <w:rsid w:val="00890029"/>
    <w:rsid w:val="0089027E"/>
    <w:rsid w:val="00890EF1"/>
    <w:rsid w:val="00890F96"/>
    <w:rsid w:val="008910FC"/>
    <w:rsid w:val="00891B29"/>
    <w:rsid w:val="00894894"/>
    <w:rsid w:val="00895000"/>
    <w:rsid w:val="00895348"/>
    <w:rsid w:val="008958CC"/>
    <w:rsid w:val="0089651C"/>
    <w:rsid w:val="00896BA6"/>
    <w:rsid w:val="008A198E"/>
    <w:rsid w:val="008A28BB"/>
    <w:rsid w:val="008A3432"/>
    <w:rsid w:val="008A3E0E"/>
    <w:rsid w:val="008A532D"/>
    <w:rsid w:val="008A598C"/>
    <w:rsid w:val="008A7631"/>
    <w:rsid w:val="008B0E9A"/>
    <w:rsid w:val="008B2434"/>
    <w:rsid w:val="008B575E"/>
    <w:rsid w:val="008B6207"/>
    <w:rsid w:val="008B64BD"/>
    <w:rsid w:val="008C086F"/>
    <w:rsid w:val="008C1DE9"/>
    <w:rsid w:val="008C2665"/>
    <w:rsid w:val="008C2C76"/>
    <w:rsid w:val="008C3195"/>
    <w:rsid w:val="008C351C"/>
    <w:rsid w:val="008C3FB4"/>
    <w:rsid w:val="008C485B"/>
    <w:rsid w:val="008C5C07"/>
    <w:rsid w:val="008C6F7D"/>
    <w:rsid w:val="008C75C0"/>
    <w:rsid w:val="008C7864"/>
    <w:rsid w:val="008C7C9F"/>
    <w:rsid w:val="008D4ED6"/>
    <w:rsid w:val="008D5DB0"/>
    <w:rsid w:val="008D5EEF"/>
    <w:rsid w:val="008D72C8"/>
    <w:rsid w:val="008E31C3"/>
    <w:rsid w:val="008E3EE1"/>
    <w:rsid w:val="008E7145"/>
    <w:rsid w:val="008E723A"/>
    <w:rsid w:val="008E7252"/>
    <w:rsid w:val="008E7CF9"/>
    <w:rsid w:val="008E7DA5"/>
    <w:rsid w:val="008F0507"/>
    <w:rsid w:val="008F072E"/>
    <w:rsid w:val="008F28E1"/>
    <w:rsid w:val="008F2C59"/>
    <w:rsid w:val="008F36FF"/>
    <w:rsid w:val="008F4146"/>
    <w:rsid w:val="008F6866"/>
    <w:rsid w:val="00900558"/>
    <w:rsid w:val="009006ED"/>
    <w:rsid w:val="00900CA0"/>
    <w:rsid w:val="009021DB"/>
    <w:rsid w:val="00903EE5"/>
    <w:rsid w:val="0090514C"/>
    <w:rsid w:val="00905CB7"/>
    <w:rsid w:val="00906BA3"/>
    <w:rsid w:val="009071E9"/>
    <w:rsid w:val="0090725E"/>
    <w:rsid w:val="00907D37"/>
    <w:rsid w:val="0091012D"/>
    <w:rsid w:val="00910A48"/>
    <w:rsid w:val="00910E6C"/>
    <w:rsid w:val="00911DF5"/>
    <w:rsid w:val="00915CF3"/>
    <w:rsid w:val="00916367"/>
    <w:rsid w:val="00917019"/>
    <w:rsid w:val="009201B8"/>
    <w:rsid w:val="00922764"/>
    <w:rsid w:val="00923232"/>
    <w:rsid w:val="009234AD"/>
    <w:rsid w:val="009234D6"/>
    <w:rsid w:val="00923CBA"/>
    <w:rsid w:val="00924970"/>
    <w:rsid w:val="009251EB"/>
    <w:rsid w:val="00925333"/>
    <w:rsid w:val="00926442"/>
    <w:rsid w:val="00926A66"/>
    <w:rsid w:val="00927130"/>
    <w:rsid w:val="00927E59"/>
    <w:rsid w:val="00931B42"/>
    <w:rsid w:val="00932023"/>
    <w:rsid w:val="00933706"/>
    <w:rsid w:val="00934E17"/>
    <w:rsid w:val="009358CB"/>
    <w:rsid w:val="009401C3"/>
    <w:rsid w:val="00940D37"/>
    <w:rsid w:val="00940F48"/>
    <w:rsid w:val="00941BAF"/>
    <w:rsid w:val="009420B1"/>
    <w:rsid w:val="00942DBA"/>
    <w:rsid w:val="0094357F"/>
    <w:rsid w:val="00944834"/>
    <w:rsid w:val="00947395"/>
    <w:rsid w:val="0094786E"/>
    <w:rsid w:val="00950933"/>
    <w:rsid w:val="00950E35"/>
    <w:rsid w:val="0095260D"/>
    <w:rsid w:val="0095665C"/>
    <w:rsid w:val="00956D4E"/>
    <w:rsid w:val="009570B8"/>
    <w:rsid w:val="009570DA"/>
    <w:rsid w:val="00957C7C"/>
    <w:rsid w:val="009627DA"/>
    <w:rsid w:val="00963FF0"/>
    <w:rsid w:val="00965541"/>
    <w:rsid w:val="009704A5"/>
    <w:rsid w:val="00970901"/>
    <w:rsid w:val="00970AD9"/>
    <w:rsid w:val="00970BE2"/>
    <w:rsid w:val="009742DD"/>
    <w:rsid w:val="00974737"/>
    <w:rsid w:val="00974EB5"/>
    <w:rsid w:val="009751E7"/>
    <w:rsid w:val="00975635"/>
    <w:rsid w:val="00975A14"/>
    <w:rsid w:val="00976E51"/>
    <w:rsid w:val="00977965"/>
    <w:rsid w:val="009803FD"/>
    <w:rsid w:val="00980FB6"/>
    <w:rsid w:val="00983087"/>
    <w:rsid w:val="009851F1"/>
    <w:rsid w:val="009855E9"/>
    <w:rsid w:val="009857B9"/>
    <w:rsid w:val="00986124"/>
    <w:rsid w:val="009863BD"/>
    <w:rsid w:val="00986507"/>
    <w:rsid w:val="00987949"/>
    <w:rsid w:val="00993F77"/>
    <w:rsid w:val="00994775"/>
    <w:rsid w:val="00994B10"/>
    <w:rsid w:val="00994EE4"/>
    <w:rsid w:val="00995440"/>
    <w:rsid w:val="009971B2"/>
    <w:rsid w:val="00997BAF"/>
    <w:rsid w:val="009A1742"/>
    <w:rsid w:val="009A1AF3"/>
    <w:rsid w:val="009A4587"/>
    <w:rsid w:val="009A4709"/>
    <w:rsid w:val="009A6247"/>
    <w:rsid w:val="009A7A8F"/>
    <w:rsid w:val="009B09B0"/>
    <w:rsid w:val="009B0A03"/>
    <w:rsid w:val="009B1ECC"/>
    <w:rsid w:val="009B2334"/>
    <w:rsid w:val="009B289B"/>
    <w:rsid w:val="009B29F4"/>
    <w:rsid w:val="009B3BA6"/>
    <w:rsid w:val="009B5345"/>
    <w:rsid w:val="009B5EFC"/>
    <w:rsid w:val="009B76D0"/>
    <w:rsid w:val="009B7B24"/>
    <w:rsid w:val="009C06CB"/>
    <w:rsid w:val="009C2581"/>
    <w:rsid w:val="009C2F34"/>
    <w:rsid w:val="009C30D0"/>
    <w:rsid w:val="009C4F68"/>
    <w:rsid w:val="009C5645"/>
    <w:rsid w:val="009C5E11"/>
    <w:rsid w:val="009C65B8"/>
    <w:rsid w:val="009C7A5D"/>
    <w:rsid w:val="009D0C6C"/>
    <w:rsid w:val="009D1088"/>
    <w:rsid w:val="009D23DD"/>
    <w:rsid w:val="009D31E3"/>
    <w:rsid w:val="009D4A4D"/>
    <w:rsid w:val="009D4DF7"/>
    <w:rsid w:val="009D510F"/>
    <w:rsid w:val="009D63A7"/>
    <w:rsid w:val="009D6952"/>
    <w:rsid w:val="009D7456"/>
    <w:rsid w:val="009E0185"/>
    <w:rsid w:val="009E21F3"/>
    <w:rsid w:val="009E465F"/>
    <w:rsid w:val="009E5725"/>
    <w:rsid w:val="009E67EE"/>
    <w:rsid w:val="009F1622"/>
    <w:rsid w:val="009F16C0"/>
    <w:rsid w:val="009F1DE6"/>
    <w:rsid w:val="009F4555"/>
    <w:rsid w:val="009F45BA"/>
    <w:rsid w:val="009F4C8C"/>
    <w:rsid w:val="009F58DB"/>
    <w:rsid w:val="009F7216"/>
    <w:rsid w:val="00A01494"/>
    <w:rsid w:val="00A014C3"/>
    <w:rsid w:val="00A01A6E"/>
    <w:rsid w:val="00A0327B"/>
    <w:rsid w:val="00A03B29"/>
    <w:rsid w:val="00A04AF2"/>
    <w:rsid w:val="00A05A7F"/>
    <w:rsid w:val="00A06B83"/>
    <w:rsid w:val="00A118DD"/>
    <w:rsid w:val="00A13601"/>
    <w:rsid w:val="00A137C2"/>
    <w:rsid w:val="00A14317"/>
    <w:rsid w:val="00A1470C"/>
    <w:rsid w:val="00A1480B"/>
    <w:rsid w:val="00A1548B"/>
    <w:rsid w:val="00A15FBE"/>
    <w:rsid w:val="00A160D8"/>
    <w:rsid w:val="00A16742"/>
    <w:rsid w:val="00A17D3A"/>
    <w:rsid w:val="00A17F44"/>
    <w:rsid w:val="00A2139E"/>
    <w:rsid w:val="00A22A6A"/>
    <w:rsid w:val="00A235AA"/>
    <w:rsid w:val="00A23760"/>
    <w:rsid w:val="00A30045"/>
    <w:rsid w:val="00A30158"/>
    <w:rsid w:val="00A30AE0"/>
    <w:rsid w:val="00A32943"/>
    <w:rsid w:val="00A36F6A"/>
    <w:rsid w:val="00A37707"/>
    <w:rsid w:val="00A40518"/>
    <w:rsid w:val="00A40EA4"/>
    <w:rsid w:val="00A42E67"/>
    <w:rsid w:val="00A42FCE"/>
    <w:rsid w:val="00A43A1B"/>
    <w:rsid w:val="00A44B5F"/>
    <w:rsid w:val="00A461FB"/>
    <w:rsid w:val="00A477AB"/>
    <w:rsid w:val="00A503E9"/>
    <w:rsid w:val="00A5153B"/>
    <w:rsid w:val="00A5216A"/>
    <w:rsid w:val="00A521EC"/>
    <w:rsid w:val="00A5356F"/>
    <w:rsid w:val="00A53816"/>
    <w:rsid w:val="00A5396E"/>
    <w:rsid w:val="00A5412B"/>
    <w:rsid w:val="00A57075"/>
    <w:rsid w:val="00A5716E"/>
    <w:rsid w:val="00A60341"/>
    <w:rsid w:val="00A60C88"/>
    <w:rsid w:val="00A60D64"/>
    <w:rsid w:val="00A62855"/>
    <w:rsid w:val="00A63A53"/>
    <w:rsid w:val="00A6580F"/>
    <w:rsid w:val="00A67546"/>
    <w:rsid w:val="00A67905"/>
    <w:rsid w:val="00A72A9F"/>
    <w:rsid w:val="00A741FD"/>
    <w:rsid w:val="00A745F5"/>
    <w:rsid w:val="00A74ACC"/>
    <w:rsid w:val="00A75158"/>
    <w:rsid w:val="00A75161"/>
    <w:rsid w:val="00A75D87"/>
    <w:rsid w:val="00A76F35"/>
    <w:rsid w:val="00A82774"/>
    <w:rsid w:val="00A82C67"/>
    <w:rsid w:val="00A84492"/>
    <w:rsid w:val="00A848B6"/>
    <w:rsid w:val="00A85178"/>
    <w:rsid w:val="00A85647"/>
    <w:rsid w:val="00A85C54"/>
    <w:rsid w:val="00A8713E"/>
    <w:rsid w:val="00A9055F"/>
    <w:rsid w:val="00A908B9"/>
    <w:rsid w:val="00A91AB6"/>
    <w:rsid w:val="00A9327E"/>
    <w:rsid w:val="00A93816"/>
    <w:rsid w:val="00A95374"/>
    <w:rsid w:val="00A95CE3"/>
    <w:rsid w:val="00AA1F53"/>
    <w:rsid w:val="00AA441B"/>
    <w:rsid w:val="00AA47F9"/>
    <w:rsid w:val="00AA49F5"/>
    <w:rsid w:val="00AA4D97"/>
    <w:rsid w:val="00AA5A1E"/>
    <w:rsid w:val="00AA68D7"/>
    <w:rsid w:val="00AA6F2D"/>
    <w:rsid w:val="00AA71D1"/>
    <w:rsid w:val="00AB0A82"/>
    <w:rsid w:val="00AB0F9F"/>
    <w:rsid w:val="00AB1000"/>
    <w:rsid w:val="00AB21E3"/>
    <w:rsid w:val="00AB5440"/>
    <w:rsid w:val="00AB557A"/>
    <w:rsid w:val="00AB5C1B"/>
    <w:rsid w:val="00AB68C5"/>
    <w:rsid w:val="00AB79E4"/>
    <w:rsid w:val="00AC03CE"/>
    <w:rsid w:val="00AC0CF7"/>
    <w:rsid w:val="00AC1243"/>
    <w:rsid w:val="00AC1ABD"/>
    <w:rsid w:val="00AC2A68"/>
    <w:rsid w:val="00AC3BD8"/>
    <w:rsid w:val="00AC5C53"/>
    <w:rsid w:val="00AC6A4C"/>
    <w:rsid w:val="00AC6CC4"/>
    <w:rsid w:val="00AC7CF5"/>
    <w:rsid w:val="00AD090B"/>
    <w:rsid w:val="00AD296B"/>
    <w:rsid w:val="00AD36BC"/>
    <w:rsid w:val="00AD44E9"/>
    <w:rsid w:val="00AD4E58"/>
    <w:rsid w:val="00AD515A"/>
    <w:rsid w:val="00AD793B"/>
    <w:rsid w:val="00AD79CC"/>
    <w:rsid w:val="00AE46A6"/>
    <w:rsid w:val="00AE4C7E"/>
    <w:rsid w:val="00AE5F71"/>
    <w:rsid w:val="00AE60A9"/>
    <w:rsid w:val="00AF08B1"/>
    <w:rsid w:val="00AF0A0F"/>
    <w:rsid w:val="00AF1304"/>
    <w:rsid w:val="00AF2B6A"/>
    <w:rsid w:val="00AF4146"/>
    <w:rsid w:val="00AF4331"/>
    <w:rsid w:val="00AF5EE3"/>
    <w:rsid w:val="00AF610A"/>
    <w:rsid w:val="00AF6892"/>
    <w:rsid w:val="00AF6B77"/>
    <w:rsid w:val="00AF72E4"/>
    <w:rsid w:val="00B0176C"/>
    <w:rsid w:val="00B04656"/>
    <w:rsid w:val="00B06E06"/>
    <w:rsid w:val="00B0718C"/>
    <w:rsid w:val="00B071D6"/>
    <w:rsid w:val="00B075B8"/>
    <w:rsid w:val="00B076A1"/>
    <w:rsid w:val="00B07F62"/>
    <w:rsid w:val="00B12B68"/>
    <w:rsid w:val="00B12DB3"/>
    <w:rsid w:val="00B1328C"/>
    <w:rsid w:val="00B13895"/>
    <w:rsid w:val="00B162CC"/>
    <w:rsid w:val="00B17A6F"/>
    <w:rsid w:val="00B20D01"/>
    <w:rsid w:val="00B226C1"/>
    <w:rsid w:val="00B23D79"/>
    <w:rsid w:val="00B249EA"/>
    <w:rsid w:val="00B24C7C"/>
    <w:rsid w:val="00B253E3"/>
    <w:rsid w:val="00B27503"/>
    <w:rsid w:val="00B2795E"/>
    <w:rsid w:val="00B302BE"/>
    <w:rsid w:val="00B30538"/>
    <w:rsid w:val="00B316EB"/>
    <w:rsid w:val="00B31B69"/>
    <w:rsid w:val="00B32771"/>
    <w:rsid w:val="00B32CF4"/>
    <w:rsid w:val="00B32D6E"/>
    <w:rsid w:val="00B32ED2"/>
    <w:rsid w:val="00B32F37"/>
    <w:rsid w:val="00B333CC"/>
    <w:rsid w:val="00B33E38"/>
    <w:rsid w:val="00B3401A"/>
    <w:rsid w:val="00B367AC"/>
    <w:rsid w:val="00B36BD8"/>
    <w:rsid w:val="00B40892"/>
    <w:rsid w:val="00B41D8F"/>
    <w:rsid w:val="00B4255A"/>
    <w:rsid w:val="00B42851"/>
    <w:rsid w:val="00B434B6"/>
    <w:rsid w:val="00B44075"/>
    <w:rsid w:val="00B45854"/>
    <w:rsid w:val="00B4685E"/>
    <w:rsid w:val="00B47369"/>
    <w:rsid w:val="00B51B17"/>
    <w:rsid w:val="00B51B83"/>
    <w:rsid w:val="00B52308"/>
    <w:rsid w:val="00B5382A"/>
    <w:rsid w:val="00B543CF"/>
    <w:rsid w:val="00B55332"/>
    <w:rsid w:val="00B56E9F"/>
    <w:rsid w:val="00B570FD"/>
    <w:rsid w:val="00B57291"/>
    <w:rsid w:val="00B57761"/>
    <w:rsid w:val="00B60CD3"/>
    <w:rsid w:val="00B60F6E"/>
    <w:rsid w:val="00B61363"/>
    <w:rsid w:val="00B626EA"/>
    <w:rsid w:val="00B657EA"/>
    <w:rsid w:val="00B65F21"/>
    <w:rsid w:val="00B6650B"/>
    <w:rsid w:val="00B672A8"/>
    <w:rsid w:val="00B67F94"/>
    <w:rsid w:val="00B7097E"/>
    <w:rsid w:val="00B70E53"/>
    <w:rsid w:val="00B7224E"/>
    <w:rsid w:val="00B74999"/>
    <w:rsid w:val="00B773B2"/>
    <w:rsid w:val="00B77AD5"/>
    <w:rsid w:val="00B77C9D"/>
    <w:rsid w:val="00B824B3"/>
    <w:rsid w:val="00B82853"/>
    <w:rsid w:val="00B82BD2"/>
    <w:rsid w:val="00B84104"/>
    <w:rsid w:val="00B851AD"/>
    <w:rsid w:val="00B854B3"/>
    <w:rsid w:val="00B85C60"/>
    <w:rsid w:val="00B85ED4"/>
    <w:rsid w:val="00B9346F"/>
    <w:rsid w:val="00B934FC"/>
    <w:rsid w:val="00B93B76"/>
    <w:rsid w:val="00B9411B"/>
    <w:rsid w:val="00B947B5"/>
    <w:rsid w:val="00B95407"/>
    <w:rsid w:val="00B9578E"/>
    <w:rsid w:val="00B96C3A"/>
    <w:rsid w:val="00B97234"/>
    <w:rsid w:val="00BA0ABF"/>
    <w:rsid w:val="00BA1A1D"/>
    <w:rsid w:val="00BA375B"/>
    <w:rsid w:val="00BA444B"/>
    <w:rsid w:val="00BA6175"/>
    <w:rsid w:val="00BA73FF"/>
    <w:rsid w:val="00BA7BFB"/>
    <w:rsid w:val="00BB0140"/>
    <w:rsid w:val="00BB179B"/>
    <w:rsid w:val="00BB1AEE"/>
    <w:rsid w:val="00BB1B82"/>
    <w:rsid w:val="00BB3541"/>
    <w:rsid w:val="00BB46FE"/>
    <w:rsid w:val="00BB4E38"/>
    <w:rsid w:val="00BB5643"/>
    <w:rsid w:val="00BB570A"/>
    <w:rsid w:val="00BB58CF"/>
    <w:rsid w:val="00BB75FE"/>
    <w:rsid w:val="00BC01FD"/>
    <w:rsid w:val="00BC218E"/>
    <w:rsid w:val="00BC26D1"/>
    <w:rsid w:val="00BC2822"/>
    <w:rsid w:val="00BC43F3"/>
    <w:rsid w:val="00BD065B"/>
    <w:rsid w:val="00BD1D12"/>
    <w:rsid w:val="00BD20EA"/>
    <w:rsid w:val="00BD296C"/>
    <w:rsid w:val="00BD2D72"/>
    <w:rsid w:val="00BD507E"/>
    <w:rsid w:val="00BD526A"/>
    <w:rsid w:val="00BD7E22"/>
    <w:rsid w:val="00BD7E8E"/>
    <w:rsid w:val="00BE051C"/>
    <w:rsid w:val="00BE115C"/>
    <w:rsid w:val="00BE26B0"/>
    <w:rsid w:val="00BE6C95"/>
    <w:rsid w:val="00BF186C"/>
    <w:rsid w:val="00BF65DC"/>
    <w:rsid w:val="00BF6930"/>
    <w:rsid w:val="00C00E20"/>
    <w:rsid w:val="00C018E1"/>
    <w:rsid w:val="00C01CED"/>
    <w:rsid w:val="00C0285C"/>
    <w:rsid w:val="00C034BE"/>
    <w:rsid w:val="00C078A0"/>
    <w:rsid w:val="00C07B5F"/>
    <w:rsid w:val="00C10093"/>
    <w:rsid w:val="00C10FF2"/>
    <w:rsid w:val="00C11F75"/>
    <w:rsid w:val="00C132A7"/>
    <w:rsid w:val="00C1396C"/>
    <w:rsid w:val="00C13E6F"/>
    <w:rsid w:val="00C13F2A"/>
    <w:rsid w:val="00C1504B"/>
    <w:rsid w:val="00C154FE"/>
    <w:rsid w:val="00C15E77"/>
    <w:rsid w:val="00C17541"/>
    <w:rsid w:val="00C17A9A"/>
    <w:rsid w:val="00C2110D"/>
    <w:rsid w:val="00C217F3"/>
    <w:rsid w:val="00C21810"/>
    <w:rsid w:val="00C23108"/>
    <w:rsid w:val="00C24136"/>
    <w:rsid w:val="00C251E2"/>
    <w:rsid w:val="00C25FAB"/>
    <w:rsid w:val="00C26977"/>
    <w:rsid w:val="00C26A89"/>
    <w:rsid w:val="00C27185"/>
    <w:rsid w:val="00C2787B"/>
    <w:rsid w:val="00C310D6"/>
    <w:rsid w:val="00C31114"/>
    <w:rsid w:val="00C314AA"/>
    <w:rsid w:val="00C328A7"/>
    <w:rsid w:val="00C32AE0"/>
    <w:rsid w:val="00C33454"/>
    <w:rsid w:val="00C339A9"/>
    <w:rsid w:val="00C339D6"/>
    <w:rsid w:val="00C33E99"/>
    <w:rsid w:val="00C35128"/>
    <w:rsid w:val="00C37BE3"/>
    <w:rsid w:val="00C4048D"/>
    <w:rsid w:val="00C40678"/>
    <w:rsid w:val="00C416DF"/>
    <w:rsid w:val="00C43E4F"/>
    <w:rsid w:val="00C43E67"/>
    <w:rsid w:val="00C447C7"/>
    <w:rsid w:val="00C4532D"/>
    <w:rsid w:val="00C455AF"/>
    <w:rsid w:val="00C47BAA"/>
    <w:rsid w:val="00C50D9D"/>
    <w:rsid w:val="00C5376C"/>
    <w:rsid w:val="00C603B2"/>
    <w:rsid w:val="00C61136"/>
    <w:rsid w:val="00C62CD4"/>
    <w:rsid w:val="00C64AB5"/>
    <w:rsid w:val="00C6530E"/>
    <w:rsid w:val="00C653DA"/>
    <w:rsid w:val="00C66C68"/>
    <w:rsid w:val="00C670D6"/>
    <w:rsid w:val="00C671E7"/>
    <w:rsid w:val="00C70202"/>
    <w:rsid w:val="00C704D3"/>
    <w:rsid w:val="00C72697"/>
    <w:rsid w:val="00C73E39"/>
    <w:rsid w:val="00C75631"/>
    <w:rsid w:val="00C76D09"/>
    <w:rsid w:val="00C80A2E"/>
    <w:rsid w:val="00C81448"/>
    <w:rsid w:val="00C81D00"/>
    <w:rsid w:val="00C81FB5"/>
    <w:rsid w:val="00C824CC"/>
    <w:rsid w:val="00C82681"/>
    <w:rsid w:val="00C829EC"/>
    <w:rsid w:val="00C844D7"/>
    <w:rsid w:val="00C8463C"/>
    <w:rsid w:val="00C848C2"/>
    <w:rsid w:val="00C84B22"/>
    <w:rsid w:val="00C85CF5"/>
    <w:rsid w:val="00C86428"/>
    <w:rsid w:val="00C866B7"/>
    <w:rsid w:val="00C871F8"/>
    <w:rsid w:val="00C874D8"/>
    <w:rsid w:val="00C91412"/>
    <w:rsid w:val="00C91F47"/>
    <w:rsid w:val="00C93F08"/>
    <w:rsid w:val="00C94FF5"/>
    <w:rsid w:val="00C964B8"/>
    <w:rsid w:val="00C97702"/>
    <w:rsid w:val="00CA0BB1"/>
    <w:rsid w:val="00CA24B4"/>
    <w:rsid w:val="00CA3512"/>
    <w:rsid w:val="00CA3E07"/>
    <w:rsid w:val="00CA4070"/>
    <w:rsid w:val="00CA4608"/>
    <w:rsid w:val="00CA74D2"/>
    <w:rsid w:val="00CA7505"/>
    <w:rsid w:val="00CB00AB"/>
    <w:rsid w:val="00CB1CDD"/>
    <w:rsid w:val="00CB2AF1"/>
    <w:rsid w:val="00CB4AAA"/>
    <w:rsid w:val="00CB5FC0"/>
    <w:rsid w:val="00CB689F"/>
    <w:rsid w:val="00CC0266"/>
    <w:rsid w:val="00CC0CDA"/>
    <w:rsid w:val="00CC0E53"/>
    <w:rsid w:val="00CC17F4"/>
    <w:rsid w:val="00CC1955"/>
    <w:rsid w:val="00CC1CC7"/>
    <w:rsid w:val="00CC34F7"/>
    <w:rsid w:val="00CC3724"/>
    <w:rsid w:val="00CC3816"/>
    <w:rsid w:val="00CC3CB0"/>
    <w:rsid w:val="00CC4330"/>
    <w:rsid w:val="00CC4502"/>
    <w:rsid w:val="00CC45D1"/>
    <w:rsid w:val="00CC4A36"/>
    <w:rsid w:val="00CC7C8F"/>
    <w:rsid w:val="00CD17C6"/>
    <w:rsid w:val="00CD1A4D"/>
    <w:rsid w:val="00CD2077"/>
    <w:rsid w:val="00CD22FB"/>
    <w:rsid w:val="00CD2F67"/>
    <w:rsid w:val="00CD4E9E"/>
    <w:rsid w:val="00CE0AAF"/>
    <w:rsid w:val="00CE15FE"/>
    <w:rsid w:val="00CE17F9"/>
    <w:rsid w:val="00CE4787"/>
    <w:rsid w:val="00CE4A47"/>
    <w:rsid w:val="00CE585D"/>
    <w:rsid w:val="00CE6045"/>
    <w:rsid w:val="00CE616E"/>
    <w:rsid w:val="00CE6686"/>
    <w:rsid w:val="00CE6D9A"/>
    <w:rsid w:val="00CF01D1"/>
    <w:rsid w:val="00CF03D4"/>
    <w:rsid w:val="00CF156E"/>
    <w:rsid w:val="00CF18D4"/>
    <w:rsid w:val="00CF1BC1"/>
    <w:rsid w:val="00CF1F44"/>
    <w:rsid w:val="00CF1F68"/>
    <w:rsid w:val="00CF42DA"/>
    <w:rsid w:val="00CF5139"/>
    <w:rsid w:val="00CF693B"/>
    <w:rsid w:val="00CF6EC4"/>
    <w:rsid w:val="00CF73F5"/>
    <w:rsid w:val="00CF7F21"/>
    <w:rsid w:val="00D00A45"/>
    <w:rsid w:val="00D02717"/>
    <w:rsid w:val="00D02B7A"/>
    <w:rsid w:val="00D02F37"/>
    <w:rsid w:val="00D031B1"/>
    <w:rsid w:val="00D034B7"/>
    <w:rsid w:val="00D042A4"/>
    <w:rsid w:val="00D04FAC"/>
    <w:rsid w:val="00D05495"/>
    <w:rsid w:val="00D1018F"/>
    <w:rsid w:val="00D111E8"/>
    <w:rsid w:val="00D13C00"/>
    <w:rsid w:val="00D1457C"/>
    <w:rsid w:val="00D15134"/>
    <w:rsid w:val="00D16F19"/>
    <w:rsid w:val="00D17454"/>
    <w:rsid w:val="00D217DB"/>
    <w:rsid w:val="00D228E1"/>
    <w:rsid w:val="00D238AA"/>
    <w:rsid w:val="00D24492"/>
    <w:rsid w:val="00D24E57"/>
    <w:rsid w:val="00D26181"/>
    <w:rsid w:val="00D26F5B"/>
    <w:rsid w:val="00D30AB0"/>
    <w:rsid w:val="00D30B6F"/>
    <w:rsid w:val="00D31313"/>
    <w:rsid w:val="00D315E0"/>
    <w:rsid w:val="00D31BFC"/>
    <w:rsid w:val="00D3235F"/>
    <w:rsid w:val="00D33B52"/>
    <w:rsid w:val="00D34665"/>
    <w:rsid w:val="00D348F9"/>
    <w:rsid w:val="00D36CFB"/>
    <w:rsid w:val="00D41026"/>
    <w:rsid w:val="00D43C40"/>
    <w:rsid w:val="00D43EED"/>
    <w:rsid w:val="00D45363"/>
    <w:rsid w:val="00D45A13"/>
    <w:rsid w:val="00D45AFB"/>
    <w:rsid w:val="00D45C27"/>
    <w:rsid w:val="00D4617A"/>
    <w:rsid w:val="00D46855"/>
    <w:rsid w:val="00D476F3"/>
    <w:rsid w:val="00D5196B"/>
    <w:rsid w:val="00D52810"/>
    <w:rsid w:val="00D52C58"/>
    <w:rsid w:val="00D52D95"/>
    <w:rsid w:val="00D544A5"/>
    <w:rsid w:val="00D54B59"/>
    <w:rsid w:val="00D55C1D"/>
    <w:rsid w:val="00D6061F"/>
    <w:rsid w:val="00D610A3"/>
    <w:rsid w:val="00D61B12"/>
    <w:rsid w:val="00D61C67"/>
    <w:rsid w:val="00D61F0F"/>
    <w:rsid w:val="00D62898"/>
    <w:rsid w:val="00D63F7F"/>
    <w:rsid w:val="00D643B7"/>
    <w:rsid w:val="00D64C00"/>
    <w:rsid w:val="00D707BC"/>
    <w:rsid w:val="00D71A1B"/>
    <w:rsid w:val="00D7587B"/>
    <w:rsid w:val="00D80CC7"/>
    <w:rsid w:val="00D82552"/>
    <w:rsid w:val="00D828AE"/>
    <w:rsid w:val="00D835BC"/>
    <w:rsid w:val="00D85D53"/>
    <w:rsid w:val="00D85E9D"/>
    <w:rsid w:val="00D86394"/>
    <w:rsid w:val="00D86475"/>
    <w:rsid w:val="00D87596"/>
    <w:rsid w:val="00D90FF5"/>
    <w:rsid w:val="00D91827"/>
    <w:rsid w:val="00D939C6"/>
    <w:rsid w:val="00D954B0"/>
    <w:rsid w:val="00D9640D"/>
    <w:rsid w:val="00D96981"/>
    <w:rsid w:val="00D970E8"/>
    <w:rsid w:val="00D97E42"/>
    <w:rsid w:val="00DA0415"/>
    <w:rsid w:val="00DA0609"/>
    <w:rsid w:val="00DA35B8"/>
    <w:rsid w:val="00DA36AF"/>
    <w:rsid w:val="00DA4D0F"/>
    <w:rsid w:val="00DA5A3F"/>
    <w:rsid w:val="00DA6575"/>
    <w:rsid w:val="00DA7F9E"/>
    <w:rsid w:val="00DB1377"/>
    <w:rsid w:val="00DB229B"/>
    <w:rsid w:val="00DB589C"/>
    <w:rsid w:val="00DB73FD"/>
    <w:rsid w:val="00DC135C"/>
    <w:rsid w:val="00DC2FDB"/>
    <w:rsid w:val="00DC3516"/>
    <w:rsid w:val="00DC3CC1"/>
    <w:rsid w:val="00DC4820"/>
    <w:rsid w:val="00DC5A4B"/>
    <w:rsid w:val="00DC642D"/>
    <w:rsid w:val="00DC7F57"/>
    <w:rsid w:val="00DD1365"/>
    <w:rsid w:val="00DD15BD"/>
    <w:rsid w:val="00DD1949"/>
    <w:rsid w:val="00DD22D2"/>
    <w:rsid w:val="00DD353D"/>
    <w:rsid w:val="00DD3ACE"/>
    <w:rsid w:val="00DD4C5C"/>
    <w:rsid w:val="00DD66D7"/>
    <w:rsid w:val="00DE0068"/>
    <w:rsid w:val="00DE0ABC"/>
    <w:rsid w:val="00DE112B"/>
    <w:rsid w:val="00DE2693"/>
    <w:rsid w:val="00DE398D"/>
    <w:rsid w:val="00DE411A"/>
    <w:rsid w:val="00DE5E83"/>
    <w:rsid w:val="00DE6F41"/>
    <w:rsid w:val="00DF1294"/>
    <w:rsid w:val="00DF1E04"/>
    <w:rsid w:val="00DF3047"/>
    <w:rsid w:val="00DF3E58"/>
    <w:rsid w:val="00E00517"/>
    <w:rsid w:val="00E00FF3"/>
    <w:rsid w:val="00E01AF5"/>
    <w:rsid w:val="00E03454"/>
    <w:rsid w:val="00E04CC5"/>
    <w:rsid w:val="00E053C9"/>
    <w:rsid w:val="00E076C3"/>
    <w:rsid w:val="00E07887"/>
    <w:rsid w:val="00E117E2"/>
    <w:rsid w:val="00E12B99"/>
    <w:rsid w:val="00E14977"/>
    <w:rsid w:val="00E15389"/>
    <w:rsid w:val="00E154C5"/>
    <w:rsid w:val="00E15BF5"/>
    <w:rsid w:val="00E169DB"/>
    <w:rsid w:val="00E17807"/>
    <w:rsid w:val="00E2000F"/>
    <w:rsid w:val="00E24114"/>
    <w:rsid w:val="00E26473"/>
    <w:rsid w:val="00E273AD"/>
    <w:rsid w:val="00E27822"/>
    <w:rsid w:val="00E302D1"/>
    <w:rsid w:val="00E304B7"/>
    <w:rsid w:val="00E311BA"/>
    <w:rsid w:val="00E3193E"/>
    <w:rsid w:val="00E364D8"/>
    <w:rsid w:val="00E36534"/>
    <w:rsid w:val="00E36C01"/>
    <w:rsid w:val="00E37462"/>
    <w:rsid w:val="00E375EF"/>
    <w:rsid w:val="00E42156"/>
    <w:rsid w:val="00E426FE"/>
    <w:rsid w:val="00E43A72"/>
    <w:rsid w:val="00E43CD6"/>
    <w:rsid w:val="00E43D8F"/>
    <w:rsid w:val="00E4504A"/>
    <w:rsid w:val="00E45B5D"/>
    <w:rsid w:val="00E461AF"/>
    <w:rsid w:val="00E477F8"/>
    <w:rsid w:val="00E50E4D"/>
    <w:rsid w:val="00E562DB"/>
    <w:rsid w:val="00E60271"/>
    <w:rsid w:val="00E60656"/>
    <w:rsid w:val="00E607B5"/>
    <w:rsid w:val="00E60E03"/>
    <w:rsid w:val="00E615DC"/>
    <w:rsid w:val="00E62A8D"/>
    <w:rsid w:val="00E6340A"/>
    <w:rsid w:val="00E63524"/>
    <w:rsid w:val="00E6742D"/>
    <w:rsid w:val="00E67591"/>
    <w:rsid w:val="00E6776A"/>
    <w:rsid w:val="00E67DB3"/>
    <w:rsid w:val="00E728E1"/>
    <w:rsid w:val="00E72E10"/>
    <w:rsid w:val="00E7376D"/>
    <w:rsid w:val="00E76765"/>
    <w:rsid w:val="00E77224"/>
    <w:rsid w:val="00E77B5E"/>
    <w:rsid w:val="00E81302"/>
    <w:rsid w:val="00E85412"/>
    <w:rsid w:val="00E8592B"/>
    <w:rsid w:val="00E86CF5"/>
    <w:rsid w:val="00E87101"/>
    <w:rsid w:val="00E87F33"/>
    <w:rsid w:val="00E904E5"/>
    <w:rsid w:val="00E91ACF"/>
    <w:rsid w:val="00E95416"/>
    <w:rsid w:val="00E9568E"/>
    <w:rsid w:val="00E97253"/>
    <w:rsid w:val="00EA277A"/>
    <w:rsid w:val="00EA29C3"/>
    <w:rsid w:val="00EA2C68"/>
    <w:rsid w:val="00EA37FF"/>
    <w:rsid w:val="00EA4CA8"/>
    <w:rsid w:val="00EA5004"/>
    <w:rsid w:val="00EA515C"/>
    <w:rsid w:val="00EA6336"/>
    <w:rsid w:val="00EA6840"/>
    <w:rsid w:val="00EB0003"/>
    <w:rsid w:val="00EB0B1C"/>
    <w:rsid w:val="00EB137D"/>
    <w:rsid w:val="00EB35CE"/>
    <w:rsid w:val="00EB3B04"/>
    <w:rsid w:val="00EB3FF8"/>
    <w:rsid w:val="00EB549A"/>
    <w:rsid w:val="00EB64BF"/>
    <w:rsid w:val="00EB73CC"/>
    <w:rsid w:val="00EC0FD8"/>
    <w:rsid w:val="00EC1177"/>
    <w:rsid w:val="00EC5588"/>
    <w:rsid w:val="00EC67FD"/>
    <w:rsid w:val="00EC734D"/>
    <w:rsid w:val="00EC7A91"/>
    <w:rsid w:val="00EC7B80"/>
    <w:rsid w:val="00ED0849"/>
    <w:rsid w:val="00ED1445"/>
    <w:rsid w:val="00ED1C98"/>
    <w:rsid w:val="00ED4FB9"/>
    <w:rsid w:val="00ED5683"/>
    <w:rsid w:val="00EE027B"/>
    <w:rsid w:val="00EE04B1"/>
    <w:rsid w:val="00EE19AD"/>
    <w:rsid w:val="00EE2E2C"/>
    <w:rsid w:val="00EE5019"/>
    <w:rsid w:val="00EE5CFB"/>
    <w:rsid w:val="00EE65C9"/>
    <w:rsid w:val="00EF041F"/>
    <w:rsid w:val="00EF1AE3"/>
    <w:rsid w:val="00EF2D92"/>
    <w:rsid w:val="00EF4BCE"/>
    <w:rsid w:val="00EF4C9A"/>
    <w:rsid w:val="00EF51B2"/>
    <w:rsid w:val="00EF5A41"/>
    <w:rsid w:val="00EF5B11"/>
    <w:rsid w:val="00EF5B7A"/>
    <w:rsid w:val="00EF5EAB"/>
    <w:rsid w:val="00EF6927"/>
    <w:rsid w:val="00F00D85"/>
    <w:rsid w:val="00F0278A"/>
    <w:rsid w:val="00F03B84"/>
    <w:rsid w:val="00F03E37"/>
    <w:rsid w:val="00F03EBD"/>
    <w:rsid w:val="00F06291"/>
    <w:rsid w:val="00F10A24"/>
    <w:rsid w:val="00F10B27"/>
    <w:rsid w:val="00F10E5A"/>
    <w:rsid w:val="00F12886"/>
    <w:rsid w:val="00F14B8A"/>
    <w:rsid w:val="00F16A79"/>
    <w:rsid w:val="00F171F4"/>
    <w:rsid w:val="00F205D3"/>
    <w:rsid w:val="00F21E00"/>
    <w:rsid w:val="00F22EFE"/>
    <w:rsid w:val="00F24339"/>
    <w:rsid w:val="00F25B1C"/>
    <w:rsid w:val="00F25DC4"/>
    <w:rsid w:val="00F26112"/>
    <w:rsid w:val="00F267A2"/>
    <w:rsid w:val="00F279C2"/>
    <w:rsid w:val="00F30C65"/>
    <w:rsid w:val="00F32A4B"/>
    <w:rsid w:val="00F3300F"/>
    <w:rsid w:val="00F35556"/>
    <w:rsid w:val="00F37825"/>
    <w:rsid w:val="00F37F92"/>
    <w:rsid w:val="00F40CEA"/>
    <w:rsid w:val="00F4344C"/>
    <w:rsid w:val="00F4364E"/>
    <w:rsid w:val="00F44C7C"/>
    <w:rsid w:val="00F44E7F"/>
    <w:rsid w:val="00F4711B"/>
    <w:rsid w:val="00F4718B"/>
    <w:rsid w:val="00F525BD"/>
    <w:rsid w:val="00F5278E"/>
    <w:rsid w:val="00F54962"/>
    <w:rsid w:val="00F55EDC"/>
    <w:rsid w:val="00F564ED"/>
    <w:rsid w:val="00F56AEE"/>
    <w:rsid w:val="00F57CA5"/>
    <w:rsid w:val="00F60875"/>
    <w:rsid w:val="00F642DB"/>
    <w:rsid w:val="00F64E79"/>
    <w:rsid w:val="00F6560C"/>
    <w:rsid w:val="00F65929"/>
    <w:rsid w:val="00F66015"/>
    <w:rsid w:val="00F6607F"/>
    <w:rsid w:val="00F6678F"/>
    <w:rsid w:val="00F70377"/>
    <w:rsid w:val="00F70E3C"/>
    <w:rsid w:val="00F71C2A"/>
    <w:rsid w:val="00F75888"/>
    <w:rsid w:val="00F75995"/>
    <w:rsid w:val="00F763B5"/>
    <w:rsid w:val="00F764B7"/>
    <w:rsid w:val="00F77881"/>
    <w:rsid w:val="00F80DAE"/>
    <w:rsid w:val="00F810D2"/>
    <w:rsid w:val="00F81B12"/>
    <w:rsid w:val="00F821E7"/>
    <w:rsid w:val="00F8278C"/>
    <w:rsid w:val="00F82C58"/>
    <w:rsid w:val="00F82F35"/>
    <w:rsid w:val="00F83BF3"/>
    <w:rsid w:val="00F85B44"/>
    <w:rsid w:val="00F86AC0"/>
    <w:rsid w:val="00F86F6D"/>
    <w:rsid w:val="00F87004"/>
    <w:rsid w:val="00F91735"/>
    <w:rsid w:val="00F9241D"/>
    <w:rsid w:val="00F93269"/>
    <w:rsid w:val="00F9379F"/>
    <w:rsid w:val="00F93E9D"/>
    <w:rsid w:val="00F96FFE"/>
    <w:rsid w:val="00FA062D"/>
    <w:rsid w:val="00FA06D9"/>
    <w:rsid w:val="00FA212D"/>
    <w:rsid w:val="00FA2AED"/>
    <w:rsid w:val="00FA3132"/>
    <w:rsid w:val="00FA3C15"/>
    <w:rsid w:val="00FA47F4"/>
    <w:rsid w:val="00FA531A"/>
    <w:rsid w:val="00FA7144"/>
    <w:rsid w:val="00FA7ADD"/>
    <w:rsid w:val="00FA7AE0"/>
    <w:rsid w:val="00FB21D7"/>
    <w:rsid w:val="00FB2BB2"/>
    <w:rsid w:val="00FB4E67"/>
    <w:rsid w:val="00FB5A10"/>
    <w:rsid w:val="00FB7929"/>
    <w:rsid w:val="00FC32AF"/>
    <w:rsid w:val="00FC3543"/>
    <w:rsid w:val="00FC3553"/>
    <w:rsid w:val="00FC362E"/>
    <w:rsid w:val="00FC3800"/>
    <w:rsid w:val="00FC426A"/>
    <w:rsid w:val="00FC5172"/>
    <w:rsid w:val="00FC53E0"/>
    <w:rsid w:val="00FC65BB"/>
    <w:rsid w:val="00FC7B2A"/>
    <w:rsid w:val="00FD0BAE"/>
    <w:rsid w:val="00FD148B"/>
    <w:rsid w:val="00FD2A4C"/>
    <w:rsid w:val="00FD6913"/>
    <w:rsid w:val="00FE081E"/>
    <w:rsid w:val="00FE1955"/>
    <w:rsid w:val="00FE1AFF"/>
    <w:rsid w:val="00FE1E13"/>
    <w:rsid w:val="00FE1E6D"/>
    <w:rsid w:val="00FE34B9"/>
    <w:rsid w:val="00FE603F"/>
    <w:rsid w:val="00FE7189"/>
    <w:rsid w:val="00FE7209"/>
    <w:rsid w:val="00FE792B"/>
    <w:rsid w:val="00FF2BE0"/>
    <w:rsid w:val="00FF2CE3"/>
    <w:rsid w:val="00FF2DAE"/>
    <w:rsid w:val="00FF3381"/>
    <w:rsid w:val="00FF50C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37"/>
    <o:shapelayout v:ext="edit">
      <o:idmap v:ext="edit" data="1"/>
    </o:shapelayout>
  </w:shapeDefaults>
  <w:decimalSymbol w:val=","/>
  <w:listSeparator w:val=";"/>
  <w15:docId w15:val="{72C07A20-1EF4-4432-8CAF-F2BF8FD2A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C3BD8"/>
  </w:style>
  <w:style w:type="paragraph" w:styleId="Cmsor1">
    <w:name w:val="heading 1"/>
    <w:basedOn w:val="Norml"/>
    <w:next w:val="Norml"/>
    <w:link w:val="Cmsor1Char"/>
    <w:qFormat/>
    <w:rsid w:val="00887BC3"/>
    <w:pPr>
      <w:keepNext/>
      <w:numPr>
        <w:numId w:val="1"/>
      </w:numPr>
      <w:spacing w:before="240" w:after="60"/>
      <w:outlineLvl w:val="0"/>
    </w:pPr>
    <w:rPr>
      <w:rFonts w:ascii="Arial" w:hAnsi="Arial"/>
      <w:b/>
      <w:kern w:val="28"/>
      <w:sz w:val="28"/>
    </w:rPr>
  </w:style>
  <w:style w:type="paragraph" w:styleId="Cmsor2">
    <w:name w:val="heading 2"/>
    <w:basedOn w:val="Norml"/>
    <w:next w:val="Norml"/>
    <w:link w:val="Cmsor2Char"/>
    <w:qFormat/>
    <w:rsid w:val="00887BC3"/>
    <w:pPr>
      <w:keepNext/>
      <w:numPr>
        <w:ilvl w:val="1"/>
        <w:numId w:val="1"/>
      </w:numPr>
      <w:spacing w:before="240" w:after="60"/>
      <w:outlineLvl w:val="1"/>
    </w:pPr>
    <w:rPr>
      <w:rFonts w:ascii="Arial" w:hAnsi="Arial"/>
      <w:b/>
      <w:i/>
      <w:sz w:val="24"/>
    </w:rPr>
  </w:style>
  <w:style w:type="paragraph" w:styleId="Cmsor3">
    <w:name w:val="heading 3"/>
    <w:basedOn w:val="Norml"/>
    <w:next w:val="Norml"/>
    <w:link w:val="Cmsor3Char"/>
    <w:qFormat/>
    <w:rsid w:val="00887BC3"/>
    <w:pPr>
      <w:keepNext/>
      <w:numPr>
        <w:ilvl w:val="2"/>
        <w:numId w:val="1"/>
      </w:numPr>
      <w:spacing w:before="240" w:after="60"/>
      <w:outlineLvl w:val="2"/>
    </w:pPr>
    <w:rPr>
      <w:b/>
      <w:sz w:val="24"/>
    </w:rPr>
  </w:style>
  <w:style w:type="paragraph" w:styleId="Cmsor4">
    <w:name w:val="heading 4"/>
    <w:basedOn w:val="Norml"/>
    <w:next w:val="Norml"/>
    <w:link w:val="Cmsor4Char"/>
    <w:qFormat/>
    <w:rsid w:val="00887BC3"/>
    <w:pPr>
      <w:keepNext/>
      <w:numPr>
        <w:ilvl w:val="3"/>
        <w:numId w:val="1"/>
      </w:numPr>
      <w:spacing w:before="240" w:after="60"/>
      <w:outlineLvl w:val="3"/>
    </w:pPr>
    <w:rPr>
      <w:b/>
      <w:i/>
      <w:sz w:val="24"/>
    </w:rPr>
  </w:style>
  <w:style w:type="paragraph" w:styleId="Cmsor5">
    <w:name w:val="heading 5"/>
    <w:basedOn w:val="Norml"/>
    <w:next w:val="Norml"/>
    <w:link w:val="Cmsor5Char"/>
    <w:qFormat/>
    <w:rsid w:val="00887BC3"/>
    <w:pPr>
      <w:numPr>
        <w:ilvl w:val="4"/>
        <w:numId w:val="1"/>
      </w:numPr>
      <w:spacing w:before="240" w:after="60"/>
      <w:outlineLvl w:val="4"/>
    </w:pPr>
    <w:rPr>
      <w:rFonts w:ascii="Arial" w:hAnsi="Arial"/>
      <w:sz w:val="22"/>
    </w:rPr>
  </w:style>
  <w:style w:type="paragraph" w:styleId="Cmsor6">
    <w:name w:val="heading 6"/>
    <w:basedOn w:val="Norml"/>
    <w:next w:val="Norml"/>
    <w:link w:val="Cmsor6Char"/>
    <w:qFormat/>
    <w:rsid w:val="00887BC3"/>
    <w:pPr>
      <w:numPr>
        <w:ilvl w:val="5"/>
        <w:numId w:val="1"/>
      </w:numPr>
      <w:spacing w:before="240" w:after="60"/>
      <w:outlineLvl w:val="5"/>
    </w:pPr>
    <w:rPr>
      <w:rFonts w:ascii="Arial" w:hAnsi="Arial"/>
      <w:i/>
      <w:sz w:val="22"/>
    </w:rPr>
  </w:style>
  <w:style w:type="paragraph" w:styleId="Cmsor7">
    <w:name w:val="heading 7"/>
    <w:basedOn w:val="Norml"/>
    <w:next w:val="Norml"/>
    <w:link w:val="Cmsor7Char"/>
    <w:qFormat/>
    <w:rsid w:val="00887BC3"/>
    <w:pPr>
      <w:numPr>
        <w:ilvl w:val="6"/>
        <w:numId w:val="1"/>
      </w:numPr>
      <w:spacing w:before="240" w:after="60"/>
      <w:outlineLvl w:val="6"/>
    </w:pPr>
    <w:rPr>
      <w:rFonts w:ascii="Arial" w:hAnsi="Arial"/>
    </w:rPr>
  </w:style>
  <w:style w:type="paragraph" w:styleId="Cmsor8">
    <w:name w:val="heading 8"/>
    <w:basedOn w:val="Norml"/>
    <w:next w:val="Norml"/>
    <w:link w:val="Cmsor8Char"/>
    <w:qFormat/>
    <w:rsid w:val="00887BC3"/>
    <w:pPr>
      <w:numPr>
        <w:ilvl w:val="7"/>
        <w:numId w:val="1"/>
      </w:numPr>
      <w:spacing w:before="240" w:after="60"/>
      <w:outlineLvl w:val="7"/>
    </w:pPr>
    <w:rPr>
      <w:rFonts w:ascii="Arial" w:hAnsi="Arial"/>
      <w:i/>
    </w:rPr>
  </w:style>
  <w:style w:type="paragraph" w:styleId="Cmsor9">
    <w:name w:val="heading 9"/>
    <w:basedOn w:val="Norml"/>
    <w:next w:val="Norml"/>
    <w:link w:val="Cmsor9Char"/>
    <w:qFormat/>
    <w:rsid w:val="00887BC3"/>
    <w:pPr>
      <w:numPr>
        <w:ilvl w:val="8"/>
        <w:numId w:val="1"/>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sid w:val="00887BC3"/>
    <w:rPr>
      <w:color w:val="0000FF"/>
      <w:u w:val="single"/>
    </w:rPr>
  </w:style>
  <w:style w:type="paragraph" w:styleId="lfej">
    <w:name w:val="header"/>
    <w:basedOn w:val="Norml"/>
    <w:link w:val="lfejChar"/>
    <w:uiPriority w:val="99"/>
    <w:rsid w:val="00887BC3"/>
    <w:pPr>
      <w:tabs>
        <w:tab w:val="center" w:pos="4320"/>
        <w:tab w:val="right" w:pos="8640"/>
      </w:tabs>
    </w:pPr>
    <w:rPr>
      <w:rFonts w:ascii="TimesCE" w:hAnsi="TimesCE"/>
      <w:sz w:val="24"/>
      <w:lang w:val="en-GB"/>
    </w:rPr>
  </w:style>
  <w:style w:type="character" w:styleId="Lbjegyzet-hivatkozs">
    <w:name w:val="footnote reference"/>
    <w:semiHidden/>
    <w:rsid w:val="00887BC3"/>
    <w:rPr>
      <w:vertAlign w:val="superscript"/>
    </w:rPr>
  </w:style>
  <w:style w:type="paragraph" w:styleId="Lbjegyzetszveg">
    <w:name w:val="footnote text"/>
    <w:aliases w:val=" Char Char Char, Char Char Cha, Char, Char Char Cha Char Char Char Char Char Char Char,Char Char Char3,Char Char Cha,Char,Char Char Cha Char Char Char Char Char Char Char Char,Char Char Cha Char Char Char Char Char Char Char"/>
    <w:basedOn w:val="Norml"/>
    <w:link w:val="LbjegyzetszvegChar"/>
    <w:semiHidden/>
    <w:rsid w:val="00887BC3"/>
  </w:style>
  <w:style w:type="paragraph" w:styleId="llb">
    <w:name w:val="footer"/>
    <w:basedOn w:val="Norml"/>
    <w:link w:val="llbChar"/>
    <w:uiPriority w:val="99"/>
    <w:rsid w:val="00887BC3"/>
    <w:pPr>
      <w:tabs>
        <w:tab w:val="center" w:pos="4536"/>
        <w:tab w:val="right" w:pos="9072"/>
      </w:tabs>
    </w:pPr>
  </w:style>
  <w:style w:type="paragraph" w:styleId="Szvegtrzsbehzssal">
    <w:name w:val="Body Text Indent"/>
    <w:basedOn w:val="Norml"/>
    <w:link w:val="SzvegtrzsbehzssalChar"/>
    <w:rsid w:val="00887BC3"/>
    <w:pPr>
      <w:keepNext/>
      <w:keepLines/>
      <w:ind w:left="708"/>
      <w:jc w:val="both"/>
    </w:pPr>
    <w:rPr>
      <w:rFonts w:ascii="TimesCE" w:hAnsi="TimesCE"/>
      <w:sz w:val="24"/>
      <w:lang w:val="en-GB"/>
    </w:rPr>
  </w:style>
  <w:style w:type="paragraph" w:styleId="Szvegtrzs2">
    <w:name w:val="Body Text 2"/>
    <w:basedOn w:val="Norml"/>
    <w:link w:val="Szvegtrzs2Char"/>
    <w:rsid w:val="00887BC3"/>
    <w:pPr>
      <w:jc w:val="center"/>
    </w:pPr>
    <w:rPr>
      <w:sz w:val="24"/>
    </w:rPr>
  </w:style>
  <w:style w:type="paragraph" w:styleId="Szvegtrzs3">
    <w:name w:val="Body Text 3"/>
    <w:basedOn w:val="Norml"/>
    <w:link w:val="Szvegtrzs3Char"/>
    <w:rsid w:val="00887BC3"/>
    <w:pPr>
      <w:spacing w:after="120"/>
    </w:pPr>
    <w:rPr>
      <w:sz w:val="16"/>
    </w:rPr>
  </w:style>
  <w:style w:type="paragraph" w:styleId="Szvegtrzs">
    <w:name w:val="Body Text"/>
    <w:basedOn w:val="Norml"/>
    <w:link w:val="SzvegtrzsChar"/>
    <w:rsid w:val="00887BC3"/>
    <w:pPr>
      <w:pBdr>
        <w:bottom w:val="single" w:sz="6" w:space="1" w:color="auto"/>
      </w:pBdr>
      <w:jc w:val="center"/>
    </w:pPr>
    <w:rPr>
      <w:b/>
      <w:sz w:val="24"/>
    </w:rPr>
  </w:style>
  <w:style w:type="character" w:styleId="Oldalszm">
    <w:name w:val="page number"/>
    <w:basedOn w:val="Bekezdsalapbettpusa"/>
    <w:rsid w:val="00887BC3"/>
  </w:style>
  <w:style w:type="character" w:styleId="Mrltotthiperhivatkozs">
    <w:name w:val="FollowedHyperlink"/>
    <w:rsid w:val="00887BC3"/>
    <w:rPr>
      <w:color w:val="800080"/>
      <w:u w:val="single"/>
    </w:rPr>
  </w:style>
  <w:style w:type="table" w:styleId="Rcsostblzat">
    <w:name w:val="Table Grid"/>
    <w:basedOn w:val="Normltblzat"/>
    <w:rsid w:val="00FC7B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semiHidden/>
    <w:rsid w:val="001B4CF6"/>
    <w:rPr>
      <w:rFonts w:ascii="Tahoma" w:hAnsi="Tahoma"/>
      <w:sz w:val="16"/>
      <w:szCs w:val="16"/>
    </w:rPr>
  </w:style>
  <w:style w:type="paragraph" w:customStyle="1" w:styleId="CharChar1CharCharChar">
    <w:name w:val="Char Char1 Char Char Char"/>
    <w:basedOn w:val="Norml"/>
    <w:rsid w:val="00B93B76"/>
    <w:pPr>
      <w:spacing w:after="160" w:line="240" w:lineRule="exact"/>
    </w:pPr>
    <w:rPr>
      <w:rFonts w:ascii="Tahoma" w:hAnsi="Tahoma" w:cs="Tahoma"/>
      <w:lang w:val="en-US" w:eastAsia="en-US"/>
    </w:rPr>
  </w:style>
  <w:style w:type="paragraph" w:customStyle="1" w:styleId="CharChar">
    <w:name w:val="Char Char"/>
    <w:basedOn w:val="Norml"/>
    <w:rsid w:val="00DE2693"/>
    <w:pPr>
      <w:spacing w:after="160" w:line="240" w:lineRule="exact"/>
    </w:pPr>
    <w:rPr>
      <w:rFonts w:ascii="Tahoma" w:hAnsi="Tahoma" w:cs="Tahoma"/>
      <w:lang w:val="en-US" w:eastAsia="en-US"/>
    </w:rPr>
  </w:style>
  <w:style w:type="paragraph" w:styleId="NormlWeb">
    <w:name w:val="Normal (Web)"/>
    <w:basedOn w:val="Norml"/>
    <w:rsid w:val="005600C3"/>
    <w:pPr>
      <w:spacing w:before="100" w:beforeAutospacing="1" w:after="100" w:afterAutospacing="1"/>
    </w:pPr>
    <w:rPr>
      <w:sz w:val="24"/>
      <w:szCs w:val="24"/>
    </w:rPr>
  </w:style>
  <w:style w:type="character" w:styleId="Jegyzethivatkozs">
    <w:name w:val="annotation reference"/>
    <w:uiPriority w:val="99"/>
    <w:semiHidden/>
    <w:unhideWhenUsed/>
    <w:rsid w:val="004748CC"/>
    <w:rPr>
      <w:sz w:val="16"/>
      <w:szCs w:val="16"/>
    </w:rPr>
  </w:style>
  <w:style w:type="paragraph" w:styleId="Jegyzetszveg">
    <w:name w:val="annotation text"/>
    <w:basedOn w:val="Norml"/>
    <w:link w:val="JegyzetszvegChar"/>
    <w:uiPriority w:val="99"/>
    <w:semiHidden/>
    <w:unhideWhenUsed/>
    <w:rsid w:val="004748CC"/>
  </w:style>
  <w:style w:type="character" w:customStyle="1" w:styleId="JegyzetszvegChar">
    <w:name w:val="Jegyzetszöveg Char"/>
    <w:basedOn w:val="Bekezdsalapbettpusa"/>
    <w:link w:val="Jegyzetszveg"/>
    <w:uiPriority w:val="99"/>
    <w:semiHidden/>
    <w:rsid w:val="004748CC"/>
  </w:style>
  <w:style w:type="paragraph" w:styleId="Megjegyzstrgya">
    <w:name w:val="annotation subject"/>
    <w:basedOn w:val="Jegyzetszveg"/>
    <w:next w:val="Jegyzetszveg"/>
    <w:link w:val="MegjegyzstrgyaChar"/>
    <w:uiPriority w:val="99"/>
    <w:semiHidden/>
    <w:unhideWhenUsed/>
    <w:rsid w:val="004748CC"/>
    <w:rPr>
      <w:b/>
      <w:bCs/>
    </w:rPr>
  </w:style>
  <w:style w:type="character" w:customStyle="1" w:styleId="MegjegyzstrgyaChar">
    <w:name w:val="Megjegyzés tárgya Char"/>
    <w:link w:val="Megjegyzstrgya"/>
    <w:uiPriority w:val="99"/>
    <w:semiHidden/>
    <w:rsid w:val="004748CC"/>
    <w:rPr>
      <w:b/>
      <w:bCs/>
    </w:rPr>
  </w:style>
  <w:style w:type="character" w:customStyle="1" w:styleId="Cmsor1Char">
    <w:name w:val="Címsor 1 Char"/>
    <w:link w:val="Cmsor1"/>
    <w:rsid w:val="007326F2"/>
    <w:rPr>
      <w:rFonts w:ascii="Arial" w:hAnsi="Arial"/>
      <w:b/>
      <w:kern w:val="28"/>
      <w:sz w:val="28"/>
    </w:rPr>
  </w:style>
  <w:style w:type="character" w:customStyle="1" w:styleId="Cmsor2Char">
    <w:name w:val="Címsor 2 Char"/>
    <w:link w:val="Cmsor2"/>
    <w:rsid w:val="007326F2"/>
    <w:rPr>
      <w:rFonts w:ascii="Arial" w:hAnsi="Arial"/>
      <w:b/>
      <w:i/>
      <w:sz w:val="24"/>
    </w:rPr>
  </w:style>
  <w:style w:type="character" w:customStyle="1" w:styleId="Cmsor3Char">
    <w:name w:val="Címsor 3 Char"/>
    <w:link w:val="Cmsor3"/>
    <w:rsid w:val="007326F2"/>
    <w:rPr>
      <w:b/>
      <w:sz w:val="24"/>
    </w:rPr>
  </w:style>
  <w:style w:type="character" w:customStyle="1" w:styleId="Cmsor4Char">
    <w:name w:val="Címsor 4 Char"/>
    <w:link w:val="Cmsor4"/>
    <w:rsid w:val="007326F2"/>
    <w:rPr>
      <w:b/>
      <w:i/>
      <w:sz w:val="24"/>
    </w:rPr>
  </w:style>
  <w:style w:type="character" w:customStyle="1" w:styleId="Cmsor5Char">
    <w:name w:val="Címsor 5 Char"/>
    <w:link w:val="Cmsor5"/>
    <w:rsid w:val="007326F2"/>
    <w:rPr>
      <w:rFonts w:ascii="Arial" w:hAnsi="Arial"/>
      <w:sz w:val="22"/>
    </w:rPr>
  </w:style>
  <w:style w:type="character" w:customStyle="1" w:styleId="Cmsor6Char">
    <w:name w:val="Címsor 6 Char"/>
    <w:link w:val="Cmsor6"/>
    <w:rsid w:val="007326F2"/>
    <w:rPr>
      <w:rFonts w:ascii="Arial" w:hAnsi="Arial"/>
      <w:i/>
      <w:sz w:val="22"/>
    </w:rPr>
  </w:style>
  <w:style w:type="character" w:customStyle="1" w:styleId="Cmsor7Char">
    <w:name w:val="Címsor 7 Char"/>
    <w:link w:val="Cmsor7"/>
    <w:rsid w:val="007326F2"/>
    <w:rPr>
      <w:rFonts w:ascii="Arial" w:hAnsi="Arial"/>
    </w:rPr>
  </w:style>
  <w:style w:type="character" w:customStyle="1" w:styleId="Cmsor8Char">
    <w:name w:val="Címsor 8 Char"/>
    <w:link w:val="Cmsor8"/>
    <w:rsid w:val="007326F2"/>
    <w:rPr>
      <w:rFonts w:ascii="Arial" w:hAnsi="Arial"/>
      <w:i/>
    </w:rPr>
  </w:style>
  <w:style w:type="character" w:customStyle="1" w:styleId="Cmsor9Char">
    <w:name w:val="Címsor 9 Char"/>
    <w:link w:val="Cmsor9"/>
    <w:rsid w:val="007326F2"/>
    <w:rPr>
      <w:rFonts w:ascii="Arial" w:hAnsi="Arial"/>
      <w:i/>
      <w:sz w:val="18"/>
    </w:rPr>
  </w:style>
  <w:style w:type="character" w:customStyle="1" w:styleId="lfejChar">
    <w:name w:val="Élőfej Char"/>
    <w:link w:val="lfej"/>
    <w:uiPriority w:val="99"/>
    <w:rsid w:val="007326F2"/>
    <w:rPr>
      <w:rFonts w:ascii="TimesCE" w:hAnsi="TimesCE"/>
      <w:sz w:val="24"/>
      <w:lang w:val="en-GB"/>
    </w:rPr>
  </w:style>
  <w:style w:type="character" w:customStyle="1" w:styleId="LbjegyzetszvegChar">
    <w:name w:val="Lábjegyzetszöveg Char"/>
    <w:aliases w:val=" Char Char Char Char, Char Char Cha Char, Char Char, Char Char Cha Char Char Char Char Char Char Char Char,Char Char Char3 Char,Char Char Cha Char,Char Char1,Char Char Cha Char Char Char Char Char Char Char Char Char"/>
    <w:link w:val="Lbjegyzetszveg"/>
    <w:semiHidden/>
    <w:rsid w:val="007326F2"/>
  </w:style>
  <w:style w:type="character" w:customStyle="1" w:styleId="llbChar">
    <w:name w:val="Élőláb Char"/>
    <w:link w:val="llb"/>
    <w:uiPriority w:val="99"/>
    <w:rsid w:val="007326F2"/>
  </w:style>
  <w:style w:type="character" w:customStyle="1" w:styleId="SzvegtrzsbehzssalChar">
    <w:name w:val="Szövegtörzs behúzással Char"/>
    <w:link w:val="Szvegtrzsbehzssal"/>
    <w:rsid w:val="007326F2"/>
    <w:rPr>
      <w:rFonts w:ascii="TimesCE" w:hAnsi="TimesCE"/>
      <w:sz w:val="24"/>
      <w:lang w:val="en-GB"/>
    </w:rPr>
  </w:style>
  <w:style w:type="character" w:customStyle="1" w:styleId="Szvegtrzs2Char">
    <w:name w:val="Szövegtörzs 2 Char"/>
    <w:link w:val="Szvegtrzs2"/>
    <w:rsid w:val="007326F2"/>
    <w:rPr>
      <w:sz w:val="24"/>
    </w:rPr>
  </w:style>
  <w:style w:type="character" w:customStyle="1" w:styleId="Szvegtrzs3Char">
    <w:name w:val="Szövegtörzs 3 Char"/>
    <w:link w:val="Szvegtrzs3"/>
    <w:rsid w:val="007326F2"/>
    <w:rPr>
      <w:sz w:val="16"/>
    </w:rPr>
  </w:style>
  <w:style w:type="character" w:customStyle="1" w:styleId="SzvegtrzsChar">
    <w:name w:val="Szövegtörzs Char"/>
    <w:link w:val="Szvegtrzs"/>
    <w:rsid w:val="007326F2"/>
    <w:rPr>
      <w:b/>
      <w:sz w:val="24"/>
    </w:rPr>
  </w:style>
  <w:style w:type="character" w:customStyle="1" w:styleId="BuborkszvegChar">
    <w:name w:val="Buborékszöveg Char"/>
    <w:link w:val="Buborkszveg"/>
    <w:semiHidden/>
    <w:rsid w:val="007326F2"/>
    <w:rPr>
      <w:rFonts w:ascii="Tahoma" w:hAnsi="Tahoma" w:cs="Tahoma"/>
      <w:sz w:val="16"/>
      <w:szCs w:val="16"/>
    </w:rPr>
  </w:style>
  <w:style w:type="paragraph" w:styleId="Listaszerbekezds">
    <w:name w:val="List Paragraph"/>
    <w:basedOn w:val="Norml"/>
    <w:uiPriority w:val="34"/>
    <w:qFormat/>
    <w:rsid w:val="007326F2"/>
    <w:pPr>
      <w:ind w:left="708"/>
    </w:pPr>
  </w:style>
  <w:style w:type="paragraph" w:customStyle="1" w:styleId="Listaszerbekezds1">
    <w:name w:val="Listaszerű bekezdés1"/>
    <w:basedOn w:val="Norml"/>
    <w:uiPriority w:val="99"/>
    <w:rsid w:val="007326F2"/>
    <w:pPr>
      <w:ind w:left="720"/>
      <w:contextualSpacing/>
    </w:pPr>
  </w:style>
  <w:style w:type="character" w:styleId="Kiemels2">
    <w:name w:val="Strong"/>
    <w:qFormat/>
    <w:rsid w:val="007326F2"/>
    <w:rPr>
      <w:b/>
      <w:bCs/>
    </w:rPr>
  </w:style>
  <w:style w:type="paragraph" w:customStyle="1" w:styleId="Default">
    <w:name w:val="Default"/>
    <w:rsid w:val="007326F2"/>
    <w:pPr>
      <w:autoSpaceDE w:val="0"/>
      <w:autoSpaceDN w:val="0"/>
      <w:adjustRightInd w:val="0"/>
    </w:pPr>
    <w:rPr>
      <w:rFonts w:eastAsia="Calibri"/>
      <w:color w:val="000000"/>
      <w:sz w:val="24"/>
      <w:szCs w:val="24"/>
    </w:rPr>
  </w:style>
  <w:style w:type="character" w:customStyle="1" w:styleId="text3">
    <w:name w:val="text3"/>
    <w:rsid w:val="007326F2"/>
  </w:style>
  <w:style w:type="character" w:customStyle="1" w:styleId="bold">
    <w:name w:val="bold"/>
    <w:rsid w:val="007326F2"/>
  </w:style>
  <w:style w:type="character" w:customStyle="1" w:styleId="dot">
    <w:name w:val="dot"/>
    <w:uiPriority w:val="99"/>
    <w:rsid w:val="007326F2"/>
    <w:rPr>
      <w:rFonts w:cs="Times New Roman"/>
    </w:rPr>
  </w:style>
  <w:style w:type="character" w:customStyle="1" w:styleId="st">
    <w:name w:val="st"/>
    <w:uiPriority w:val="99"/>
    <w:rsid w:val="007326F2"/>
    <w:rPr>
      <w:rFonts w:cs="Times New Roman"/>
    </w:rPr>
  </w:style>
  <w:style w:type="character" w:styleId="Kiemels">
    <w:name w:val="Emphasis"/>
    <w:uiPriority w:val="99"/>
    <w:qFormat/>
    <w:rsid w:val="007326F2"/>
    <w:rPr>
      <w:rFonts w:cs="Times New Roman"/>
      <w:i/>
      <w:iCs/>
    </w:rPr>
  </w:style>
  <w:style w:type="paragraph" w:customStyle="1" w:styleId="norm00e1l">
    <w:name w:val="norm_00e1l"/>
    <w:basedOn w:val="Norml"/>
    <w:rsid w:val="007326F2"/>
    <w:pPr>
      <w:spacing w:before="100" w:beforeAutospacing="1" w:after="100" w:afterAutospacing="1"/>
    </w:pPr>
    <w:rPr>
      <w:sz w:val="24"/>
      <w:szCs w:val="24"/>
    </w:rPr>
  </w:style>
  <w:style w:type="character" w:customStyle="1" w:styleId="norm00e1lchar">
    <w:name w:val="norm_00e1l__char"/>
    <w:uiPriority w:val="99"/>
    <w:rsid w:val="007326F2"/>
    <w:rPr>
      <w:rFonts w:cs="Times New Roman"/>
    </w:rPr>
  </w:style>
  <w:style w:type="paragraph" w:customStyle="1" w:styleId="ListParagraph1">
    <w:name w:val="List Paragraph1"/>
    <w:basedOn w:val="Norml"/>
    <w:uiPriority w:val="99"/>
    <w:rsid w:val="007326F2"/>
    <w:pPr>
      <w:ind w:left="720"/>
    </w:pPr>
  </w:style>
  <w:style w:type="paragraph" w:customStyle="1" w:styleId="Elformzottszveg">
    <w:name w:val="Előformázott szöveg"/>
    <w:basedOn w:val="Norml"/>
    <w:rsid w:val="007326F2"/>
    <w:pPr>
      <w:suppressAutoHyphens/>
    </w:pPr>
    <w:rPr>
      <w:rFonts w:ascii="Courier New" w:hAnsi="Courier New" w:cs="Courier New"/>
      <w:lang w:eastAsia="ar-SA"/>
    </w:rPr>
  </w:style>
  <w:style w:type="character" w:customStyle="1" w:styleId="bylinepipe">
    <w:name w:val="bylinepipe"/>
    <w:rsid w:val="00F25DC4"/>
  </w:style>
  <w:style w:type="character" w:customStyle="1" w:styleId="textbody11gray">
    <w:name w:val="text_body_11_gray"/>
    <w:rsid w:val="00F25DC4"/>
  </w:style>
  <w:style w:type="paragraph" w:customStyle="1" w:styleId="Listaszerbekezds2">
    <w:name w:val="Listaszerű bekezdés2"/>
    <w:basedOn w:val="Norml"/>
    <w:rsid w:val="00F25DC4"/>
    <w:pPr>
      <w:ind w:left="720"/>
      <w:contextualSpacing/>
    </w:pPr>
  </w:style>
  <w:style w:type="paragraph" w:customStyle="1" w:styleId="Aaoeeu">
    <w:name w:val="Aaoeeu"/>
    <w:rsid w:val="00412864"/>
    <w:pPr>
      <w:widowControl w:val="0"/>
    </w:pPr>
    <w:rPr>
      <w:lang w:val="en-US"/>
    </w:rPr>
  </w:style>
  <w:style w:type="paragraph" w:customStyle="1" w:styleId="pfolyoirat">
    <w:name w:val="pfolyoirat"/>
    <w:basedOn w:val="Norml"/>
    <w:rsid w:val="001A216B"/>
    <w:pPr>
      <w:spacing w:before="100" w:beforeAutospacing="1" w:after="100" w:afterAutospacing="1"/>
    </w:pPr>
    <w:rPr>
      <w:sz w:val="24"/>
      <w:szCs w:val="24"/>
    </w:rPr>
  </w:style>
  <w:style w:type="character" w:customStyle="1" w:styleId="folyoirat">
    <w:name w:val="folyoirat"/>
    <w:rsid w:val="001A216B"/>
  </w:style>
  <w:style w:type="character" w:customStyle="1" w:styleId="kotet">
    <w:name w:val="kotet"/>
    <w:rsid w:val="001A216B"/>
  </w:style>
  <w:style w:type="character" w:customStyle="1" w:styleId="oldal">
    <w:name w:val="oldal"/>
    <w:rsid w:val="001A216B"/>
  </w:style>
  <w:style w:type="character" w:customStyle="1" w:styleId="ev">
    <w:name w:val="ev"/>
    <w:rsid w:val="001A216B"/>
  </w:style>
  <w:style w:type="paragraph" w:customStyle="1" w:styleId="Eaoaeaa">
    <w:name w:val="Eaoae?aa"/>
    <w:basedOn w:val="Norml"/>
    <w:rsid w:val="001A216B"/>
    <w:pPr>
      <w:widowControl w:val="0"/>
      <w:tabs>
        <w:tab w:val="center" w:pos="4153"/>
        <w:tab w:val="right" w:pos="8306"/>
      </w:tabs>
    </w:pPr>
    <w:rPr>
      <w:lang w:val="en-US"/>
    </w:rPr>
  </w:style>
  <w:style w:type="paragraph" w:styleId="Nincstrkz">
    <w:name w:val="No Spacing"/>
    <w:uiPriority w:val="1"/>
    <w:qFormat/>
    <w:rsid w:val="003756F3"/>
  </w:style>
  <w:style w:type="paragraph" w:styleId="Cm">
    <w:name w:val="Title"/>
    <w:basedOn w:val="Norml"/>
    <w:link w:val="CmChar"/>
    <w:qFormat/>
    <w:rsid w:val="00247390"/>
    <w:pPr>
      <w:widowControl w:val="0"/>
      <w:adjustRightInd w:val="0"/>
      <w:spacing w:line="360" w:lineRule="atLeast"/>
      <w:jc w:val="center"/>
      <w:textAlignment w:val="baseline"/>
    </w:pPr>
    <w:rPr>
      <w:b/>
      <w:bCs/>
      <w:sz w:val="36"/>
      <w:szCs w:val="36"/>
    </w:rPr>
  </w:style>
  <w:style w:type="character" w:customStyle="1" w:styleId="CmChar">
    <w:name w:val="Cím Char"/>
    <w:link w:val="Cm"/>
    <w:rsid w:val="00247390"/>
    <w:rPr>
      <w:b/>
      <w:bCs/>
      <w:sz w:val="36"/>
      <w:szCs w:val="36"/>
    </w:rPr>
  </w:style>
  <w:style w:type="paragraph" w:customStyle="1" w:styleId="Idzet1">
    <w:name w:val="Idézet1"/>
    <w:basedOn w:val="Norml"/>
    <w:next w:val="Norml"/>
    <w:link w:val="QuoteChar"/>
    <w:rsid w:val="008958CC"/>
    <w:pPr>
      <w:spacing w:after="200" w:line="276" w:lineRule="auto"/>
    </w:pPr>
    <w:rPr>
      <w:rFonts w:ascii="Calibri" w:hAnsi="Calibri"/>
      <w:i/>
      <w:iCs/>
      <w:color w:val="000000"/>
      <w:sz w:val="22"/>
      <w:szCs w:val="22"/>
      <w:lang w:eastAsia="en-US"/>
    </w:rPr>
  </w:style>
  <w:style w:type="character" w:customStyle="1" w:styleId="QuoteChar">
    <w:name w:val="Quote Char"/>
    <w:link w:val="Idzet1"/>
    <w:locked/>
    <w:rsid w:val="008958CC"/>
    <w:rPr>
      <w:rFonts w:ascii="Calibri" w:hAnsi="Calibri"/>
      <w:i/>
      <w:iCs/>
      <w:color w:val="000000"/>
      <w:sz w:val="22"/>
      <w:szCs w:val="22"/>
      <w:lang w:eastAsia="en-US"/>
    </w:rPr>
  </w:style>
  <w:style w:type="paragraph" w:customStyle="1" w:styleId="CVNormal">
    <w:name w:val="CV Normal"/>
    <w:basedOn w:val="Norml"/>
    <w:rsid w:val="00910E6C"/>
    <w:pPr>
      <w:suppressAutoHyphens/>
      <w:ind w:left="113" w:right="113"/>
    </w:pPr>
    <w:rPr>
      <w:rFonts w:ascii="Arial Narrow" w:hAnsi="Arial Narrow"/>
      <w:lang w:eastAsia="ar-SA"/>
    </w:rPr>
  </w:style>
  <w:style w:type="paragraph" w:customStyle="1" w:styleId="CVNormal-FirstLine">
    <w:name w:val="CV Normal - First Line"/>
    <w:basedOn w:val="CVNormal"/>
    <w:next w:val="CVNormal"/>
    <w:rsid w:val="00910E6C"/>
    <w:pPr>
      <w:spacing w:before="74"/>
    </w:pPr>
  </w:style>
  <w:style w:type="character" w:customStyle="1" w:styleId="norm00e1lchar1">
    <w:name w:val="norm_00e1l__char1"/>
    <w:rsid w:val="00910E6C"/>
    <w:rPr>
      <w:rFonts w:ascii="Times New Roman" w:hAnsi="Times New Roman" w:cs="Times New Roman" w:hint="default"/>
      <w:sz w:val="24"/>
      <w:szCs w:val="24"/>
    </w:rPr>
  </w:style>
  <w:style w:type="paragraph" w:customStyle="1" w:styleId="Cm1">
    <w:name w:val="Cím1"/>
    <w:basedOn w:val="Norml"/>
    <w:rsid w:val="00910E6C"/>
    <w:pPr>
      <w:spacing w:before="100" w:beforeAutospacing="1" w:after="100" w:afterAutospacing="1"/>
    </w:pPr>
    <w:rPr>
      <w:sz w:val="24"/>
      <w:szCs w:val="24"/>
    </w:rPr>
  </w:style>
  <w:style w:type="character" w:customStyle="1" w:styleId="jrnl">
    <w:name w:val="jrnl"/>
    <w:basedOn w:val="Bekezdsalapbettpusa"/>
    <w:rsid w:val="00910E6C"/>
  </w:style>
  <w:style w:type="paragraph" w:customStyle="1" w:styleId="Listaszerbekezds3">
    <w:name w:val="Listaszerű bekezdés3"/>
    <w:basedOn w:val="Norml"/>
    <w:rsid w:val="00A67546"/>
    <w:pPr>
      <w:ind w:left="708"/>
    </w:pPr>
    <w:rPr>
      <w:rFonts w:eastAsia="Calibri"/>
    </w:rPr>
  </w:style>
  <w:style w:type="paragraph" w:customStyle="1" w:styleId="Idzet2">
    <w:name w:val="Idézet2"/>
    <w:basedOn w:val="Norml"/>
    <w:next w:val="Norml"/>
    <w:rsid w:val="00710EF4"/>
    <w:pPr>
      <w:spacing w:after="200" w:line="276" w:lineRule="auto"/>
    </w:pPr>
    <w:rPr>
      <w:rFonts w:ascii="Calibri" w:hAnsi="Calibri"/>
      <w:i/>
      <w:iCs/>
      <w:color w:val="000000"/>
      <w:sz w:val="22"/>
      <w:szCs w:val="22"/>
      <w:lang w:eastAsia="en-US"/>
    </w:rPr>
  </w:style>
  <w:style w:type="paragraph" w:styleId="Tartalomjegyzkcmsora">
    <w:name w:val="TOC Heading"/>
    <w:basedOn w:val="Cmsor1"/>
    <w:next w:val="Norml"/>
    <w:uiPriority w:val="39"/>
    <w:semiHidden/>
    <w:unhideWhenUsed/>
    <w:qFormat/>
    <w:rsid w:val="00A908B9"/>
    <w:pPr>
      <w:keepLines/>
      <w:numPr>
        <w:numId w:val="0"/>
      </w:numPr>
      <w:spacing w:before="480" w:after="0" w:line="276" w:lineRule="auto"/>
      <w:outlineLvl w:val="9"/>
    </w:pPr>
    <w:rPr>
      <w:rFonts w:ascii="Cambria" w:hAnsi="Cambria"/>
      <w:bCs/>
      <w:color w:val="365F91"/>
      <w:kern w:val="0"/>
      <w:szCs w:val="28"/>
      <w:lang w:eastAsia="en-US"/>
    </w:rPr>
  </w:style>
  <w:style w:type="paragraph" w:styleId="TJ1">
    <w:name w:val="toc 1"/>
    <w:basedOn w:val="Norml"/>
    <w:next w:val="Norml"/>
    <w:autoRedefine/>
    <w:uiPriority w:val="39"/>
    <w:unhideWhenUsed/>
    <w:rsid w:val="00A908B9"/>
    <w:pPr>
      <w:spacing w:before="360" w:after="360"/>
    </w:pPr>
    <w:rPr>
      <w:rFonts w:ascii="Calibri" w:hAnsi="Calibri"/>
      <w:b/>
      <w:bCs/>
      <w:caps/>
      <w:sz w:val="22"/>
      <w:szCs w:val="22"/>
      <w:u w:val="single"/>
    </w:rPr>
  </w:style>
  <w:style w:type="paragraph" w:styleId="TJ2">
    <w:name w:val="toc 2"/>
    <w:basedOn w:val="Norml"/>
    <w:next w:val="Norml"/>
    <w:autoRedefine/>
    <w:uiPriority w:val="39"/>
    <w:unhideWhenUsed/>
    <w:rsid w:val="00A908B9"/>
    <w:rPr>
      <w:rFonts w:ascii="Calibri" w:hAnsi="Calibri"/>
      <w:b/>
      <w:bCs/>
      <w:smallCaps/>
      <w:sz w:val="22"/>
      <w:szCs w:val="22"/>
    </w:rPr>
  </w:style>
  <w:style w:type="paragraph" w:styleId="TJ3">
    <w:name w:val="toc 3"/>
    <w:basedOn w:val="Norml"/>
    <w:next w:val="Norml"/>
    <w:autoRedefine/>
    <w:uiPriority w:val="39"/>
    <w:unhideWhenUsed/>
    <w:rsid w:val="00A908B9"/>
    <w:rPr>
      <w:rFonts w:ascii="Calibri" w:hAnsi="Calibri"/>
      <w:smallCaps/>
      <w:sz w:val="22"/>
      <w:szCs w:val="22"/>
    </w:rPr>
  </w:style>
  <w:style w:type="paragraph" w:styleId="TJ4">
    <w:name w:val="toc 4"/>
    <w:basedOn w:val="Norml"/>
    <w:next w:val="Norml"/>
    <w:autoRedefine/>
    <w:uiPriority w:val="39"/>
    <w:unhideWhenUsed/>
    <w:rsid w:val="00133F29"/>
    <w:rPr>
      <w:rFonts w:ascii="Calibri" w:hAnsi="Calibri"/>
      <w:sz w:val="22"/>
      <w:szCs w:val="22"/>
    </w:rPr>
  </w:style>
  <w:style w:type="paragraph" w:styleId="TJ5">
    <w:name w:val="toc 5"/>
    <w:basedOn w:val="Norml"/>
    <w:next w:val="Norml"/>
    <w:autoRedefine/>
    <w:uiPriority w:val="39"/>
    <w:unhideWhenUsed/>
    <w:rsid w:val="00133F29"/>
    <w:rPr>
      <w:rFonts w:ascii="Calibri" w:hAnsi="Calibri"/>
      <w:sz w:val="22"/>
      <w:szCs w:val="22"/>
    </w:rPr>
  </w:style>
  <w:style w:type="paragraph" w:styleId="TJ6">
    <w:name w:val="toc 6"/>
    <w:basedOn w:val="Norml"/>
    <w:next w:val="Norml"/>
    <w:autoRedefine/>
    <w:uiPriority w:val="39"/>
    <w:unhideWhenUsed/>
    <w:rsid w:val="00133F29"/>
    <w:rPr>
      <w:rFonts w:ascii="Calibri" w:hAnsi="Calibri"/>
      <w:sz w:val="22"/>
      <w:szCs w:val="22"/>
    </w:rPr>
  </w:style>
  <w:style w:type="paragraph" w:styleId="TJ7">
    <w:name w:val="toc 7"/>
    <w:basedOn w:val="Norml"/>
    <w:next w:val="Norml"/>
    <w:autoRedefine/>
    <w:uiPriority w:val="39"/>
    <w:unhideWhenUsed/>
    <w:rsid w:val="00133F29"/>
    <w:rPr>
      <w:rFonts w:ascii="Calibri" w:hAnsi="Calibri"/>
      <w:sz w:val="22"/>
      <w:szCs w:val="22"/>
    </w:rPr>
  </w:style>
  <w:style w:type="paragraph" w:styleId="TJ8">
    <w:name w:val="toc 8"/>
    <w:basedOn w:val="Norml"/>
    <w:next w:val="Norml"/>
    <w:autoRedefine/>
    <w:uiPriority w:val="39"/>
    <w:unhideWhenUsed/>
    <w:rsid w:val="00133F29"/>
    <w:rPr>
      <w:rFonts w:ascii="Calibri" w:hAnsi="Calibri"/>
      <w:sz w:val="22"/>
      <w:szCs w:val="22"/>
    </w:rPr>
  </w:style>
  <w:style w:type="paragraph" w:styleId="TJ9">
    <w:name w:val="toc 9"/>
    <w:basedOn w:val="Norml"/>
    <w:next w:val="Norml"/>
    <w:autoRedefine/>
    <w:uiPriority w:val="39"/>
    <w:unhideWhenUsed/>
    <w:rsid w:val="00133F29"/>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705326">
      <w:bodyDiv w:val="1"/>
      <w:marLeft w:val="0"/>
      <w:marRight w:val="0"/>
      <w:marTop w:val="0"/>
      <w:marBottom w:val="0"/>
      <w:divBdr>
        <w:top w:val="none" w:sz="0" w:space="0" w:color="auto"/>
        <w:left w:val="none" w:sz="0" w:space="0" w:color="auto"/>
        <w:bottom w:val="none" w:sz="0" w:space="0" w:color="auto"/>
        <w:right w:val="none" w:sz="0" w:space="0" w:color="auto"/>
      </w:divBdr>
    </w:div>
    <w:div w:id="329021244">
      <w:bodyDiv w:val="1"/>
      <w:marLeft w:val="0"/>
      <w:marRight w:val="0"/>
      <w:marTop w:val="0"/>
      <w:marBottom w:val="0"/>
      <w:divBdr>
        <w:top w:val="none" w:sz="0" w:space="0" w:color="auto"/>
        <w:left w:val="none" w:sz="0" w:space="0" w:color="auto"/>
        <w:bottom w:val="none" w:sz="0" w:space="0" w:color="auto"/>
        <w:right w:val="none" w:sz="0" w:space="0" w:color="auto"/>
      </w:divBdr>
    </w:div>
    <w:div w:id="391931355">
      <w:bodyDiv w:val="1"/>
      <w:marLeft w:val="0"/>
      <w:marRight w:val="0"/>
      <w:marTop w:val="0"/>
      <w:marBottom w:val="0"/>
      <w:divBdr>
        <w:top w:val="none" w:sz="0" w:space="0" w:color="auto"/>
        <w:left w:val="none" w:sz="0" w:space="0" w:color="auto"/>
        <w:bottom w:val="none" w:sz="0" w:space="0" w:color="auto"/>
        <w:right w:val="none" w:sz="0" w:space="0" w:color="auto"/>
      </w:divBdr>
    </w:div>
    <w:div w:id="201676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javascript:void(0);" TargetMode="External"/><Relationship Id="rId18" Type="http://schemas.openxmlformats.org/officeDocument/2006/relationships/hyperlink" Target="http://mek.niif.hu/05400/05461/05461.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oly.hu/kiadok/holnap" TargetMode="External"/><Relationship Id="rId17" Type="http://schemas.openxmlformats.org/officeDocument/2006/relationships/hyperlink" Target="http://mek.niif.hu/05400/05461/05461.pdf" TargetMode="External"/><Relationship Id="rId2" Type="http://schemas.openxmlformats.org/officeDocument/2006/relationships/numbering" Target="numbering.xml"/><Relationship Id="rId16" Type="http://schemas.openxmlformats.org/officeDocument/2006/relationships/hyperlink" Target="javascript:void(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k.oszk.hu/04600/04669/html" TargetMode="External"/><Relationship Id="rId5" Type="http://schemas.openxmlformats.org/officeDocument/2006/relationships/webSettings" Target="webSettings.xml"/><Relationship Id="rId15" Type="http://schemas.openxmlformats.org/officeDocument/2006/relationships/hyperlink" Target="javascript:void(0);" TargetMode="External"/><Relationship Id="rId10" Type="http://schemas.openxmlformats.org/officeDocument/2006/relationships/hyperlink" Target="http://mek.niif.hu/05400/05447/05447.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kerikata.hu/publikaciok/text/mozaik03/mozaik03.htm" TargetMode="External"/><Relationship Id="rId14" Type="http://schemas.openxmlformats.org/officeDocument/2006/relationships/hyperlink" Target="javascript:void(0);" TargetMode="External"/><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CD7B0-F184-4657-B97B-75DBCBC31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20276</Words>
  <Characters>139907</Characters>
  <Application>Microsoft Office Word</Application>
  <DocSecurity>0</DocSecurity>
  <Lines>1165</Lines>
  <Paragraphs>319</Paragraphs>
  <ScaleCrop>false</ScaleCrop>
  <HeadingPairs>
    <vt:vector size="2" baseType="variant">
      <vt:variant>
        <vt:lpstr>Cím</vt:lpstr>
      </vt:variant>
      <vt:variant>
        <vt:i4>1</vt:i4>
      </vt:variant>
    </vt:vector>
  </HeadingPairs>
  <TitlesOfParts>
    <vt:vector size="1" baseType="lpstr">
      <vt:lpstr>Bs útmutató</vt:lpstr>
    </vt:vector>
  </TitlesOfParts>
  <Company>MAB</Company>
  <LinksUpToDate>false</LinksUpToDate>
  <CharactersWithSpaces>159864</CharactersWithSpaces>
  <SharedDoc>false</SharedDoc>
  <HLinks>
    <vt:vector size="462" baseType="variant">
      <vt:variant>
        <vt:i4>6029403</vt:i4>
      </vt:variant>
      <vt:variant>
        <vt:i4>327</vt:i4>
      </vt:variant>
      <vt:variant>
        <vt:i4>0</vt:i4>
      </vt:variant>
      <vt:variant>
        <vt:i4>5</vt:i4>
      </vt:variant>
      <vt:variant>
        <vt:lpwstr>http://www.uludag.edu.tr/</vt:lpwstr>
      </vt:variant>
      <vt:variant>
        <vt:lpwstr/>
      </vt:variant>
      <vt:variant>
        <vt:i4>5242957</vt:i4>
      </vt:variant>
      <vt:variant>
        <vt:i4>324</vt:i4>
      </vt:variant>
      <vt:variant>
        <vt:i4>0</vt:i4>
      </vt:variant>
      <vt:variant>
        <vt:i4>5</vt:i4>
      </vt:variant>
      <vt:variant>
        <vt:lpwstr>http://www.omu.edu.tr/a/anasayfa/</vt:lpwstr>
      </vt:variant>
      <vt:variant>
        <vt:lpwstr/>
      </vt:variant>
      <vt:variant>
        <vt:i4>5242945</vt:i4>
      </vt:variant>
      <vt:variant>
        <vt:i4>321</vt:i4>
      </vt:variant>
      <vt:variant>
        <vt:i4>0</vt:i4>
      </vt:variant>
      <vt:variant>
        <vt:i4>5</vt:i4>
      </vt:variant>
      <vt:variant>
        <vt:lpwstr>http://www.mu.edu.tr/</vt:lpwstr>
      </vt:variant>
      <vt:variant>
        <vt:lpwstr/>
      </vt:variant>
      <vt:variant>
        <vt:i4>852032</vt:i4>
      </vt:variant>
      <vt:variant>
        <vt:i4>318</vt:i4>
      </vt:variant>
      <vt:variant>
        <vt:i4>0</vt:i4>
      </vt:variant>
      <vt:variant>
        <vt:i4>5</vt:i4>
      </vt:variant>
      <vt:variant>
        <vt:lpwstr>http://www.sinop.edu.tr/</vt:lpwstr>
      </vt:variant>
      <vt:variant>
        <vt:lpwstr/>
      </vt:variant>
      <vt:variant>
        <vt:i4>4784193</vt:i4>
      </vt:variant>
      <vt:variant>
        <vt:i4>315</vt:i4>
      </vt:variant>
      <vt:variant>
        <vt:i4>0</vt:i4>
      </vt:variant>
      <vt:variant>
        <vt:i4>5</vt:i4>
      </vt:variant>
      <vt:variant>
        <vt:lpwstr>http://www.dumlupinar.edu.tr/</vt:lpwstr>
      </vt:variant>
      <vt:variant>
        <vt:lpwstr/>
      </vt:variant>
      <vt:variant>
        <vt:i4>7995424</vt:i4>
      </vt:variant>
      <vt:variant>
        <vt:i4>312</vt:i4>
      </vt:variant>
      <vt:variant>
        <vt:i4>0</vt:i4>
      </vt:variant>
      <vt:variant>
        <vt:i4>5</vt:i4>
      </vt:variant>
      <vt:variant>
        <vt:lpwstr>http://www.anadolu.edu.tr/</vt:lpwstr>
      </vt:variant>
      <vt:variant>
        <vt:lpwstr/>
      </vt:variant>
      <vt:variant>
        <vt:i4>7667749</vt:i4>
      </vt:variant>
      <vt:variant>
        <vt:i4>309</vt:i4>
      </vt:variant>
      <vt:variant>
        <vt:i4>0</vt:i4>
      </vt:variant>
      <vt:variant>
        <vt:i4>5</vt:i4>
      </vt:variant>
      <vt:variant>
        <vt:lpwstr>http://www.vsmu.sk/</vt:lpwstr>
      </vt:variant>
      <vt:variant>
        <vt:lpwstr/>
      </vt:variant>
      <vt:variant>
        <vt:i4>7798896</vt:i4>
      </vt:variant>
      <vt:variant>
        <vt:i4>306</vt:i4>
      </vt:variant>
      <vt:variant>
        <vt:i4>0</vt:i4>
      </vt:variant>
      <vt:variant>
        <vt:i4>5</vt:i4>
      </vt:variant>
      <vt:variant>
        <vt:lpwstr>http://www.uat.ro/</vt:lpwstr>
      </vt:variant>
      <vt:variant>
        <vt:lpwstr/>
      </vt:variant>
      <vt:variant>
        <vt:i4>1245212</vt:i4>
      </vt:variant>
      <vt:variant>
        <vt:i4>303</vt:i4>
      </vt:variant>
      <vt:variant>
        <vt:i4>0</vt:i4>
      </vt:variant>
      <vt:variant>
        <vt:i4>5</vt:i4>
      </vt:variant>
      <vt:variant>
        <vt:lpwstr>http://www.iscem.pt/</vt:lpwstr>
      </vt:variant>
      <vt:variant>
        <vt:lpwstr/>
      </vt:variant>
      <vt:variant>
        <vt:i4>1376276</vt:i4>
      </vt:variant>
      <vt:variant>
        <vt:i4>300</vt:i4>
      </vt:variant>
      <vt:variant>
        <vt:i4>0</vt:i4>
      </vt:variant>
      <vt:variant>
        <vt:i4>5</vt:i4>
      </vt:variant>
      <vt:variant>
        <vt:lpwstr>http://www.unipd.it/</vt:lpwstr>
      </vt:variant>
      <vt:variant>
        <vt:lpwstr/>
      </vt:variant>
      <vt:variant>
        <vt:i4>7929971</vt:i4>
      </vt:variant>
      <vt:variant>
        <vt:i4>297</vt:i4>
      </vt:variant>
      <vt:variant>
        <vt:i4>0</vt:i4>
      </vt:variant>
      <vt:variant>
        <vt:i4>5</vt:i4>
      </vt:variant>
      <vt:variant>
        <vt:lpwstr>http://www.hivolda.no/</vt:lpwstr>
      </vt:variant>
      <vt:variant>
        <vt:lpwstr/>
      </vt:variant>
      <vt:variant>
        <vt:i4>7405609</vt:i4>
      </vt:variant>
      <vt:variant>
        <vt:i4>294</vt:i4>
      </vt:variant>
      <vt:variant>
        <vt:i4>0</vt:i4>
      </vt:variant>
      <vt:variant>
        <vt:i4>5</vt:i4>
      </vt:variant>
      <vt:variant>
        <vt:lpwstr>http://www.uni-bamberg.de/</vt:lpwstr>
      </vt:variant>
      <vt:variant>
        <vt:lpwstr/>
      </vt:variant>
      <vt:variant>
        <vt:i4>131154</vt:i4>
      </vt:variant>
      <vt:variant>
        <vt:i4>291</vt:i4>
      </vt:variant>
      <vt:variant>
        <vt:i4>0</vt:i4>
      </vt:variant>
      <vt:variant>
        <vt:i4>5</vt:i4>
      </vt:variant>
      <vt:variant>
        <vt:lpwstr>http://www.majka.edu.pl/</vt:lpwstr>
      </vt:variant>
      <vt:variant>
        <vt:lpwstr/>
      </vt:variant>
      <vt:variant>
        <vt:i4>3342374</vt:i4>
      </vt:variant>
      <vt:variant>
        <vt:i4>288</vt:i4>
      </vt:variant>
      <vt:variant>
        <vt:i4>0</vt:i4>
      </vt:variant>
      <vt:variant>
        <vt:i4>5</vt:i4>
      </vt:variant>
      <vt:variant>
        <vt:lpwstr>http://www.wsge.edu.pl/</vt:lpwstr>
      </vt:variant>
      <vt:variant>
        <vt:lpwstr/>
      </vt:variant>
      <vt:variant>
        <vt:i4>1638410</vt:i4>
      </vt:variant>
      <vt:variant>
        <vt:i4>285</vt:i4>
      </vt:variant>
      <vt:variant>
        <vt:i4>0</vt:i4>
      </vt:variant>
      <vt:variant>
        <vt:i4>5</vt:i4>
      </vt:variant>
      <vt:variant>
        <vt:lpwstr>http://www.unizg.hr/homepage/</vt:lpwstr>
      </vt:variant>
      <vt:variant>
        <vt:lpwstr/>
      </vt:variant>
      <vt:variant>
        <vt:i4>196621</vt:i4>
      </vt:variant>
      <vt:variant>
        <vt:i4>282</vt:i4>
      </vt:variant>
      <vt:variant>
        <vt:i4>0</vt:i4>
      </vt:variant>
      <vt:variant>
        <vt:i4>5</vt:i4>
      </vt:variant>
      <vt:variant>
        <vt:lpwstr>http://www.unios.hr/</vt:lpwstr>
      </vt:variant>
      <vt:variant>
        <vt:lpwstr/>
      </vt:variant>
      <vt:variant>
        <vt:i4>7274599</vt:i4>
      </vt:variant>
      <vt:variant>
        <vt:i4>279</vt:i4>
      </vt:variant>
      <vt:variant>
        <vt:i4>0</vt:i4>
      </vt:variant>
      <vt:variant>
        <vt:i4>5</vt:i4>
      </vt:variant>
      <vt:variant>
        <vt:lpwstr>http://www.wur.nl/</vt:lpwstr>
      </vt:variant>
      <vt:variant>
        <vt:lpwstr/>
      </vt:variant>
      <vt:variant>
        <vt:i4>7274599</vt:i4>
      </vt:variant>
      <vt:variant>
        <vt:i4>276</vt:i4>
      </vt:variant>
      <vt:variant>
        <vt:i4>0</vt:i4>
      </vt:variant>
      <vt:variant>
        <vt:i4>5</vt:i4>
      </vt:variant>
      <vt:variant>
        <vt:lpwstr>http://www.wur.nl/</vt:lpwstr>
      </vt:variant>
      <vt:variant>
        <vt:lpwstr/>
      </vt:variant>
      <vt:variant>
        <vt:i4>3014780</vt:i4>
      </vt:variant>
      <vt:variant>
        <vt:i4>273</vt:i4>
      </vt:variant>
      <vt:variant>
        <vt:i4>0</vt:i4>
      </vt:variant>
      <vt:variant>
        <vt:i4>5</vt:i4>
      </vt:variant>
      <vt:variant>
        <vt:lpwstr>http://www.aua.gr/index.php</vt:lpwstr>
      </vt:variant>
      <vt:variant>
        <vt:lpwstr/>
      </vt:variant>
      <vt:variant>
        <vt:i4>720913</vt:i4>
      </vt:variant>
      <vt:variant>
        <vt:i4>270</vt:i4>
      </vt:variant>
      <vt:variant>
        <vt:i4>0</vt:i4>
      </vt:variant>
      <vt:variant>
        <vt:i4>5</vt:i4>
      </vt:variant>
      <vt:variant>
        <vt:lpwstr>http://www.bathspa.ac.uk/</vt:lpwstr>
      </vt:variant>
      <vt:variant>
        <vt:lpwstr/>
      </vt:variant>
      <vt:variant>
        <vt:i4>7929974</vt:i4>
      </vt:variant>
      <vt:variant>
        <vt:i4>267</vt:i4>
      </vt:variant>
      <vt:variant>
        <vt:i4>0</vt:i4>
      </vt:variant>
      <vt:variant>
        <vt:i4>5</vt:i4>
      </vt:variant>
      <vt:variant>
        <vt:lpwstr>http://www.ucl.dk/</vt:lpwstr>
      </vt:variant>
      <vt:variant>
        <vt:lpwstr/>
      </vt:variant>
      <vt:variant>
        <vt:i4>7995445</vt:i4>
      </vt:variant>
      <vt:variant>
        <vt:i4>264</vt:i4>
      </vt:variant>
      <vt:variant>
        <vt:i4>0</vt:i4>
      </vt:variant>
      <vt:variant>
        <vt:i4>5</vt:i4>
      </vt:variant>
      <vt:variant>
        <vt:lpwstr>http://www.herb.be/</vt:lpwstr>
      </vt:variant>
      <vt:variant>
        <vt:lpwstr/>
      </vt:variant>
      <vt:variant>
        <vt:i4>1441810</vt:i4>
      </vt:variant>
      <vt:variant>
        <vt:i4>261</vt:i4>
      </vt:variant>
      <vt:variant>
        <vt:i4>0</vt:i4>
      </vt:variant>
      <vt:variant>
        <vt:i4>5</vt:i4>
      </vt:variant>
      <vt:variant>
        <vt:lpwstr>http://www.katho.be/</vt:lpwstr>
      </vt:variant>
      <vt:variant>
        <vt:lpwstr/>
      </vt:variant>
      <vt:variant>
        <vt:i4>1703944</vt:i4>
      </vt:variant>
      <vt:variant>
        <vt:i4>258</vt:i4>
      </vt:variant>
      <vt:variant>
        <vt:i4>0</vt:i4>
      </vt:variant>
      <vt:variant>
        <vt:i4>5</vt:i4>
      </vt:variant>
      <vt:variant>
        <vt:lpwstr>http://www.ph-noe.ac.at/</vt:lpwstr>
      </vt:variant>
      <vt:variant>
        <vt:lpwstr/>
      </vt:variant>
      <vt:variant>
        <vt:i4>3932262</vt:i4>
      </vt:variant>
      <vt:variant>
        <vt:i4>255</vt:i4>
      </vt:variant>
      <vt:variant>
        <vt:i4>0</vt:i4>
      </vt:variant>
      <vt:variant>
        <vt:i4>5</vt:i4>
      </vt:variant>
      <vt:variant>
        <vt:lpwstr>http://www.padl.ac.at/</vt:lpwstr>
      </vt:variant>
      <vt:variant>
        <vt:lpwstr/>
      </vt:variant>
      <vt:variant>
        <vt:i4>4849668</vt:i4>
      </vt:variant>
      <vt:variant>
        <vt:i4>252</vt:i4>
      </vt:variant>
      <vt:variant>
        <vt:i4>0</vt:i4>
      </vt:variant>
      <vt:variant>
        <vt:i4>5</vt:i4>
      </vt:variant>
      <vt:variant>
        <vt:lpwstr>http://www.phwien.ac.at/</vt:lpwstr>
      </vt:variant>
      <vt:variant>
        <vt:lpwstr/>
      </vt:variant>
      <vt:variant>
        <vt:i4>393293</vt:i4>
      </vt:variant>
      <vt:variant>
        <vt:i4>243</vt:i4>
      </vt:variant>
      <vt:variant>
        <vt:i4>0</vt:i4>
      </vt:variant>
      <vt:variant>
        <vt:i4>5</vt:i4>
      </vt:variant>
      <vt:variant>
        <vt:lpwstr>http://libopac.ke.hu/</vt:lpwstr>
      </vt:variant>
      <vt:variant>
        <vt:lpwstr/>
      </vt:variant>
      <vt:variant>
        <vt:i4>1376323</vt:i4>
      </vt:variant>
      <vt:variant>
        <vt:i4>240</vt:i4>
      </vt:variant>
      <vt:variant>
        <vt:i4>0</vt:i4>
      </vt:variant>
      <vt:variant>
        <vt:i4>5</vt:i4>
      </vt:variant>
      <vt:variant>
        <vt:lpwstr>http://lib.ke.hu/</vt:lpwstr>
      </vt:variant>
      <vt:variant>
        <vt:lpwstr/>
      </vt:variant>
      <vt:variant>
        <vt:i4>393293</vt:i4>
      </vt:variant>
      <vt:variant>
        <vt:i4>237</vt:i4>
      </vt:variant>
      <vt:variant>
        <vt:i4>0</vt:i4>
      </vt:variant>
      <vt:variant>
        <vt:i4>5</vt:i4>
      </vt:variant>
      <vt:variant>
        <vt:lpwstr>http://libopac.ke.hu/</vt:lpwstr>
      </vt:variant>
      <vt:variant>
        <vt:lpwstr/>
      </vt:variant>
      <vt:variant>
        <vt:i4>5111815</vt:i4>
      </vt:variant>
      <vt:variant>
        <vt:i4>234</vt:i4>
      </vt:variant>
      <vt:variant>
        <vt:i4>0</vt:i4>
      </vt:variant>
      <vt:variant>
        <vt:i4>5</vt:i4>
      </vt:variant>
      <vt:variant>
        <vt:lpwstr>http://lib.ke.hu/eguide/</vt:lpwstr>
      </vt:variant>
      <vt:variant>
        <vt:lpwstr/>
      </vt:variant>
      <vt:variant>
        <vt:i4>6357049</vt:i4>
      </vt:variant>
      <vt:variant>
        <vt:i4>204</vt:i4>
      </vt:variant>
      <vt:variant>
        <vt:i4>0</vt:i4>
      </vt:variant>
      <vt:variant>
        <vt:i4>5</vt:i4>
      </vt:variant>
      <vt:variant>
        <vt:lpwstr>http://www.ceppac.eu/index.php?Results_A:REFERENCE_DOCUMENT</vt:lpwstr>
      </vt:variant>
      <vt:variant>
        <vt:lpwstr/>
      </vt:variant>
      <vt:variant>
        <vt:i4>3997807</vt:i4>
      </vt:variant>
      <vt:variant>
        <vt:i4>201</vt:i4>
      </vt:variant>
      <vt:variant>
        <vt:i4>0</vt:i4>
      </vt:variant>
      <vt:variant>
        <vt:i4>5</vt:i4>
      </vt:variant>
      <vt:variant>
        <vt:lpwstr>http://www.ceppac.eu/index.php?Results_A:TRAINING_MODULES</vt:lpwstr>
      </vt:variant>
      <vt:variant>
        <vt:lpwstr/>
      </vt:variant>
      <vt:variant>
        <vt:i4>7667751</vt:i4>
      </vt:variant>
      <vt:variant>
        <vt:i4>198</vt:i4>
      </vt:variant>
      <vt:variant>
        <vt:i4>0</vt:i4>
      </vt:variant>
      <vt:variant>
        <vt:i4>5</vt:i4>
      </vt:variant>
      <vt:variant>
        <vt:lpwstr>http://www.modeval.org/index.php?Modeval_2:Results:REFERENCE_MANUAL</vt:lpwstr>
      </vt:variant>
      <vt:variant>
        <vt:lpwstr/>
      </vt:variant>
      <vt:variant>
        <vt:i4>7667836</vt:i4>
      </vt:variant>
      <vt:variant>
        <vt:i4>195</vt:i4>
      </vt:variant>
      <vt:variant>
        <vt:i4>0</vt:i4>
      </vt:variant>
      <vt:variant>
        <vt:i4>5</vt:i4>
      </vt:variant>
      <vt:variant>
        <vt:lpwstr>http://www.anyanyelv-pedagogia.hu/cikkek.php?id=242</vt:lpwstr>
      </vt:variant>
      <vt:variant>
        <vt:lpwstr/>
      </vt:variant>
      <vt:variant>
        <vt:i4>4194316</vt:i4>
      </vt:variant>
      <vt:variant>
        <vt:i4>192</vt:i4>
      </vt:variant>
      <vt:variant>
        <vt:i4>0</vt:i4>
      </vt:variant>
      <vt:variant>
        <vt:i4>5</vt:i4>
      </vt:variant>
      <vt:variant>
        <vt:lpwstr>http://www.parlando.hu/2012/2012-4/2012-4-04-Kenesei.htm</vt:lpwstr>
      </vt:variant>
      <vt:variant>
        <vt:lpwstr/>
      </vt:variant>
      <vt:variant>
        <vt:i4>3604580</vt:i4>
      </vt:variant>
      <vt:variant>
        <vt:i4>189</vt:i4>
      </vt:variant>
      <vt:variant>
        <vt:i4>0</vt:i4>
      </vt:variant>
      <vt:variant>
        <vt:i4>5</vt:i4>
      </vt:variant>
      <vt:variant>
        <vt:lpwstr>http://www.davidpublishing.com/</vt:lpwstr>
      </vt:variant>
      <vt:variant>
        <vt:lpwstr/>
      </vt:variant>
      <vt:variant>
        <vt:i4>6291509</vt:i4>
      </vt:variant>
      <vt:variant>
        <vt:i4>186</vt:i4>
      </vt:variant>
      <vt:variant>
        <vt:i4>0</vt:i4>
      </vt:variant>
      <vt:variant>
        <vt:i4>5</vt:i4>
      </vt:variant>
      <vt:variant>
        <vt:lpwstr>http://www.eduscience.hu/2002BenceFeketeAndrea.pdf</vt:lpwstr>
      </vt:variant>
      <vt:variant>
        <vt:lpwstr/>
      </vt:variant>
      <vt:variant>
        <vt:i4>4915203</vt:i4>
      </vt:variant>
      <vt:variant>
        <vt:i4>183</vt:i4>
      </vt:variant>
      <vt:variant>
        <vt:i4>0</vt:i4>
      </vt:variant>
      <vt:variant>
        <vt:i4>5</vt:i4>
      </vt:variant>
      <vt:variant>
        <vt:lpwstr>http://digitalia.tudaskozpont-pecs.hu/books//keri-katalin-szerk-tarsadalmi-nem-es-oktatas-2011/htm/index.html</vt:lpwstr>
      </vt:variant>
      <vt:variant>
        <vt:lpwstr/>
      </vt:variant>
      <vt:variant>
        <vt:i4>327757</vt:i4>
      </vt:variant>
      <vt:variant>
        <vt:i4>180</vt:i4>
      </vt:variant>
      <vt:variant>
        <vt:i4>0</vt:i4>
      </vt:variant>
      <vt:variant>
        <vt:i4>5</vt:i4>
      </vt:variant>
      <vt:variant>
        <vt:lpwstr>http://www.eduscience.hu/</vt:lpwstr>
      </vt:variant>
      <vt:variant>
        <vt:lpwstr/>
      </vt:variant>
      <vt:variant>
        <vt:i4>6553723</vt:i4>
      </vt:variant>
      <vt:variant>
        <vt:i4>177</vt:i4>
      </vt:variant>
      <vt:variant>
        <vt:i4>0</vt:i4>
      </vt:variant>
      <vt:variant>
        <vt:i4>5</vt:i4>
      </vt:variant>
      <vt:variant>
        <vt:lpwstr>http://www.folyoirat.tortenelemtanitas.hu/2011/06/albert-b-gabor-a-ket-vilaghaboru-kozotti-magyarorszagi-tankonyvrevizios-mozgalom-kutatasanak-torteneti-forrasai-02-02-05/</vt:lpwstr>
      </vt:variant>
      <vt:variant>
        <vt:lpwstr/>
      </vt:variant>
      <vt:variant>
        <vt:i4>524338</vt:i4>
      </vt:variant>
      <vt:variant>
        <vt:i4>174</vt:i4>
      </vt:variant>
      <vt:variant>
        <vt:i4>0</vt:i4>
      </vt:variant>
      <vt:variant>
        <vt:i4>5</vt:i4>
      </vt:variant>
      <vt:variant>
        <vt:lpwstr>http://issuu.com/mtaped/docs/uj_kutatasok_nevtud_2009</vt:lpwstr>
      </vt:variant>
      <vt:variant>
        <vt:lpwstr/>
      </vt:variant>
      <vt:variant>
        <vt:i4>131072</vt:i4>
      </vt:variant>
      <vt:variant>
        <vt:i4>171</vt:i4>
      </vt:variant>
      <vt:variant>
        <vt:i4>0</vt:i4>
      </vt:variant>
      <vt:variant>
        <vt:i4>5</vt:i4>
      </vt:variant>
      <vt:variant>
        <vt:lpwstr>http://herj.hu/2012/11/gabor-b-albert-educational-scientific-relevance-of-textbook-revision-research/</vt:lpwstr>
      </vt:variant>
      <vt:variant>
        <vt:lpwstr/>
      </vt:variant>
      <vt:variant>
        <vt:i4>6357089</vt:i4>
      </vt:variant>
      <vt:variant>
        <vt:i4>168</vt:i4>
      </vt:variant>
      <vt:variant>
        <vt:i4>0</vt:i4>
      </vt:variant>
      <vt:variant>
        <vt:i4>5</vt:i4>
      </vt:variant>
      <vt:variant>
        <vt:lpwstr>https://srvetrweb01.ke.hu/etr3/download.aspx/Docs/0/10268/szabadon_valaszthato_targyak.xlsx</vt:lpwstr>
      </vt:variant>
      <vt:variant>
        <vt:lpwstr/>
      </vt:variant>
      <vt:variant>
        <vt:i4>1310804</vt:i4>
      </vt:variant>
      <vt:variant>
        <vt:i4>165</vt:i4>
      </vt:variant>
      <vt:variant>
        <vt:i4>0</vt:i4>
      </vt:variant>
      <vt:variant>
        <vt:i4>5</vt:i4>
      </vt:variant>
      <vt:variant>
        <vt:lpwstr>https://srv-etrweb01.ke.hu/etr3/download.aspx/Docs/0/10269/Csecsemo_BA_tajekoztato.docx</vt:lpwstr>
      </vt:variant>
      <vt:variant>
        <vt:lpwstr/>
      </vt:variant>
      <vt:variant>
        <vt:i4>5439557</vt:i4>
      </vt:variant>
      <vt:variant>
        <vt:i4>162</vt:i4>
      </vt:variant>
      <vt:variant>
        <vt:i4>0</vt:i4>
      </vt:variant>
      <vt:variant>
        <vt:i4>5</vt:i4>
      </vt:variant>
      <vt:variant>
        <vt:lpwstr>http://mek.niif.hu/05400/05461/05461.pdf</vt:lpwstr>
      </vt:variant>
      <vt:variant>
        <vt:lpwstr/>
      </vt:variant>
      <vt:variant>
        <vt:i4>5439557</vt:i4>
      </vt:variant>
      <vt:variant>
        <vt:i4>159</vt:i4>
      </vt:variant>
      <vt:variant>
        <vt:i4>0</vt:i4>
      </vt:variant>
      <vt:variant>
        <vt:i4>5</vt:i4>
      </vt:variant>
      <vt:variant>
        <vt:lpwstr>http://mek.niif.hu/05400/05461/05461.pdf</vt:lpwstr>
      </vt:variant>
      <vt:variant>
        <vt:lpwstr/>
      </vt:variant>
      <vt:variant>
        <vt:i4>6291564</vt:i4>
      </vt:variant>
      <vt:variant>
        <vt:i4>156</vt:i4>
      </vt:variant>
      <vt:variant>
        <vt:i4>0</vt:i4>
      </vt:variant>
      <vt:variant>
        <vt:i4>5</vt:i4>
      </vt:variant>
      <vt:variant>
        <vt:lpwstr>javascript:void(0);</vt:lpwstr>
      </vt:variant>
      <vt:variant>
        <vt:lpwstr/>
      </vt:variant>
      <vt:variant>
        <vt:i4>6291564</vt:i4>
      </vt:variant>
      <vt:variant>
        <vt:i4>153</vt:i4>
      </vt:variant>
      <vt:variant>
        <vt:i4>0</vt:i4>
      </vt:variant>
      <vt:variant>
        <vt:i4>5</vt:i4>
      </vt:variant>
      <vt:variant>
        <vt:lpwstr>javascript:void(0);</vt:lpwstr>
      </vt:variant>
      <vt:variant>
        <vt:lpwstr/>
      </vt:variant>
      <vt:variant>
        <vt:i4>6291564</vt:i4>
      </vt:variant>
      <vt:variant>
        <vt:i4>150</vt:i4>
      </vt:variant>
      <vt:variant>
        <vt:i4>0</vt:i4>
      </vt:variant>
      <vt:variant>
        <vt:i4>5</vt:i4>
      </vt:variant>
      <vt:variant>
        <vt:lpwstr>javascript:void(0);</vt:lpwstr>
      </vt:variant>
      <vt:variant>
        <vt:lpwstr/>
      </vt:variant>
      <vt:variant>
        <vt:i4>6291564</vt:i4>
      </vt:variant>
      <vt:variant>
        <vt:i4>147</vt:i4>
      </vt:variant>
      <vt:variant>
        <vt:i4>0</vt:i4>
      </vt:variant>
      <vt:variant>
        <vt:i4>5</vt:i4>
      </vt:variant>
      <vt:variant>
        <vt:lpwstr>javascript:void(0);</vt:lpwstr>
      </vt:variant>
      <vt:variant>
        <vt:lpwstr/>
      </vt:variant>
      <vt:variant>
        <vt:i4>4849755</vt:i4>
      </vt:variant>
      <vt:variant>
        <vt:i4>144</vt:i4>
      </vt:variant>
      <vt:variant>
        <vt:i4>0</vt:i4>
      </vt:variant>
      <vt:variant>
        <vt:i4>5</vt:i4>
      </vt:variant>
      <vt:variant>
        <vt:lpwstr>http://moly.hu/kiadok/holnap</vt:lpwstr>
      </vt:variant>
      <vt:variant>
        <vt:lpwstr/>
      </vt:variant>
      <vt:variant>
        <vt:i4>7274607</vt:i4>
      </vt:variant>
      <vt:variant>
        <vt:i4>141</vt:i4>
      </vt:variant>
      <vt:variant>
        <vt:i4>0</vt:i4>
      </vt:variant>
      <vt:variant>
        <vt:i4>5</vt:i4>
      </vt:variant>
      <vt:variant>
        <vt:lpwstr>http://mek.oszk.hu/04600/04669/html</vt:lpwstr>
      </vt:variant>
      <vt:variant>
        <vt:lpwstr/>
      </vt:variant>
      <vt:variant>
        <vt:i4>5439557</vt:i4>
      </vt:variant>
      <vt:variant>
        <vt:i4>138</vt:i4>
      </vt:variant>
      <vt:variant>
        <vt:i4>0</vt:i4>
      </vt:variant>
      <vt:variant>
        <vt:i4>5</vt:i4>
      </vt:variant>
      <vt:variant>
        <vt:lpwstr>http://mek.niif.hu/05400/05447/05447.pdf</vt:lpwstr>
      </vt:variant>
      <vt:variant>
        <vt:lpwstr/>
      </vt:variant>
      <vt:variant>
        <vt:i4>983133</vt:i4>
      </vt:variant>
      <vt:variant>
        <vt:i4>135</vt:i4>
      </vt:variant>
      <vt:variant>
        <vt:i4>0</vt:i4>
      </vt:variant>
      <vt:variant>
        <vt:i4>5</vt:i4>
      </vt:variant>
      <vt:variant>
        <vt:lpwstr>http://kerikata.hu/publikaciok/text/mozaik03/mozaik03.htm</vt:lpwstr>
      </vt:variant>
      <vt:variant>
        <vt:lpwstr/>
      </vt:variant>
      <vt:variant>
        <vt:i4>2949241</vt:i4>
      </vt:variant>
      <vt:variant>
        <vt:i4>132</vt:i4>
      </vt:variant>
      <vt:variant>
        <vt:i4>0</vt:i4>
      </vt:variant>
      <vt:variant>
        <vt:i4>5</vt:i4>
      </vt:variant>
      <vt:variant>
        <vt:lpwstr>https://srv-etrweb01.ke.hu/etr3download.aspx/Docs/0/10268/szabadon_valaszthato_targyakxlsx</vt:lpwstr>
      </vt:variant>
      <vt:variant>
        <vt:lpwstr/>
      </vt:variant>
      <vt:variant>
        <vt:i4>2949241</vt:i4>
      </vt:variant>
      <vt:variant>
        <vt:i4>129</vt:i4>
      </vt:variant>
      <vt:variant>
        <vt:i4>0</vt:i4>
      </vt:variant>
      <vt:variant>
        <vt:i4>5</vt:i4>
      </vt:variant>
      <vt:variant>
        <vt:lpwstr>https://srv-etrweb01.ke.hu/etr3download.aspx/Docs/0/10268/szabadon_valaszthato_targyakxlsx</vt:lpwstr>
      </vt:variant>
      <vt:variant>
        <vt:lpwstr/>
      </vt:variant>
      <vt:variant>
        <vt:i4>1310775</vt:i4>
      </vt:variant>
      <vt:variant>
        <vt:i4>122</vt:i4>
      </vt:variant>
      <vt:variant>
        <vt:i4>0</vt:i4>
      </vt:variant>
      <vt:variant>
        <vt:i4>5</vt:i4>
      </vt:variant>
      <vt:variant>
        <vt:lpwstr/>
      </vt:variant>
      <vt:variant>
        <vt:lpwstr>_Toc367704362</vt:lpwstr>
      </vt:variant>
      <vt:variant>
        <vt:i4>1310775</vt:i4>
      </vt:variant>
      <vt:variant>
        <vt:i4>116</vt:i4>
      </vt:variant>
      <vt:variant>
        <vt:i4>0</vt:i4>
      </vt:variant>
      <vt:variant>
        <vt:i4>5</vt:i4>
      </vt:variant>
      <vt:variant>
        <vt:lpwstr/>
      </vt:variant>
      <vt:variant>
        <vt:lpwstr>_Toc367704361</vt:lpwstr>
      </vt:variant>
      <vt:variant>
        <vt:i4>1310775</vt:i4>
      </vt:variant>
      <vt:variant>
        <vt:i4>110</vt:i4>
      </vt:variant>
      <vt:variant>
        <vt:i4>0</vt:i4>
      </vt:variant>
      <vt:variant>
        <vt:i4>5</vt:i4>
      </vt:variant>
      <vt:variant>
        <vt:lpwstr/>
      </vt:variant>
      <vt:variant>
        <vt:lpwstr>_Toc367704360</vt:lpwstr>
      </vt:variant>
      <vt:variant>
        <vt:i4>1507383</vt:i4>
      </vt:variant>
      <vt:variant>
        <vt:i4>104</vt:i4>
      </vt:variant>
      <vt:variant>
        <vt:i4>0</vt:i4>
      </vt:variant>
      <vt:variant>
        <vt:i4>5</vt:i4>
      </vt:variant>
      <vt:variant>
        <vt:lpwstr/>
      </vt:variant>
      <vt:variant>
        <vt:lpwstr>_Toc367704359</vt:lpwstr>
      </vt:variant>
      <vt:variant>
        <vt:i4>1507383</vt:i4>
      </vt:variant>
      <vt:variant>
        <vt:i4>98</vt:i4>
      </vt:variant>
      <vt:variant>
        <vt:i4>0</vt:i4>
      </vt:variant>
      <vt:variant>
        <vt:i4>5</vt:i4>
      </vt:variant>
      <vt:variant>
        <vt:lpwstr/>
      </vt:variant>
      <vt:variant>
        <vt:lpwstr>_Toc367704358</vt:lpwstr>
      </vt:variant>
      <vt:variant>
        <vt:i4>1507383</vt:i4>
      </vt:variant>
      <vt:variant>
        <vt:i4>92</vt:i4>
      </vt:variant>
      <vt:variant>
        <vt:i4>0</vt:i4>
      </vt:variant>
      <vt:variant>
        <vt:i4>5</vt:i4>
      </vt:variant>
      <vt:variant>
        <vt:lpwstr/>
      </vt:variant>
      <vt:variant>
        <vt:lpwstr>_Toc367704357</vt:lpwstr>
      </vt:variant>
      <vt:variant>
        <vt:i4>1507383</vt:i4>
      </vt:variant>
      <vt:variant>
        <vt:i4>86</vt:i4>
      </vt:variant>
      <vt:variant>
        <vt:i4>0</vt:i4>
      </vt:variant>
      <vt:variant>
        <vt:i4>5</vt:i4>
      </vt:variant>
      <vt:variant>
        <vt:lpwstr/>
      </vt:variant>
      <vt:variant>
        <vt:lpwstr>_Toc367704356</vt:lpwstr>
      </vt:variant>
      <vt:variant>
        <vt:i4>1507383</vt:i4>
      </vt:variant>
      <vt:variant>
        <vt:i4>80</vt:i4>
      </vt:variant>
      <vt:variant>
        <vt:i4>0</vt:i4>
      </vt:variant>
      <vt:variant>
        <vt:i4>5</vt:i4>
      </vt:variant>
      <vt:variant>
        <vt:lpwstr/>
      </vt:variant>
      <vt:variant>
        <vt:lpwstr>_Toc367704355</vt:lpwstr>
      </vt:variant>
      <vt:variant>
        <vt:i4>1507383</vt:i4>
      </vt:variant>
      <vt:variant>
        <vt:i4>74</vt:i4>
      </vt:variant>
      <vt:variant>
        <vt:i4>0</vt:i4>
      </vt:variant>
      <vt:variant>
        <vt:i4>5</vt:i4>
      </vt:variant>
      <vt:variant>
        <vt:lpwstr/>
      </vt:variant>
      <vt:variant>
        <vt:lpwstr>_Toc367704354</vt:lpwstr>
      </vt:variant>
      <vt:variant>
        <vt:i4>1507383</vt:i4>
      </vt:variant>
      <vt:variant>
        <vt:i4>68</vt:i4>
      </vt:variant>
      <vt:variant>
        <vt:i4>0</vt:i4>
      </vt:variant>
      <vt:variant>
        <vt:i4>5</vt:i4>
      </vt:variant>
      <vt:variant>
        <vt:lpwstr/>
      </vt:variant>
      <vt:variant>
        <vt:lpwstr>_Toc367704353</vt:lpwstr>
      </vt:variant>
      <vt:variant>
        <vt:i4>1507383</vt:i4>
      </vt:variant>
      <vt:variant>
        <vt:i4>62</vt:i4>
      </vt:variant>
      <vt:variant>
        <vt:i4>0</vt:i4>
      </vt:variant>
      <vt:variant>
        <vt:i4>5</vt:i4>
      </vt:variant>
      <vt:variant>
        <vt:lpwstr/>
      </vt:variant>
      <vt:variant>
        <vt:lpwstr>_Toc367704352</vt:lpwstr>
      </vt:variant>
      <vt:variant>
        <vt:i4>1507383</vt:i4>
      </vt:variant>
      <vt:variant>
        <vt:i4>56</vt:i4>
      </vt:variant>
      <vt:variant>
        <vt:i4>0</vt:i4>
      </vt:variant>
      <vt:variant>
        <vt:i4>5</vt:i4>
      </vt:variant>
      <vt:variant>
        <vt:lpwstr/>
      </vt:variant>
      <vt:variant>
        <vt:lpwstr>_Toc367704351</vt:lpwstr>
      </vt:variant>
      <vt:variant>
        <vt:i4>1507383</vt:i4>
      </vt:variant>
      <vt:variant>
        <vt:i4>50</vt:i4>
      </vt:variant>
      <vt:variant>
        <vt:i4>0</vt:i4>
      </vt:variant>
      <vt:variant>
        <vt:i4>5</vt:i4>
      </vt:variant>
      <vt:variant>
        <vt:lpwstr/>
      </vt:variant>
      <vt:variant>
        <vt:lpwstr>_Toc367704350</vt:lpwstr>
      </vt:variant>
      <vt:variant>
        <vt:i4>1441847</vt:i4>
      </vt:variant>
      <vt:variant>
        <vt:i4>44</vt:i4>
      </vt:variant>
      <vt:variant>
        <vt:i4>0</vt:i4>
      </vt:variant>
      <vt:variant>
        <vt:i4>5</vt:i4>
      </vt:variant>
      <vt:variant>
        <vt:lpwstr/>
      </vt:variant>
      <vt:variant>
        <vt:lpwstr>_Toc367704349</vt:lpwstr>
      </vt:variant>
      <vt:variant>
        <vt:i4>1441847</vt:i4>
      </vt:variant>
      <vt:variant>
        <vt:i4>38</vt:i4>
      </vt:variant>
      <vt:variant>
        <vt:i4>0</vt:i4>
      </vt:variant>
      <vt:variant>
        <vt:i4>5</vt:i4>
      </vt:variant>
      <vt:variant>
        <vt:lpwstr/>
      </vt:variant>
      <vt:variant>
        <vt:lpwstr>_Toc367704348</vt:lpwstr>
      </vt:variant>
      <vt:variant>
        <vt:i4>1441847</vt:i4>
      </vt:variant>
      <vt:variant>
        <vt:i4>32</vt:i4>
      </vt:variant>
      <vt:variant>
        <vt:i4>0</vt:i4>
      </vt:variant>
      <vt:variant>
        <vt:i4>5</vt:i4>
      </vt:variant>
      <vt:variant>
        <vt:lpwstr/>
      </vt:variant>
      <vt:variant>
        <vt:lpwstr>_Toc367704347</vt:lpwstr>
      </vt:variant>
      <vt:variant>
        <vt:i4>1441847</vt:i4>
      </vt:variant>
      <vt:variant>
        <vt:i4>26</vt:i4>
      </vt:variant>
      <vt:variant>
        <vt:i4>0</vt:i4>
      </vt:variant>
      <vt:variant>
        <vt:i4>5</vt:i4>
      </vt:variant>
      <vt:variant>
        <vt:lpwstr/>
      </vt:variant>
      <vt:variant>
        <vt:lpwstr>_Toc367704346</vt:lpwstr>
      </vt:variant>
      <vt:variant>
        <vt:i4>1441847</vt:i4>
      </vt:variant>
      <vt:variant>
        <vt:i4>20</vt:i4>
      </vt:variant>
      <vt:variant>
        <vt:i4>0</vt:i4>
      </vt:variant>
      <vt:variant>
        <vt:i4>5</vt:i4>
      </vt:variant>
      <vt:variant>
        <vt:lpwstr/>
      </vt:variant>
      <vt:variant>
        <vt:lpwstr>_Toc367704345</vt:lpwstr>
      </vt:variant>
      <vt:variant>
        <vt:i4>1441847</vt:i4>
      </vt:variant>
      <vt:variant>
        <vt:i4>14</vt:i4>
      </vt:variant>
      <vt:variant>
        <vt:i4>0</vt:i4>
      </vt:variant>
      <vt:variant>
        <vt:i4>5</vt:i4>
      </vt:variant>
      <vt:variant>
        <vt:lpwstr/>
      </vt:variant>
      <vt:variant>
        <vt:lpwstr>_Toc367704344</vt:lpwstr>
      </vt:variant>
      <vt:variant>
        <vt:i4>1441847</vt:i4>
      </vt:variant>
      <vt:variant>
        <vt:i4>8</vt:i4>
      </vt:variant>
      <vt:variant>
        <vt:i4>0</vt:i4>
      </vt:variant>
      <vt:variant>
        <vt:i4>5</vt:i4>
      </vt:variant>
      <vt:variant>
        <vt:lpwstr/>
      </vt:variant>
      <vt:variant>
        <vt:lpwstr>_Toc367704343</vt:lpwstr>
      </vt:variant>
      <vt:variant>
        <vt:i4>1441847</vt:i4>
      </vt:variant>
      <vt:variant>
        <vt:i4>2</vt:i4>
      </vt:variant>
      <vt:variant>
        <vt:i4>0</vt:i4>
      </vt:variant>
      <vt:variant>
        <vt:i4>5</vt:i4>
      </vt:variant>
      <vt:variant>
        <vt:lpwstr/>
      </vt:variant>
      <vt:variant>
        <vt:lpwstr>_Toc367704342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 útmutató</dc:title>
  <dc:subject/>
  <dc:creator>Ruff Éva</dc:creator>
  <cp:keywords/>
  <cp:lastModifiedBy>Borné Péter Orsolya</cp:lastModifiedBy>
  <cp:revision>2</cp:revision>
  <cp:lastPrinted>2013-09-23T11:28:00Z</cp:lastPrinted>
  <dcterms:created xsi:type="dcterms:W3CDTF">2016-05-31T11:26:00Z</dcterms:created>
  <dcterms:modified xsi:type="dcterms:W3CDTF">2016-05-31T11:26:00Z</dcterms:modified>
</cp:coreProperties>
</file>